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55050744" w:displacedByCustomXml="next"/>
    <w:bookmarkEnd w:id="0" w:displacedByCustomXml="next"/>
    <w:bookmarkStart w:id="1" w:name="_Toc455051055" w:displacedByCustomXml="next"/>
    <w:bookmarkEnd w:id="1" w:displacedByCustomXml="next"/>
    <w:bookmarkStart w:id="2" w:name="_Toc455051166" w:displacedByCustomXml="next"/>
    <w:bookmarkEnd w:id="2" w:displacedByCustomXml="next"/>
    <w:bookmarkStart w:id="3" w:name="_Toc462305014" w:displacedByCustomXml="next"/>
    <w:bookmarkEnd w:id="3" w:displacedByCustomXml="next"/>
    <w:bookmarkStart w:id="4" w:name="_Toc462386218" w:displacedByCustomXml="next"/>
    <w:bookmarkEnd w:id="4" w:displacedByCustomXml="next"/>
    <w:bookmarkStart w:id="5" w:name="_Toc462386578" w:displacedByCustomXml="next"/>
    <w:bookmarkEnd w:id="5" w:displacedByCustomXml="next"/>
    <w:bookmarkStart w:id="6" w:name="_Toc486598386" w:displacedByCustomXml="next"/>
    <w:bookmarkEnd w:id="6" w:displacedByCustomXml="next"/>
    <w:bookmarkStart w:id="7" w:name="_Toc486598591" w:displacedByCustomXml="next"/>
    <w:bookmarkEnd w:id="7" w:displacedByCustomXml="next"/>
    <w:bookmarkStart w:id="8" w:name="_Toc486601899" w:displacedByCustomXml="next"/>
    <w:bookmarkEnd w:id="8" w:displacedByCustomXml="next"/>
    <w:bookmarkStart w:id="9" w:name="_Toc487727879" w:displacedByCustomXml="next"/>
    <w:bookmarkEnd w:id="9" w:displacedByCustomXml="next"/>
    <w:bookmarkStart w:id="10" w:name="_Toc78383745" w:displacedByCustomXml="next"/>
    <w:bookmarkEnd w:id="10" w:displacedByCustomXml="next"/>
    <w:bookmarkStart w:id="11" w:name="_Toc78383747" w:displacedByCustomXml="next"/>
    <w:bookmarkStart w:id="12" w:name="_Toc454799068" w:displacedByCustomXml="next"/>
    <w:sdt>
      <w:sdtPr>
        <w:rPr>
          <w:rFonts w:ascii="Arial" w:hAnsi="Arial" w:cs="Arial"/>
        </w:rPr>
        <w:id w:val="-1158991242"/>
        <w:docPartObj>
          <w:docPartGallery w:val="Cover Pages"/>
          <w:docPartUnique/>
        </w:docPartObj>
      </w:sdtPr>
      <w:sdtContent>
        <w:p w14:paraId="2BBDCBCC" w14:textId="522E242E" w:rsidR="00E842A1" w:rsidRDefault="00E842A1" w:rsidP="00D3593E">
          <w:pPr>
            <w:rPr>
              <w:rFonts w:ascii="Arial" w:hAnsi="Arial" w:cs="Arial"/>
            </w:rPr>
          </w:pPr>
          <w:r w:rsidRPr="00552A07">
            <w:rPr>
              <w:rFonts w:ascii="Arial" w:hAnsi="Arial" w:cs="Arial"/>
              <w:noProof/>
            </w:rPr>
            <w:drawing>
              <wp:anchor distT="0" distB="0" distL="114300" distR="114300" simplePos="0" relativeHeight="251660288" behindDoc="0" locked="0" layoutInCell="1" allowOverlap="1" wp14:anchorId="631A29A2" wp14:editId="660093B8">
                <wp:simplePos x="0" y="0"/>
                <wp:positionH relativeFrom="column">
                  <wp:posOffset>1562100</wp:posOffset>
                </wp:positionH>
                <wp:positionV relativeFrom="paragraph">
                  <wp:posOffset>-357505</wp:posOffset>
                </wp:positionV>
                <wp:extent cx="2886075" cy="1198245"/>
                <wp:effectExtent l="0" t="0" r="9525" b="1905"/>
                <wp:wrapNone/>
                <wp:docPr id="25" name="Picture 25" descr="CalVC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CalVCB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6075" cy="1198245"/>
                        </a:xfrm>
                        <a:prstGeom prst="rect">
                          <a:avLst/>
                        </a:prstGeom>
                        <a:noFill/>
                      </pic:spPr>
                    </pic:pic>
                  </a:graphicData>
                </a:graphic>
              </wp:anchor>
            </w:drawing>
          </w:r>
        </w:p>
        <w:p w14:paraId="55C57495" w14:textId="77777777" w:rsidR="00E842A1" w:rsidRDefault="00E842A1" w:rsidP="00D3593E">
          <w:pPr>
            <w:rPr>
              <w:rFonts w:ascii="Arial" w:hAnsi="Arial" w:cs="Arial"/>
            </w:rPr>
          </w:pPr>
        </w:p>
        <w:p w14:paraId="527B5AF4" w14:textId="77777777" w:rsidR="00E842A1" w:rsidRDefault="00E842A1" w:rsidP="00D3593E">
          <w:pPr>
            <w:rPr>
              <w:rFonts w:ascii="Arial" w:hAnsi="Arial" w:cs="Arial"/>
            </w:rPr>
          </w:pPr>
        </w:p>
        <w:p w14:paraId="3F558944" w14:textId="4F2ED3AC" w:rsidR="001F7AA9" w:rsidRPr="00552A07" w:rsidRDefault="00AB0C73" w:rsidP="00D3593E">
          <w:pPr>
            <w:rPr>
              <w:rFonts w:ascii="Arial" w:hAnsi="Arial" w:cs="Arial"/>
            </w:rPr>
          </w:pPr>
          <w:r w:rsidRPr="00552A07">
            <w:rPr>
              <w:rFonts w:ascii="Arial" w:hAnsi="Arial" w:cs="Arial"/>
              <w:noProof/>
            </w:rPr>
            <mc:AlternateContent>
              <mc:Choice Requires="wpg">
                <w:drawing>
                  <wp:anchor distT="0" distB="0" distL="114300" distR="114300" simplePos="0" relativeHeight="251659264" behindDoc="1" locked="0" layoutInCell="1" allowOverlap="1" wp14:anchorId="31DFA137" wp14:editId="29F070A5">
                    <wp:simplePos x="0" y="0"/>
                    <wp:positionH relativeFrom="page">
                      <wp:align>center</wp:align>
                    </wp:positionH>
                    <wp:positionV relativeFrom="page">
                      <wp:align>center</wp:align>
                    </wp:positionV>
                    <wp:extent cx="6858000" cy="9123045"/>
                    <wp:effectExtent l="0" t="0" r="0" b="635"/>
                    <wp:wrapNone/>
                    <wp:docPr id="193" name="Group 19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58000" cy="9123528"/>
                              <a:chOff x="0" y="0"/>
                              <a:chExt cx="6858000" cy="9123528"/>
                            </a:xfrm>
                          </wpg:grpSpPr>
                          <wps:wsp>
                            <wps:cNvPr id="194" name="Rectangle 194">
                              <a:extLst>
                                <a:ext uri="{C183D7F6-B498-43B3-948B-1728B52AA6E4}">
                                  <adec:decorative xmlns:adec="http://schemas.microsoft.com/office/drawing/2017/decorative" val="1"/>
                                </a:ext>
                              </a:extLst>
                            </wps:cNvPr>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a:extLst>
                                <a:ext uri="{C183D7F6-B498-43B3-948B-1728B52AA6E4}">
                                  <adec:decorative xmlns:adec="http://schemas.microsoft.com/office/drawing/2017/decorative" val="1"/>
                                </a:ext>
                              </a:extLst>
                            </wps:cNvPr>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C0E549" w14:textId="77777777" w:rsidR="001F7AA9" w:rsidRDefault="001F7AA9" w:rsidP="002C79F9">
                                  <w:pPr>
                                    <w:pStyle w:val="NoSpacing"/>
                                    <w:spacing w:before="120"/>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90900</wp14:pctHeight>
                    </wp14:sizeRelV>
                  </wp:anchor>
                </w:drawing>
              </mc:Choice>
              <mc:Fallback>
                <w:pict>
                  <v:group w14:anchorId="31DFA137" id="Group 193" o:spid="_x0000_s1026" alt="&quot;&quot;" style="position:absolute;margin-left:0;margin-top:0;width:540pt;height:718.35pt;z-index:-251657216;mso-height-percent:909;mso-position-horizontal:center;mso-position-horizontal-relative:page;mso-position-vertical:center;mso-position-vertical-relative:page;mso-height-percent:909" coordsize="68580,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">
                    <v:rect id="Rectangle 194" o:spid="_x0000_s1027" alt="&quot;&quot;"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Rectangle 195" o:spid="_x0000_s1028" alt="&quot;&quot;"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p w14:paraId="39C0E549" w14:textId="77777777" w:rsidR="001F7AA9" w:rsidRDefault="001F7AA9" w:rsidP="002C79F9">
                            <w:pPr>
                              <w:pStyle w:val="NoSpacing"/>
                              <w:spacing w:before="120"/>
                              <w:rPr>
                                <w:color w:val="FFFFFF" w:themeColor="background1"/>
                              </w:rPr>
                            </w:pPr>
                          </w:p>
                        </w:txbxContent>
                      </v:textbox>
                    </v:rect>
                    <w10:wrap anchorx="page" anchory="page"/>
                  </v:group>
                </w:pict>
              </mc:Fallback>
            </mc:AlternateContent>
          </w:r>
        </w:p>
        <w:p w14:paraId="6EB2CA78" w14:textId="19C3E7AF" w:rsidR="00434B10" w:rsidRPr="0053696C" w:rsidRDefault="00434B10" w:rsidP="00434B10">
          <w:pPr>
            <w:pStyle w:val="Title"/>
            <w:pBdr>
              <w:top w:val="single" w:sz="4" w:space="1" w:color="auto"/>
              <w:left w:val="single" w:sz="4" w:space="4" w:color="auto"/>
              <w:bottom w:val="single" w:sz="4" w:space="1" w:color="auto"/>
              <w:right w:val="single" w:sz="4" w:space="4" w:color="auto"/>
            </w:pBdr>
            <w:jc w:val="center"/>
            <w:rPr>
              <w:rFonts w:ascii="Arial" w:hAnsi="Arial" w:cs="Arial"/>
              <w:b/>
              <w:bCs/>
              <w:color w:val="2F5496" w:themeColor="accent1" w:themeShade="BF"/>
              <w:sz w:val="52"/>
              <w:szCs w:val="52"/>
            </w:rPr>
          </w:pPr>
          <w:r>
            <w:rPr>
              <w:rFonts w:ascii="Arial" w:hAnsi="Arial" w:cs="Arial"/>
              <w:b/>
              <w:bCs/>
              <w:color w:val="2F5496" w:themeColor="accent1" w:themeShade="BF"/>
              <w:sz w:val="52"/>
              <w:szCs w:val="52"/>
            </w:rPr>
            <w:br/>
          </w:r>
          <w:r w:rsidRPr="008371CE">
            <w:rPr>
              <w:rFonts w:ascii="Arial" w:hAnsi="Arial" w:cs="Arial"/>
              <w:b/>
              <w:bCs/>
              <w:color w:val="2F5496" w:themeColor="accent1" w:themeShade="BF"/>
              <w:sz w:val="52"/>
              <w:szCs w:val="52"/>
            </w:rPr>
            <w:t>202</w:t>
          </w:r>
          <w:r>
            <w:rPr>
              <w:rFonts w:ascii="Arial" w:hAnsi="Arial" w:cs="Arial"/>
              <w:b/>
              <w:bCs/>
              <w:color w:val="2F5496" w:themeColor="accent1" w:themeShade="BF"/>
              <w:sz w:val="52"/>
              <w:szCs w:val="52"/>
            </w:rPr>
            <w:t>6</w:t>
          </w:r>
          <w:r w:rsidRPr="0053696C">
            <w:rPr>
              <w:rFonts w:ascii="Arial" w:hAnsi="Arial" w:cs="Arial"/>
              <w:b/>
              <w:bCs/>
              <w:color w:val="2F5496" w:themeColor="accent1" w:themeShade="BF"/>
              <w:sz w:val="52"/>
              <w:szCs w:val="52"/>
            </w:rPr>
            <w:t xml:space="preserve"> CalVCB Trauma Recovery Center </w:t>
          </w:r>
        </w:p>
        <w:p w14:paraId="78ECC56E" w14:textId="0D2D312B" w:rsidR="00434B10" w:rsidRPr="00434B10" w:rsidRDefault="00434B10" w:rsidP="00434B10">
          <w:pPr>
            <w:pStyle w:val="Title"/>
            <w:pBdr>
              <w:top w:val="single" w:sz="4" w:space="1" w:color="auto"/>
              <w:left w:val="single" w:sz="4" w:space="4" w:color="auto"/>
              <w:bottom w:val="single" w:sz="4" w:space="1" w:color="auto"/>
              <w:right w:val="single" w:sz="4" w:space="4" w:color="auto"/>
            </w:pBdr>
            <w:jc w:val="center"/>
            <w:rPr>
              <w:rFonts w:ascii="Arial" w:hAnsi="Arial" w:cs="Arial"/>
              <w:b/>
              <w:bCs/>
              <w:color w:val="2F5496" w:themeColor="accent1" w:themeShade="BF"/>
              <w:sz w:val="52"/>
              <w:szCs w:val="52"/>
            </w:rPr>
          </w:pPr>
          <w:r w:rsidRPr="0053696C">
            <w:rPr>
              <w:rFonts w:ascii="Arial" w:hAnsi="Arial" w:cs="Arial"/>
              <w:b/>
              <w:bCs/>
              <w:color w:val="2F5496" w:themeColor="accent1" w:themeShade="BF"/>
              <w:sz w:val="52"/>
              <w:szCs w:val="52"/>
            </w:rPr>
            <w:t>Grant Notice of Funds Available (NOFA)</w:t>
          </w:r>
          <w:r>
            <w:rPr>
              <w:rFonts w:ascii="Arial" w:hAnsi="Arial" w:cs="Arial"/>
              <w:b/>
              <w:bCs/>
              <w:color w:val="2F5496" w:themeColor="accent1" w:themeShade="BF"/>
              <w:sz w:val="52"/>
              <w:szCs w:val="52"/>
            </w:rPr>
            <w:br/>
          </w:r>
        </w:p>
        <w:p w14:paraId="14B92B31" w14:textId="77777777" w:rsidR="00434B10" w:rsidRPr="00434B10" w:rsidRDefault="00434B10" w:rsidP="00434B10"/>
        <w:p w14:paraId="4F7FB9AA" w14:textId="0304EADD" w:rsidR="001F7AA9" w:rsidRPr="00AB0C73" w:rsidRDefault="001F7AA9" w:rsidP="00D3593E">
          <w:r w:rsidRPr="00552A07">
            <w:rPr>
              <w:rFonts w:ascii="Arial" w:hAnsi="Arial" w:cs="Arial"/>
            </w:rPr>
            <w:br w:type="page"/>
          </w:r>
        </w:p>
      </w:sdtContent>
    </w:sdt>
    <w:sdt>
      <w:sdtPr>
        <w:rPr>
          <w:rFonts w:ascii="Arial" w:eastAsiaTheme="minorEastAsia" w:hAnsi="Arial" w:cs="Arial"/>
          <w:b w:val="0"/>
          <w:bCs w:val="0"/>
          <w:color w:val="auto"/>
          <w:sz w:val="22"/>
          <w:szCs w:val="22"/>
          <w:lang w:eastAsia="en-US"/>
        </w:rPr>
        <w:id w:val="-1980215297"/>
        <w:docPartObj>
          <w:docPartGallery w:val="Table of Contents"/>
          <w:docPartUnique/>
        </w:docPartObj>
      </w:sdtPr>
      <w:sdtEndPr>
        <w:rPr>
          <w:noProof/>
        </w:rPr>
      </w:sdtEndPr>
      <w:sdtContent>
        <w:p w14:paraId="21BFFC8B" w14:textId="7BA6B1B6" w:rsidR="008D68BA" w:rsidRPr="00191BFE" w:rsidRDefault="008D68BA" w:rsidP="00D3593E">
          <w:pPr>
            <w:pStyle w:val="TOCHeading"/>
            <w:rPr>
              <w:rFonts w:ascii="Arial" w:hAnsi="Arial" w:cs="Arial"/>
              <w:sz w:val="32"/>
              <w:szCs w:val="32"/>
            </w:rPr>
          </w:pPr>
          <w:r w:rsidRPr="00191BFE">
            <w:rPr>
              <w:rFonts w:ascii="Arial" w:hAnsi="Arial" w:cs="Arial"/>
              <w:sz w:val="32"/>
              <w:szCs w:val="32"/>
            </w:rPr>
            <w:t>Table of Contents</w:t>
          </w:r>
        </w:p>
        <w:p w14:paraId="5B875F56" w14:textId="75E516C5" w:rsidR="00550222" w:rsidRDefault="008D68BA">
          <w:pPr>
            <w:pStyle w:val="TOC1"/>
            <w:rPr>
              <w:rFonts w:eastAsiaTheme="minorEastAsia"/>
              <w:noProof/>
              <w:kern w:val="2"/>
              <w:sz w:val="24"/>
              <w:szCs w:val="24"/>
              <w14:ligatures w14:val="standardContextual"/>
            </w:rPr>
          </w:pPr>
          <w:r w:rsidRPr="00552A07">
            <w:rPr>
              <w:rFonts w:ascii="Arial" w:hAnsi="Arial" w:cs="Arial"/>
            </w:rPr>
            <w:fldChar w:fldCharType="begin"/>
          </w:r>
          <w:r w:rsidRPr="00552A07">
            <w:rPr>
              <w:rFonts w:ascii="Arial" w:hAnsi="Arial" w:cs="Arial"/>
            </w:rPr>
            <w:instrText xml:space="preserve"> TOC \o "1-3" \h \z \u </w:instrText>
          </w:r>
          <w:r w:rsidRPr="00552A07">
            <w:rPr>
              <w:rFonts w:ascii="Arial" w:hAnsi="Arial" w:cs="Arial"/>
            </w:rPr>
            <w:fldChar w:fldCharType="separate"/>
          </w:r>
          <w:hyperlink w:anchor="_Toc211504812" w:history="1">
            <w:r w:rsidR="00550222" w:rsidRPr="00CB7302">
              <w:rPr>
                <w:rStyle w:val="Hyperlink"/>
                <w:rFonts w:ascii="Arial" w:hAnsi="Arial" w:cs="Arial"/>
                <w:noProof/>
              </w:rPr>
              <w:t>I.</w:t>
            </w:r>
            <w:r w:rsidR="00550222">
              <w:rPr>
                <w:rFonts w:eastAsiaTheme="minorEastAsia"/>
                <w:noProof/>
                <w:kern w:val="2"/>
                <w:sz w:val="24"/>
                <w:szCs w:val="24"/>
                <w14:ligatures w14:val="standardContextual"/>
              </w:rPr>
              <w:tab/>
            </w:r>
            <w:r w:rsidR="00550222" w:rsidRPr="00CB7302">
              <w:rPr>
                <w:rStyle w:val="Hyperlink"/>
                <w:rFonts w:ascii="Arial" w:hAnsi="Arial" w:cs="Arial"/>
                <w:noProof/>
              </w:rPr>
              <w:t>Overview</w:t>
            </w:r>
            <w:r w:rsidR="00550222">
              <w:rPr>
                <w:noProof/>
                <w:webHidden/>
              </w:rPr>
              <w:tab/>
            </w:r>
            <w:r w:rsidR="00550222">
              <w:rPr>
                <w:noProof/>
                <w:webHidden/>
              </w:rPr>
              <w:fldChar w:fldCharType="begin"/>
            </w:r>
            <w:r w:rsidR="00550222">
              <w:rPr>
                <w:noProof/>
                <w:webHidden/>
              </w:rPr>
              <w:instrText xml:space="preserve"> PAGEREF _Toc211504812 \h </w:instrText>
            </w:r>
            <w:r w:rsidR="00550222">
              <w:rPr>
                <w:noProof/>
                <w:webHidden/>
              </w:rPr>
            </w:r>
            <w:r w:rsidR="00550222">
              <w:rPr>
                <w:noProof/>
                <w:webHidden/>
              </w:rPr>
              <w:fldChar w:fldCharType="separate"/>
            </w:r>
            <w:r w:rsidR="00550222">
              <w:rPr>
                <w:noProof/>
                <w:webHidden/>
              </w:rPr>
              <w:t>2</w:t>
            </w:r>
            <w:r w:rsidR="00550222">
              <w:rPr>
                <w:noProof/>
                <w:webHidden/>
              </w:rPr>
              <w:fldChar w:fldCharType="end"/>
            </w:r>
          </w:hyperlink>
        </w:p>
        <w:p w14:paraId="736158F4" w14:textId="61609D63" w:rsidR="00550222" w:rsidRDefault="00550222">
          <w:pPr>
            <w:pStyle w:val="TOC2"/>
            <w:tabs>
              <w:tab w:val="left" w:pos="720"/>
              <w:tab w:val="right" w:leader="dot" w:pos="9350"/>
            </w:tabs>
            <w:rPr>
              <w:rFonts w:eastAsiaTheme="minorEastAsia"/>
              <w:noProof/>
              <w:kern w:val="2"/>
              <w:sz w:val="24"/>
              <w:szCs w:val="24"/>
              <w14:ligatures w14:val="standardContextual"/>
            </w:rPr>
          </w:pPr>
          <w:hyperlink w:anchor="_Toc211504813" w:history="1">
            <w:r w:rsidRPr="00CB7302">
              <w:rPr>
                <w:rStyle w:val="Hyperlink"/>
                <w:rFonts w:ascii="Georgia" w:hAnsi="Georgia" w:cs="Arial"/>
                <w:noProof/>
              </w:rPr>
              <w:t>A.</w:t>
            </w:r>
            <w:r>
              <w:rPr>
                <w:rFonts w:eastAsiaTheme="minorEastAsia"/>
                <w:noProof/>
                <w:kern w:val="2"/>
                <w:sz w:val="24"/>
                <w:szCs w:val="24"/>
                <w14:ligatures w14:val="standardContextual"/>
              </w:rPr>
              <w:tab/>
            </w:r>
            <w:r w:rsidRPr="00CB7302">
              <w:rPr>
                <w:rStyle w:val="Hyperlink"/>
                <w:rFonts w:ascii="Arial" w:hAnsi="Arial" w:cs="Arial"/>
                <w:noProof/>
              </w:rPr>
              <w:t>Introduction</w:t>
            </w:r>
            <w:r>
              <w:rPr>
                <w:noProof/>
                <w:webHidden/>
              </w:rPr>
              <w:tab/>
            </w:r>
            <w:r>
              <w:rPr>
                <w:noProof/>
                <w:webHidden/>
              </w:rPr>
              <w:fldChar w:fldCharType="begin"/>
            </w:r>
            <w:r>
              <w:rPr>
                <w:noProof/>
                <w:webHidden/>
              </w:rPr>
              <w:instrText xml:space="preserve"> PAGEREF _Toc211504813 \h </w:instrText>
            </w:r>
            <w:r>
              <w:rPr>
                <w:noProof/>
                <w:webHidden/>
              </w:rPr>
            </w:r>
            <w:r>
              <w:rPr>
                <w:noProof/>
                <w:webHidden/>
              </w:rPr>
              <w:fldChar w:fldCharType="separate"/>
            </w:r>
            <w:r>
              <w:rPr>
                <w:noProof/>
                <w:webHidden/>
              </w:rPr>
              <w:t>2</w:t>
            </w:r>
            <w:r>
              <w:rPr>
                <w:noProof/>
                <w:webHidden/>
              </w:rPr>
              <w:fldChar w:fldCharType="end"/>
            </w:r>
          </w:hyperlink>
        </w:p>
        <w:p w14:paraId="789E8C5D" w14:textId="7D8AF666" w:rsidR="00550222" w:rsidRDefault="00550222">
          <w:pPr>
            <w:pStyle w:val="TOC2"/>
            <w:tabs>
              <w:tab w:val="left" w:pos="720"/>
              <w:tab w:val="right" w:leader="dot" w:pos="9350"/>
            </w:tabs>
            <w:rPr>
              <w:rFonts w:eastAsiaTheme="minorEastAsia"/>
              <w:noProof/>
              <w:kern w:val="2"/>
              <w:sz w:val="24"/>
              <w:szCs w:val="24"/>
              <w14:ligatures w14:val="standardContextual"/>
            </w:rPr>
          </w:pPr>
          <w:hyperlink w:anchor="_Toc211504814" w:history="1">
            <w:r w:rsidRPr="00CB7302">
              <w:rPr>
                <w:rStyle w:val="Hyperlink"/>
                <w:rFonts w:ascii="Georgia" w:hAnsi="Georgia" w:cs="Arial"/>
                <w:noProof/>
              </w:rPr>
              <w:t>B.</w:t>
            </w:r>
            <w:r>
              <w:rPr>
                <w:rFonts w:eastAsiaTheme="minorEastAsia"/>
                <w:noProof/>
                <w:kern w:val="2"/>
                <w:sz w:val="24"/>
                <w:szCs w:val="24"/>
                <w14:ligatures w14:val="standardContextual"/>
              </w:rPr>
              <w:tab/>
            </w:r>
            <w:r w:rsidRPr="00CB7302">
              <w:rPr>
                <w:rStyle w:val="Hyperlink"/>
                <w:rFonts w:ascii="Arial" w:hAnsi="Arial" w:cs="Arial"/>
                <w:noProof/>
              </w:rPr>
              <w:t>Key NOFA Dates</w:t>
            </w:r>
            <w:r>
              <w:rPr>
                <w:noProof/>
                <w:webHidden/>
              </w:rPr>
              <w:tab/>
            </w:r>
            <w:r>
              <w:rPr>
                <w:noProof/>
                <w:webHidden/>
              </w:rPr>
              <w:fldChar w:fldCharType="begin"/>
            </w:r>
            <w:r>
              <w:rPr>
                <w:noProof/>
                <w:webHidden/>
              </w:rPr>
              <w:instrText xml:space="preserve"> PAGEREF _Toc211504814 \h </w:instrText>
            </w:r>
            <w:r>
              <w:rPr>
                <w:noProof/>
                <w:webHidden/>
              </w:rPr>
            </w:r>
            <w:r>
              <w:rPr>
                <w:noProof/>
                <w:webHidden/>
              </w:rPr>
              <w:fldChar w:fldCharType="separate"/>
            </w:r>
            <w:r>
              <w:rPr>
                <w:noProof/>
                <w:webHidden/>
              </w:rPr>
              <w:t>2</w:t>
            </w:r>
            <w:r>
              <w:rPr>
                <w:noProof/>
                <w:webHidden/>
              </w:rPr>
              <w:fldChar w:fldCharType="end"/>
            </w:r>
          </w:hyperlink>
        </w:p>
        <w:p w14:paraId="757BB236" w14:textId="5AA1A416" w:rsidR="00550222" w:rsidRDefault="00550222">
          <w:pPr>
            <w:pStyle w:val="TOC2"/>
            <w:tabs>
              <w:tab w:val="left" w:pos="720"/>
              <w:tab w:val="right" w:leader="dot" w:pos="9350"/>
            </w:tabs>
            <w:rPr>
              <w:rFonts w:eastAsiaTheme="minorEastAsia"/>
              <w:noProof/>
              <w:kern w:val="2"/>
              <w:sz w:val="24"/>
              <w:szCs w:val="24"/>
              <w14:ligatures w14:val="standardContextual"/>
            </w:rPr>
          </w:pPr>
          <w:hyperlink w:anchor="_Toc211504815" w:history="1">
            <w:r w:rsidRPr="00CB7302">
              <w:rPr>
                <w:rStyle w:val="Hyperlink"/>
                <w:rFonts w:ascii="Georgia" w:hAnsi="Georgia" w:cs="Arial"/>
                <w:noProof/>
              </w:rPr>
              <w:t>C.</w:t>
            </w:r>
            <w:r>
              <w:rPr>
                <w:rFonts w:eastAsiaTheme="minorEastAsia"/>
                <w:noProof/>
                <w:kern w:val="2"/>
                <w:sz w:val="24"/>
                <w:szCs w:val="24"/>
                <w14:ligatures w14:val="standardContextual"/>
              </w:rPr>
              <w:tab/>
            </w:r>
            <w:r w:rsidRPr="00CB7302">
              <w:rPr>
                <w:rStyle w:val="Hyperlink"/>
                <w:rFonts w:ascii="Arial" w:hAnsi="Arial" w:cs="Arial"/>
                <w:noProof/>
              </w:rPr>
              <w:t>Authorizing Legislation and Requirements</w:t>
            </w:r>
            <w:r>
              <w:rPr>
                <w:noProof/>
                <w:webHidden/>
              </w:rPr>
              <w:tab/>
            </w:r>
            <w:r>
              <w:rPr>
                <w:noProof/>
                <w:webHidden/>
              </w:rPr>
              <w:fldChar w:fldCharType="begin"/>
            </w:r>
            <w:r>
              <w:rPr>
                <w:noProof/>
                <w:webHidden/>
              </w:rPr>
              <w:instrText xml:space="preserve"> PAGEREF _Toc211504815 \h </w:instrText>
            </w:r>
            <w:r>
              <w:rPr>
                <w:noProof/>
                <w:webHidden/>
              </w:rPr>
            </w:r>
            <w:r>
              <w:rPr>
                <w:noProof/>
                <w:webHidden/>
              </w:rPr>
              <w:fldChar w:fldCharType="separate"/>
            </w:r>
            <w:r>
              <w:rPr>
                <w:noProof/>
                <w:webHidden/>
              </w:rPr>
              <w:t>2</w:t>
            </w:r>
            <w:r>
              <w:rPr>
                <w:noProof/>
                <w:webHidden/>
              </w:rPr>
              <w:fldChar w:fldCharType="end"/>
            </w:r>
          </w:hyperlink>
        </w:p>
        <w:p w14:paraId="2570A726" w14:textId="304F5482" w:rsidR="00550222" w:rsidRDefault="00550222">
          <w:pPr>
            <w:pStyle w:val="TOC2"/>
            <w:tabs>
              <w:tab w:val="left" w:pos="720"/>
              <w:tab w:val="right" w:leader="dot" w:pos="9350"/>
            </w:tabs>
            <w:rPr>
              <w:rFonts w:eastAsiaTheme="minorEastAsia"/>
              <w:noProof/>
              <w:kern w:val="2"/>
              <w:sz w:val="24"/>
              <w:szCs w:val="24"/>
              <w14:ligatures w14:val="standardContextual"/>
            </w:rPr>
          </w:pPr>
          <w:hyperlink w:anchor="_Toc211504816" w:history="1">
            <w:r w:rsidRPr="00CB7302">
              <w:rPr>
                <w:rStyle w:val="Hyperlink"/>
                <w:rFonts w:ascii="Georgia" w:hAnsi="Georgia" w:cs="Arial"/>
                <w:noProof/>
              </w:rPr>
              <w:t>D.</w:t>
            </w:r>
            <w:r>
              <w:rPr>
                <w:rFonts w:eastAsiaTheme="minorEastAsia"/>
                <w:noProof/>
                <w:kern w:val="2"/>
                <w:sz w:val="24"/>
                <w:szCs w:val="24"/>
                <w14:ligatures w14:val="standardContextual"/>
              </w:rPr>
              <w:tab/>
            </w:r>
            <w:r w:rsidRPr="00CB7302">
              <w:rPr>
                <w:rStyle w:val="Hyperlink"/>
                <w:rFonts w:ascii="Arial" w:hAnsi="Arial" w:cs="Arial"/>
                <w:noProof/>
              </w:rPr>
              <w:t>State Pilot TRC Model Link</w:t>
            </w:r>
            <w:r>
              <w:rPr>
                <w:noProof/>
                <w:webHidden/>
              </w:rPr>
              <w:tab/>
            </w:r>
            <w:r>
              <w:rPr>
                <w:noProof/>
                <w:webHidden/>
              </w:rPr>
              <w:fldChar w:fldCharType="begin"/>
            </w:r>
            <w:r>
              <w:rPr>
                <w:noProof/>
                <w:webHidden/>
              </w:rPr>
              <w:instrText xml:space="preserve"> PAGEREF _Toc211504816 \h </w:instrText>
            </w:r>
            <w:r>
              <w:rPr>
                <w:noProof/>
                <w:webHidden/>
              </w:rPr>
            </w:r>
            <w:r>
              <w:rPr>
                <w:noProof/>
                <w:webHidden/>
              </w:rPr>
              <w:fldChar w:fldCharType="separate"/>
            </w:r>
            <w:r>
              <w:rPr>
                <w:noProof/>
                <w:webHidden/>
              </w:rPr>
              <w:t>5</w:t>
            </w:r>
            <w:r>
              <w:rPr>
                <w:noProof/>
                <w:webHidden/>
              </w:rPr>
              <w:fldChar w:fldCharType="end"/>
            </w:r>
          </w:hyperlink>
        </w:p>
        <w:p w14:paraId="6DC91513" w14:textId="6DE450E8" w:rsidR="00550222" w:rsidRDefault="00550222">
          <w:pPr>
            <w:pStyle w:val="TOC1"/>
            <w:rPr>
              <w:rFonts w:eastAsiaTheme="minorEastAsia"/>
              <w:noProof/>
              <w:kern w:val="2"/>
              <w:sz w:val="24"/>
              <w:szCs w:val="24"/>
              <w14:ligatures w14:val="standardContextual"/>
            </w:rPr>
          </w:pPr>
          <w:hyperlink w:anchor="_Toc211504817" w:history="1">
            <w:r w:rsidRPr="00CB7302">
              <w:rPr>
                <w:rStyle w:val="Hyperlink"/>
                <w:rFonts w:ascii="Arial" w:hAnsi="Arial" w:cs="Arial"/>
                <w:noProof/>
              </w:rPr>
              <w:t>II.</w:t>
            </w:r>
            <w:r>
              <w:rPr>
                <w:rFonts w:eastAsiaTheme="minorEastAsia"/>
                <w:noProof/>
                <w:kern w:val="2"/>
                <w:sz w:val="24"/>
                <w:szCs w:val="24"/>
                <w14:ligatures w14:val="standardContextual"/>
              </w:rPr>
              <w:tab/>
            </w:r>
            <w:r w:rsidRPr="00CB7302">
              <w:rPr>
                <w:rStyle w:val="Hyperlink"/>
                <w:rFonts w:ascii="Arial" w:hAnsi="Arial" w:cs="Arial"/>
                <w:noProof/>
              </w:rPr>
              <w:t>Application Requirements</w:t>
            </w:r>
            <w:r>
              <w:rPr>
                <w:noProof/>
                <w:webHidden/>
              </w:rPr>
              <w:tab/>
            </w:r>
            <w:r>
              <w:rPr>
                <w:noProof/>
                <w:webHidden/>
              </w:rPr>
              <w:fldChar w:fldCharType="begin"/>
            </w:r>
            <w:r>
              <w:rPr>
                <w:noProof/>
                <w:webHidden/>
              </w:rPr>
              <w:instrText xml:space="preserve"> PAGEREF _Toc211504817 \h </w:instrText>
            </w:r>
            <w:r>
              <w:rPr>
                <w:noProof/>
                <w:webHidden/>
              </w:rPr>
            </w:r>
            <w:r>
              <w:rPr>
                <w:noProof/>
                <w:webHidden/>
              </w:rPr>
              <w:fldChar w:fldCharType="separate"/>
            </w:r>
            <w:r>
              <w:rPr>
                <w:noProof/>
                <w:webHidden/>
              </w:rPr>
              <w:t>5</w:t>
            </w:r>
            <w:r>
              <w:rPr>
                <w:noProof/>
                <w:webHidden/>
              </w:rPr>
              <w:fldChar w:fldCharType="end"/>
            </w:r>
          </w:hyperlink>
        </w:p>
        <w:p w14:paraId="563A638D" w14:textId="165253EC" w:rsidR="00550222" w:rsidRDefault="00550222">
          <w:pPr>
            <w:pStyle w:val="TOC2"/>
            <w:tabs>
              <w:tab w:val="left" w:pos="720"/>
              <w:tab w:val="right" w:leader="dot" w:pos="9350"/>
            </w:tabs>
            <w:rPr>
              <w:rFonts w:eastAsiaTheme="minorEastAsia"/>
              <w:noProof/>
              <w:kern w:val="2"/>
              <w:sz w:val="24"/>
              <w:szCs w:val="24"/>
              <w14:ligatures w14:val="standardContextual"/>
            </w:rPr>
          </w:pPr>
          <w:hyperlink w:anchor="_Toc211504818" w:history="1">
            <w:r w:rsidRPr="00CB7302">
              <w:rPr>
                <w:rStyle w:val="Hyperlink"/>
                <w:rFonts w:ascii="Georgia" w:hAnsi="Georgia" w:cs="Arial"/>
                <w:noProof/>
              </w:rPr>
              <w:t>A.</w:t>
            </w:r>
            <w:r>
              <w:rPr>
                <w:rFonts w:eastAsiaTheme="minorEastAsia"/>
                <w:noProof/>
                <w:kern w:val="2"/>
                <w:sz w:val="24"/>
                <w:szCs w:val="24"/>
                <w14:ligatures w14:val="standardContextual"/>
              </w:rPr>
              <w:tab/>
            </w:r>
            <w:r w:rsidRPr="00CB7302">
              <w:rPr>
                <w:rStyle w:val="Hyperlink"/>
                <w:rFonts w:ascii="Arial" w:hAnsi="Arial" w:cs="Arial"/>
                <w:noProof/>
              </w:rPr>
              <w:t>Eligibility</w:t>
            </w:r>
            <w:r>
              <w:rPr>
                <w:noProof/>
                <w:webHidden/>
              </w:rPr>
              <w:tab/>
            </w:r>
            <w:r>
              <w:rPr>
                <w:noProof/>
                <w:webHidden/>
              </w:rPr>
              <w:fldChar w:fldCharType="begin"/>
            </w:r>
            <w:r>
              <w:rPr>
                <w:noProof/>
                <w:webHidden/>
              </w:rPr>
              <w:instrText xml:space="preserve"> PAGEREF _Toc211504818 \h </w:instrText>
            </w:r>
            <w:r>
              <w:rPr>
                <w:noProof/>
                <w:webHidden/>
              </w:rPr>
            </w:r>
            <w:r>
              <w:rPr>
                <w:noProof/>
                <w:webHidden/>
              </w:rPr>
              <w:fldChar w:fldCharType="separate"/>
            </w:r>
            <w:r>
              <w:rPr>
                <w:noProof/>
                <w:webHidden/>
              </w:rPr>
              <w:t>5</w:t>
            </w:r>
            <w:r>
              <w:rPr>
                <w:noProof/>
                <w:webHidden/>
              </w:rPr>
              <w:fldChar w:fldCharType="end"/>
            </w:r>
          </w:hyperlink>
        </w:p>
        <w:p w14:paraId="1909F68F" w14:textId="5AE3EB4D" w:rsidR="00550222" w:rsidRDefault="00550222">
          <w:pPr>
            <w:pStyle w:val="TOC2"/>
            <w:tabs>
              <w:tab w:val="left" w:pos="720"/>
              <w:tab w:val="right" w:leader="dot" w:pos="9350"/>
            </w:tabs>
            <w:rPr>
              <w:rFonts w:eastAsiaTheme="minorEastAsia"/>
              <w:noProof/>
              <w:kern w:val="2"/>
              <w:sz w:val="24"/>
              <w:szCs w:val="24"/>
              <w14:ligatures w14:val="standardContextual"/>
            </w:rPr>
          </w:pPr>
          <w:hyperlink w:anchor="_Toc211504819" w:history="1">
            <w:r w:rsidRPr="00CB7302">
              <w:rPr>
                <w:rStyle w:val="Hyperlink"/>
                <w:rFonts w:ascii="Georgia" w:hAnsi="Georgia" w:cs="Arial"/>
                <w:noProof/>
              </w:rPr>
              <w:t>B.</w:t>
            </w:r>
            <w:r>
              <w:rPr>
                <w:rFonts w:eastAsiaTheme="minorEastAsia"/>
                <w:noProof/>
                <w:kern w:val="2"/>
                <w:sz w:val="24"/>
                <w:szCs w:val="24"/>
                <w14:ligatures w14:val="standardContextual"/>
              </w:rPr>
              <w:tab/>
            </w:r>
            <w:r w:rsidRPr="00CB7302">
              <w:rPr>
                <w:rStyle w:val="Hyperlink"/>
                <w:rFonts w:ascii="Arial" w:hAnsi="Arial" w:cs="Arial"/>
                <w:noProof/>
              </w:rPr>
              <w:t>Funding Amounts and Terms</w:t>
            </w:r>
            <w:r>
              <w:rPr>
                <w:noProof/>
                <w:webHidden/>
              </w:rPr>
              <w:tab/>
            </w:r>
            <w:r>
              <w:rPr>
                <w:noProof/>
                <w:webHidden/>
              </w:rPr>
              <w:fldChar w:fldCharType="begin"/>
            </w:r>
            <w:r>
              <w:rPr>
                <w:noProof/>
                <w:webHidden/>
              </w:rPr>
              <w:instrText xml:space="preserve"> PAGEREF _Toc211504819 \h </w:instrText>
            </w:r>
            <w:r>
              <w:rPr>
                <w:noProof/>
                <w:webHidden/>
              </w:rPr>
            </w:r>
            <w:r>
              <w:rPr>
                <w:noProof/>
                <w:webHidden/>
              </w:rPr>
              <w:fldChar w:fldCharType="separate"/>
            </w:r>
            <w:r>
              <w:rPr>
                <w:noProof/>
                <w:webHidden/>
              </w:rPr>
              <w:t>5</w:t>
            </w:r>
            <w:r>
              <w:rPr>
                <w:noProof/>
                <w:webHidden/>
              </w:rPr>
              <w:fldChar w:fldCharType="end"/>
            </w:r>
          </w:hyperlink>
        </w:p>
        <w:p w14:paraId="2E4499BA" w14:textId="0C59C721" w:rsidR="00550222" w:rsidRDefault="00550222">
          <w:pPr>
            <w:pStyle w:val="TOC2"/>
            <w:tabs>
              <w:tab w:val="left" w:pos="720"/>
              <w:tab w:val="right" w:leader="dot" w:pos="9350"/>
            </w:tabs>
            <w:rPr>
              <w:rFonts w:eastAsiaTheme="minorEastAsia"/>
              <w:noProof/>
              <w:kern w:val="2"/>
              <w:sz w:val="24"/>
              <w:szCs w:val="24"/>
              <w14:ligatures w14:val="standardContextual"/>
            </w:rPr>
          </w:pPr>
          <w:hyperlink w:anchor="_Toc211504820" w:history="1">
            <w:r w:rsidRPr="00CB7302">
              <w:rPr>
                <w:rStyle w:val="Hyperlink"/>
                <w:rFonts w:ascii="Georgia" w:hAnsi="Georgia" w:cs="Arial"/>
                <w:noProof/>
              </w:rPr>
              <w:t>C.</w:t>
            </w:r>
            <w:r>
              <w:rPr>
                <w:rFonts w:eastAsiaTheme="minorEastAsia"/>
                <w:noProof/>
                <w:kern w:val="2"/>
                <w:sz w:val="24"/>
                <w:szCs w:val="24"/>
                <w14:ligatures w14:val="standardContextual"/>
              </w:rPr>
              <w:tab/>
            </w:r>
            <w:r w:rsidRPr="00CB7302">
              <w:rPr>
                <w:rStyle w:val="Hyperlink"/>
                <w:rFonts w:ascii="Arial" w:hAnsi="Arial" w:cs="Arial"/>
                <w:noProof/>
              </w:rPr>
              <w:t>Application Package Components</w:t>
            </w:r>
            <w:r>
              <w:rPr>
                <w:noProof/>
                <w:webHidden/>
              </w:rPr>
              <w:tab/>
            </w:r>
            <w:r>
              <w:rPr>
                <w:noProof/>
                <w:webHidden/>
              </w:rPr>
              <w:fldChar w:fldCharType="begin"/>
            </w:r>
            <w:r>
              <w:rPr>
                <w:noProof/>
                <w:webHidden/>
              </w:rPr>
              <w:instrText xml:space="preserve"> PAGEREF _Toc211504820 \h </w:instrText>
            </w:r>
            <w:r>
              <w:rPr>
                <w:noProof/>
                <w:webHidden/>
              </w:rPr>
            </w:r>
            <w:r>
              <w:rPr>
                <w:noProof/>
                <w:webHidden/>
              </w:rPr>
              <w:fldChar w:fldCharType="separate"/>
            </w:r>
            <w:r>
              <w:rPr>
                <w:noProof/>
                <w:webHidden/>
              </w:rPr>
              <w:t>5</w:t>
            </w:r>
            <w:r>
              <w:rPr>
                <w:noProof/>
                <w:webHidden/>
              </w:rPr>
              <w:fldChar w:fldCharType="end"/>
            </w:r>
          </w:hyperlink>
        </w:p>
        <w:p w14:paraId="18CA3CE1" w14:textId="029BD4D6" w:rsidR="00550222" w:rsidRDefault="00550222">
          <w:pPr>
            <w:pStyle w:val="TOC2"/>
            <w:tabs>
              <w:tab w:val="left" w:pos="720"/>
              <w:tab w:val="right" w:leader="dot" w:pos="9350"/>
            </w:tabs>
            <w:rPr>
              <w:rFonts w:eastAsiaTheme="minorEastAsia"/>
              <w:noProof/>
              <w:kern w:val="2"/>
              <w:sz w:val="24"/>
              <w:szCs w:val="24"/>
              <w14:ligatures w14:val="standardContextual"/>
            </w:rPr>
          </w:pPr>
          <w:hyperlink w:anchor="_Toc211504821" w:history="1">
            <w:r w:rsidRPr="00CB7302">
              <w:rPr>
                <w:rStyle w:val="Hyperlink"/>
                <w:rFonts w:ascii="Georgia" w:hAnsi="Georgia" w:cs="Arial"/>
                <w:noProof/>
              </w:rPr>
              <w:t>D.</w:t>
            </w:r>
            <w:r>
              <w:rPr>
                <w:rFonts w:eastAsiaTheme="minorEastAsia"/>
                <w:noProof/>
                <w:kern w:val="2"/>
                <w:sz w:val="24"/>
                <w:szCs w:val="24"/>
                <w14:ligatures w14:val="standardContextual"/>
              </w:rPr>
              <w:tab/>
            </w:r>
            <w:r w:rsidRPr="00CB7302">
              <w:rPr>
                <w:rStyle w:val="Hyperlink"/>
                <w:rFonts w:ascii="Arial" w:hAnsi="Arial" w:cs="Arial"/>
                <w:noProof/>
              </w:rPr>
              <w:t>Formatting Requirements</w:t>
            </w:r>
            <w:r>
              <w:rPr>
                <w:noProof/>
                <w:webHidden/>
              </w:rPr>
              <w:tab/>
            </w:r>
            <w:r>
              <w:rPr>
                <w:noProof/>
                <w:webHidden/>
              </w:rPr>
              <w:fldChar w:fldCharType="begin"/>
            </w:r>
            <w:r>
              <w:rPr>
                <w:noProof/>
                <w:webHidden/>
              </w:rPr>
              <w:instrText xml:space="preserve"> PAGEREF _Toc211504821 \h </w:instrText>
            </w:r>
            <w:r>
              <w:rPr>
                <w:noProof/>
                <w:webHidden/>
              </w:rPr>
            </w:r>
            <w:r>
              <w:rPr>
                <w:noProof/>
                <w:webHidden/>
              </w:rPr>
              <w:fldChar w:fldCharType="separate"/>
            </w:r>
            <w:r>
              <w:rPr>
                <w:noProof/>
                <w:webHidden/>
              </w:rPr>
              <w:t>6</w:t>
            </w:r>
            <w:r>
              <w:rPr>
                <w:noProof/>
                <w:webHidden/>
              </w:rPr>
              <w:fldChar w:fldCharType="end"/>
            </w:r>
          </w:hyperlink>
        </w:p>
        <w:p w14:paraId="218E4215" w14:textId="6506A8E9" w:rsidR="00550222" w:rsidRDefault="00550222">
          <w:pPr>
            <w:pStyle w:val="TOC1"/>
            <w:rPr>
              <w:rFonts w:eastAsiaTheme="minorEastAsia"/>
              <w:noProof/>
              <w:kern w:val="2"/>
              <w:sz w:val="24"/>
              <w:szCs w:val="24"/>
              <w14:ligatures w14:val="standardContextual"/>
            </w:rPr>
          </w:pPr>
          <w:hyperlink w:anchor="_Toc211504822" w:history="1">
            <w:r w:rsidRPr="00CB7302">
              <w:rPr>
                <w:rStyle w:val="Hyperlink"/>
                <w:rFonts w:ascii="Arial" w:hAnsi="Arial" w:cs="Arial"/>
                <w:noProof/>
              </w:rPr>
              <w:t>III.</w:t>
            </w:r>
            <w:r>
              <w:rPr>
                <w:rFonts w:eastAsiaTheme="minorEastAsia"/>
                <w:noProof/>
                <w:kern w:val="2"/>
                <w:sz w:val="24"/>
                <w:szCs w:val="24"/>
                <w14:ligatures w14:val="standardContextual"/>
              </w:rPr>
              <w:tab/>
            </w:r>
            <w:r w:rsidRPr="00CB7302">
              <w:rPr>
                <w:rStyle w:val="Hyperlink"/>
                <w:rFonts w:ascii="Arial" w:hAnsi="Arial" w:cs="Arial"/>
                <w:noProof/>
              </w:rPr>
              <w:t>Application Submission and Review Procedures</w:t>
            </w:r>
            <w:r>
              <w:rPr>
                <w:noProof/>
                <w:webHidden/>
              </w:rPr>
              <w:tab/>
            </w:r>
            <w:r>
              <w:rPr>
                <w:noProof/>
                <w:webHidden/>
              </w:rPr>
              <w:fldChar w:fldCharType="begin"/>
            </w:r>
            <w:r>
              <w:rPr>
                <w:noProof/>
                <w:webHidden/>
              </w:rPr>
              <w:instrText xml:space="preserve"> PAGEREF _Toc211504822 \h </w:instrText>
            </w:r>
            <w:r>
              <w:rPr>
                <w:noProof/>
                <w:webHidden/>
              </w:rPr>
            </w:r>
            <w:r>
              <w:rPr>
                <w:noProof/>
                <w:webHidden/>
              </w:rPr>
              <w:fldChar w:fldCharType="separate"/>
            </w:r>
            <w:r>
              <w:rPr>
                <w:noProof/>
                <w:webHidden/>
              </w:rPr>
              <w:t>6</w:t>
            </w:r>
            <w:r>
              <w:rPr>
                <w:noProof/>
                <w:webHidden/>
              </w:rPr>
              <w:fldChar w:fldCharType="end"/>
            </w:r>
          </w:hyperlink>
        </w:p>
        <w:p w14:paraId="6989D7E6" w14:textId="29FB3E61" w:rsidR="00550222" w:rsidRDefault="00550222">
          <w:pPr>
            <w:pStyle w:val="TOC2"/>
            <w:tabs>
              <w:tab w:val="left" w:pos="720"/>
              <w:tab w:val="right" w:leader="dot" w:pos="9350"/>
            </w:tabs>
            <w:rPr>
              <w:rFonts w:eastAsiaTheme="minorEastAsia"/>
              <w:noProof/>
              <w:kern w:val="2"/>
              <w:sz w:val="24"/>
              <w:szCs w:val="24"/>
              <w14:ligatures w14:val="standardContextual"/>
            </w:rPr>
          </w:pPr>
          <w:hyperlink w:anchor="_Toc211504823" w:history="1">
            <w:r w:rsidRPr="00CB7302">
              <w:rPr>
                <w:rStyle w:val="Hyperlink"/>
                <w:rFonts w:ascii="Georgia" w:hAnsi="Georgia" w:cs="Arial"/>
                <w:noProof/>
              </w:rPr>
              <w:t>A.</w:t>
            </w:r>
            <w:r>
              <w:rPr>
                <w:rFonts w:eastAsiaTheme="minorEastAsia"/>
                <w:noProof/>
                <w:kern w:val="2"/>
                <w:sz w:val="24"/>
                <w:szCs w:val="24"/>
                <w14:ligatures w14:val="standardContextual"/>
              </w:rPr>
              <w:tab/>
            </w:r>
            <w:r w:rsidRPr="00CB7302">
              <w:rPr>
                <w:rStyle w:val="Hyperlink"/>
                <w:rFonts w:ascii="Arial" w:hAnsi="Arial" w:cs="Arial"/>
                <w:noProof/>
              </w:rPr>
              <w:t>Application Submission</w:t>
            </w:r>
            <w:r>
              <w:rPr>
                <w:noProof/>
                <w:webHidden/>
              </w:rPr>
              <w:tab/>
            </w:r>
            <w:r>
              <w:rPr>
                <w:noProof/>
                <w:webHidden/>
              </w:rPr>
              <w:fldChar w:fldCharType="begin"/>
            </w:r>
            <w:r>
              <w:rPr>
                <w:noProof/>
                <w:webHidden/>
              </w:rPr>
              <w:instrText xml:space="preserve"> PAGEREF _Toc211504823 \h </w:instrText>
            </w:r>
            <w:r>
              <w:rPr>
                <w:noProof/>
                <w:webHidden/>
              </w:rPr>
            </w:r>
            <w:r>
              <w:rPr>
                <w:noProof/>
                <w:webHidden/>
              </w:rPr>
              <w:fldChar w:fldCharType="separate"/>
            </w:r>
            <w:r>
              <w:rPr>
                <w:noProof/>
                <w:webHidden/>
              </w:rPr>
              <w:t>6</w:t>
            </w:r>
            <w:r>
              <w:rPr>
                <w:noProof/>
                <w:webHidden/>
              </w:rPr>
              <w:fldChar w:fldCharType="end"/>
            </w:r>
          </w:hyperlink>
        </w:p>
        <w:p w14:paraId="682C7C34" w14:textId="389C2300" w:rsidR="00550222" w:rsidRDefault="00550222">
          <w:pPr>
            <w:pStyle w:val="TOC2"/>
            <w:tabs>
              <w:tab w:val="left" w:pos="720"/>
              <w:tab w:val="right" w:leader="dot" w:pos="9350"/>
            </w:tabs>
            <w:rPr>
              <w:rFonts w:eastAsiaTheme="minorEastAsia"/>
              <w:noProof/>
              <w:kern w:val="2"/>
              <w:sz w:val="24"/>
              <w:szCs w:val="24"/>
              <w14:ligatures w14:val="standardContextual"/>
            </w:rPr>
          </w:pPr>
          <w:hyperlink w:anchor="_Toc211504824" w:history="1">
            <w:r w:rsidRPr="00CB7302">
              <w:rPr>
                <w:rStyle w:val="Hyperlink"/>
                <w:rFonts w:ascii="Georgia" w:hAnsi="Georgia" w:cs="Arial"/>
                <w:noProof/>
              </w:rPr>
              <w:t>B.</w:t>
            </w:r>
            <w:r>
              <w:rPr>
                <w:rFonts w:eastAsiaTheme="minorEastAsia"/>
                <w:noProof/>
                <w:kern w:val="2"/>
                <w:sz w:val="24"/>
                <w:szCs w:val="24"/>
                <w14:ligatures w14:val="standardContextual"/>
              </w:rPr>
              <w:tab/>
            </w:r>
            <w:r w:rsidRPr="00CB7302">
              <w:rPr>
                <w:rStyle w:val="Hyperlink"/>
                <w:rFonts w:ascii="Arial" w:hAnsi="Arial" w:cs="Arial"/>
                <w:noProof/>
              </w:rPr>
              <w:t>Initial Application Review</w:t>
            </w:r>
            <w:r>
              <w:rPr>
                <w:noProof/>
                <w:webHidden/>
              </w:rPr>
              <w:tab/>
            </w:r>
            <w:r>
              <w:rPr>
                <w:noProof/>
                <w:webHidden/>
              </w:rPr>
              <w:fldChar w:fldCharType="begin"/>
            </w:r>
            <w:r>
              <w:rPr>
                <w:noProof/>
                <w:webHidden/>
              </w:rPr>
              <w:instrText xml:space="preserve"> PAGEREF _Toc211504824 \h </w:instrText>
            </w:r>
            <w:r>
              <w:rPr>
                <w:noProof/>
                <w:webHidden/>
              </w:rPr>
            </w:r>
            <w:r>
              <w:rPr>
                <w:noProof/>
                <w:webHidden/>
              </w:rPr>
              <w:fldChar w:fldCharType="separate"/>
            </w:r>
            <w:r>
              <w:rPr>
                <w:noProof/>
                <w:webHidden/>
              </w:rPr>
              <w:t>6</w:t>
            </w:r>
            <w:r>
              <w:rPr>
                <w:noProof/>
                <w:webHidden/>
              </w:rPr>
              <w:fldChar w:fldCharType="end"/>
            </w:r>
          </w:hyperlink>
        </w:p>
        <w:p w14:paraId="0DA5B514" w14:textId="2B8DC483" w:rsidR="00550222" w:rsidRDefault="00550222">
          <w:pPr>
            <w:pStyle w:val="TOC2"/>
            <w:tabs>
              <w:tab w:val="left" w:pos="720"/>
              <w:tab w:val="right" w:leader="dot" w:pos="9350"/>
            </w:tabs>
            <w:rPr>
              <w:rFonts w:eastAsiaTheme="minorEastAsia"/>
              <w:noProof/>
              <w:kern w:val="2"/>
              <w:sz w:val="24"/>
              <w:szCs w:val="24"/>
              <w14:ligatures w14:val="standardContextual"/>
            </w:rPr>
          </w:pPr>
          <w:hyperlink w:anchor="_Toc211504825" w:history="1">
            <w:r w:rsidRPr="00CB7302">
              <w:rPr>
                <w:rStyle w:val="Hyperlink"/>
                <w:rFonts w:ascii="Georgia" w:hAnsi="Georgia" w:cs="Arial"/>
                <w:noProof/>
              </w:rPr>
              <w:t>C.</w:t>
            </w:r>
            <w:r>
              <w:rPr>
                <w:rFonts w:eastAsiaTheme="minorEastAsia"/>
                <w:noProof/>
                <w:kern w:val="2"/>
                <w:sz w:val="24"/>
                <w:szCs w:val="24"/>
                <w14:ligatures w14:val="standardContextual"/>
              </w:rPr>
              <w:tab/>
            </w:r>
            <w:r w:rsidRPr="00CB7302">
              <w:rPr>
                <w:rStyle w:val="Hyperlink"/>
                <w:rFonts w:ascii="Arial" w:hAnsi="Arial" w:cs="Arial"/>
                <w:noProof/>
              </w:rPr>
              <w:t>Application Scoring</w:t>
            </w:r>
            <w:r>
              <w:rPr>
                <w:noProof/>
                <w:webHidden/>
              </w:rPr>
              <w:tab/>
            </w:r>
            <w:r>
              <w:rPr>
                <w:noProof/>
                <w:webHidden/>
              </w:rPr>
              <w:fldChar w:fldCharType="begin"/>
            </w:r>
            <w:r>
              <w:rPr>
                <w:noProof/>
                <w:webHidden/>
              </w:rPr>
              <w:instrText xml:space="preserve"> PAGEREF _Toc211504825 \h </w:instrText>
            </w:r>
            <w:r>
              <w:rPr>
                <w:noProof/>
                <w:webHidden/>
              </w:rPr>
            </w:r>
            <w:r>
              <w:rPr>
                <w:noProof/>
                <w:webHidden/>
              </w:rPr>
              <w:fldChar w:fldCharType="separate"/>
            </w:r>
            <w:r>
              <w:rPr>
                <w:noProof/>
                <w:webHidden/>
              </w:rPr>
              <w:t>7</w:t>
            </w:r>
            <w:r>
              <w:rPr>
                <w:noProof/>
                <w:webHidden/>
              </w:rPr>
              <w:fldChar w:fldCharType="end"/>
            </w:r>
          </w:hyperlink>
        </w:p>
        <w:p w14:paraId="2920801B" w14:textId="5FA206F8" w:rsidR="00550222" w:rsidRDefault="00550222">
          <w:pPr>
            <w:pStyle w:val="TOC1"/>
            <w:rPr>
              <w:rFonts w:eastAsiaTheme="minorEastAsia"/>
              <w:noProof/>
              <w:kern w:val="2"/>
              <w:sz w:val="24"/>
              <w:szCs w:val="24"/>
              <w14:ligatures w14:val="standardContextual"/>
            </w:rPr>
          </w:pPr>
          <w:hyperlink w:anchor="_Toc211504826" w:history="1">
            <w:r w:rsidRPr="00CB7302">
              <w:rPr>
                <w:rStyle w:val="Hyperlink"/>
                <w:rFonts w:ascii="Arial" w:hAnsi="Arial" w:cs="Arial"/>
                <w:noProof/>
              </w:rPr>
              <w:t>IV.</w:t>
            </w:r>
            <w:r>
              <w:rPr>
                <w:rFonts w:eastAsiaTheme="minorEastAsia"/>
                <w:noProof/>
                <w:kern w:val="2"/>
                <w:sz w:val="24"/>
                <w:szCs w:val="24"/>
                <w14:ligatures w14:val="standardContextual"/>
              </w:rPr>
              <w:tab/>
            </w:r>
            <w:r w:rsidRPr="00CB7302">
              <w:rPr>
                <w:rStyle w:val="Hyperlink"/>
                <w:rFonts w:ascii="Arial" w:hAnsi="Arial" w:cs="Arial"/>
                <w:noProof/>
              </w:rPr>
              <w:t>Budget Requirements</w:t>
            </w:r>
            <w:r>
              <w:rPr>
                <w:noProof/>
                <w:webHidden/>
              </w:rPr>
              <w:tab/>
            </w:r>
            <w:r>
              <w:rPr>
                <w:noProof/>
                <w:webHidden/>
              </w:rPr>
              <w:fldChar w:fldCharType="begin"/>
            </w:r>
            <w:r>
              <w:rPr>
                <w:noProof/>
                <w:webHidden/>
              </w:rPr>
              <w:instrText xml:space="preserve"> PAGEREF _Toc211504826 \h </w:instrText>
            </w:r>
            <w:r>
              <w:rPr>
                <w:noProof/>
                <w:webHidden/>
              </w:rPr>
            </w:r>
            <w:r>
              <w:rPr>
                <w:noProof/>
                <w:webHidden/>
              </w:rPr>
              <w:fldChar w:fldCharType="separate"/>
            </w:r>
            <w:r>
              <w:rPr>
                <w:noProof/>
                <w:webHidden/>
              </w:rPr>
              <w:t>10</w:t>
            </w:r>
            <w:r>
              <w:rPr>
                <w:noProof/>
                <w:webHidden/>
              </w:rPr>
              <w:fldChar w:fldCharType="end"/>
            </w:r>
          </w:hyperlink>
        </w:p>
        <w:p w14:paraId="5EDF5C5B" w14:textId="18E81EB0" w:rsidR="00550222" w:rsidRDefault="00550222">
          <w:pPr>
            <w:pStyle w:val="TOC2"/>
            <w:tabs>
              <w:tab w:val="left" w:pos="720"/>
              <w:tab w:val="right" w:leader="dot" w:pos="9350"/>
            </w:tabs>
            <w:rPr>
              <w:rFonts w:eastAsiaTheme="minorEastAsia"/>
              <w:noProof/>
              <w:kern w:val="2"/>
              <w:sz w:val="24"/>
              <w:szCs w:val="24"/>
              <w14:ligatures w14:val="standardContextual"/>
            </w:rPr>
          </w:pPr>
          <w:hyperlink w:anchor="_Toc211504827" w:history="1">
            <w:r w:rsidRPr="00CB7302">
              <w:rPr>
                <w:rStyle w:val="Hyperlink"/>
                <w:rFonts w:ascii="Georgia" w:hAnsi="Georgia" w:cs="Arial"/>
                <w:noProof/>
              </w:rPr>
              <w:t>A.</w:t>
            </w:r>
            <w:r>
              <w:rPr>
                <w:rFonts w:eastAsiaTheme="minorEastAsia"/>
                <w:noProof/>
                <w:kern w:val="2"/>
                <w:sz w:val="24"/>
                <w:szCs w:val="24"/>
                <w14:ligatures w14:val="standardContextual"/>
              </w:rPr>
              <w:tab/>
            </w:r>
            <w:r w:rsidRPr="00CB7302">
              <w:rPr>
                <w:rStyle w:val="Hyperlink"/>
                <w:rFonts w:ascii="Arial" w:hAnsi="Arial" w:cs="Arial"/>
                <w:noProof/>
              </w:rPr>
              <w:t>Personnel Services</w:t>
            </w:r>
            <w:r>
              <w:rPr>
                <w:noProof/>
                <w:webHidden/>
              </w:rPr>
              <w:tab/>
            </w:r>
            <w:r>
              <w:rPr>
                <w:noProof/>
                <w:webHidden/>
              </w:rPr>
              <w:fldChar w:fldCharType="begin"/>
            </w:r>
            <w:r>
              <w:rPr>
                <w:noProof/>
                <w:webHidden/>
              </w:rPr>
              <w:instrText xml:space="preserve"> PAGEREF _Toc211504827 \h </w:instrText>
            </w:r>
            <w:r>
              <w:rPr>
                <w:noProof/>
                <w:webHidden/>
              </w:rPr>
            </w:r>
            <w:r>
              <w:rPr>
                <w:noProof/>
                <w:webHidden/>
              </w:rPr>
              <w:fldChar w:fldCharType="separate"/>
            </w:r>
            <w:r>
              <w:rPr>
                <w:noProof/>
                <w:webHidden/>
              </w:rPr>
              <w:t>10</w:t>
            </w:r>
            <w:r>
              <w:rPr>
                <w:noProof/>
                <w:webHidden/>
              </w:rPr>
              <w:fldChar w:fldCharType="end"/>
            </w:r>
          </w:hyperlink>
        </w:p>
        <w:p w14:paraId="39E6F303" w14:textId="13A8A7A1" w:rsidR="00550222" w:rsidRDefault="00550222">
          <w:pPr>
            <w:pStyle w:val="TOC2"/>
            <w:tabs>
              <w:tab w:val="left" w:pos="720"/>
              <w:tab w:val="right" w:leader="dot" w:pos="9350"/>
            </w:tabs>
            <w:rPr>
              <w:rFonts w:eastAsiaTheme="minorEastAsia"/>
              <w:noProof/>
              <w:kern w:val="2"/>
              <w:sz w:val="24"/>
              <w:szCs w:val="24"/>
              <w14:ligatures w14:val="standardContextual"/>
            </w:rPr>
          </w:pPr>
          <w:hyperlink w:anchor="_Toc211504828" w:history="1">
            <w:r w:rsidRPr="00CB7302">
              <w:rPr>
                <w:rStyle w:val="Hyperlink"/>
                <w:rFonts w:ascii="Georgia" w:hAnsi="Georgia" w:cs="Arial"/>
                <w:noProof/>
              </w:rPr>
              <w:t>B.</w:t>
            </w:r>
            <w:r>
              <w:rPr>
                <w:rFonts w:eastAsiaTheme="minorEastAsia"/>
                <w:noProof/>
                <w:kern w:val="2"/>
                <w:sz w:val="24"/>
                <w:szCs w:val="24"/>
                <w14:ligatures w14:val="standardContextual"/>
              </w:rPr>
              <w:tab/>
            </w:r>
            <w:r w:rsidRPr="00CB7302">
              <w:rPr>
                <w:rStyle w:val="Hyperlink"/>
                <w:rFonts w:ascii="Arial" w:hAnsi="Arial" w:cs="Arial"/>
                <w:noProof/>
              </w:rPr>
              <w:t>Contracted Personnel</w:t>
            </w:r>
            <w:r>
              <w:rPr>
                <w:noProof/>
                <w:webHidden/>
              </w:rPr>
              <w:tab/>
            </w:r>
            <w:r>
              <w:rPr>
                <w:noProof/>
                <w:webHidden/>
              </w:rPr>
              <w:fldChar w:fldCharType="begin"/>
            </w:r>
            <w:r>
              <w:rPr>
                <w:noProof/>
                <w:webHidden/>
              </w:rPr>
              <w:instrText xml:space="preserve"> PAGEREF _Toc211504828 \h </w:instrText>
            </w:r>
            <w:r>
              <w:rPr>
                <w:noProof/>
                <w:webHidden/>
              </w:rPr>
            </w:r>
            <w:r>
              <w:rPr>
                <w:noProof/>
                <w:webHidden/>
              </w:rPr>
              <w:fldChar w:fldCharType="separate"/>
            </w:r>
            <w:r>
              <w:rPr>
                <w:noProof/>
                <w:webHidden/>
              </w:rPr>
              <w:t>11</w:t>
            </w:r>
            <w:r>
              <w:rPr>
                <w:noProof/>
                <w:webHidden/>
              </w:rPr>
              <w:fldChar w:fldCharType="end"/>
            </w:r>
          </w:hyperlink>
        </w:p>
        <w:p w14:paraId="6C059FC4" w14:textId="7E9FAD1A" w:rsidR="00550222" w:rsidRDefault="00550222">
          <w:pPr>
            <w:pStyle w:val="TOC2"/>
            <w:tabs>
              <w:tab w:val="left" w:pos="720"/>
              <w:tab w:val="right" w:leader="dot" w:pos="9350"/>
            </w:tabs>
            <w:rPr>
              <w:rFonts w:eastAsiaTheme="minorEastAsia"/>
              <w:noProof/>
              <w:kern w:val="2"/>
              <w:sz w:val="24"/>
              <w:szCs w:val="24"/>
              <w14:ligatures w14:val="standardContextual"/>
            </w:rPr>
          </w:pPr>
          <w:hyperlink w:anchor="_Toc211504829" w:history="1">
            <w:r w:rsidRPr="00CB7302">
              <w:rPr>
                <w:rStyle w:val="Hyperlink"/>
                <w:rFonts w:ascii="Georgia" w:hAnsi="Georgia" w:cs="Arial"/>
                <w:noProof/>
              </w:rPr>
              <w:t>C.</w:t>
            </w:r>
            <w:r>
              <w:rPr>
                <w:rFonts w:eastAsiaTheme="minorEastAsia"/>
                <w:noProof/>
                <w:kern w:val="2"/>
                <w:sz w:val="24"/>
                <w:szCs w:val="24"/>
                <w14:ligatures w14:val="standardContextual"/>
              </w:rPr>
              <w:tab/>
            </w:r>
            <w:r w:rsidRPr="00CB7302">
              <w:rPr>
                <w:rStyle w:val="Hyperlink"/>
                <w:rFonts w:ascii="Arial" w:hAnsi="Arial" w:cs="Arial"/>
                <w:noProof/>
              </w:rPr>
              <w:t>Operating Costs</w:t>
            </w:r>
            <w:r>
              <w:rPr>
                <w:noProof/>
                <w:webHidden/>
              </w:rPr>
              <w:tab/>
            </w:r>
            <w:r>
              <w:rPr>
                <w:noProof/>
                <w:webHidden/>
              </w:rPr>
              <w:fldChar w:fldCharType="begin"/>
            </w:r>
            <w:r>
              <w:rPr>
                <w:noProof/>
                <w:webHidden/>
              </w:rPr>
              <w:instrText xml:space="preserve"> PAGEREF _Toc211504829 \h </w:instrText>
            </w:r>
            <w:r>
              <w:rPr>
                <w:noProof/>
                <w:webHidden/>
              </w:rPr>
            </w:r>
            <w:r>
              <w:rPr>
                <w:noProof/>
                <w:webHidden/>
              </w:rPr>
              <w:fldChar w:fldCharType="separate"/>
            </w:r>
            <w:r>
              <w:rPr>
                <w:noProof/>
                <w:webHidden/>
              </w:rPr>
              <w:t>11</w:t>
            </w:r>
            <w:r>
              <w:rPr>
                <w:noProof/>
                <w:webHidden/>
              </w:rPr>
              <w:fldChar w:fldCharType="end"/>
            </w:r>
          </w:hyperlink>
        </w:p>
        <w:p w14:paraId="2ECF0EB3" w14:textId="50ACD717" w:rsidR="00550222" w:rsidRDefault="00550222">
          <w:pPr>
            <w:pStyle w:val="TOC1"/>
            <w:rPr>
              <w:rFonts w:eastAsiaTheme="minorEastAsia"/>
              <w:noProof/>
              <w:kern w:val="2"/>
              <w:sz w:val="24"/>
              <w:szCs w:val="24"/>
              <w14:ligatures w14:val="standardContextual"/>
            </w:rPr>
          </w:pPr>
          <w:hyperlink w:anchor="_Toc211504830" w:history="1">
            <w:r w:rsidRPr="00CB7302">
              <w:rPr>
                <w:rStyle w:val="Hyperlink"/>
                <w:rFonts w:ascii="Arial" w:hAnsi="Arial" w:cs="Arial"/>
                <w:noProof/>
              </w:rPr>
              <w:t>V.</w:t>
            </w:r>
            <w:r>
              <w:rPr>
                <w:rFonts w:eastAsiaTheme="minorEastAsia"/>
                <w:noProof/>
                <w:kern w:val="2"/>
                <w:sz w:val="24"/>
                <w:szCs w:val="24"/>
                <w14:ligatures w14:val="standardContextual"/>
              </w:rPr>
              <w:tab/>
            </w:r>
            <w:r w:rsidRPr="00CB7302">
              <w:rPr>
                <w:rStyle w:val="Hyperlink"/>
                <w:rFonts w:ascii="Arial" w:hAnsi="Arial" w:cs="Arial"/>
                <w:noProof/>
              </w:rPr>
              <w:t>General Terms and Conditions</w:t>
            </w:r>
            <w:r>
              <w:rPr>
                <w:noProof/>
                <w:webHidden/>
              </w:rPr>
              <w:tab/>
            </w:r>
            <w:r>
              <w:rPr>
                <w:noProof/>
                <w:webHidden/>
              </w:rPr>
              <w:fldChar w:fldCharType="begin"/>
            </w:r>
            <w:r>
              <w:rPr>
                <w:noProof/>
                <w:webHidden/>
              </w:rPr>
              <w:instrText xml:space="preserve"> PAGEREF _Toc211504830 \h </w:instrText>
            </w:r>
            <w:r>
              <w:rPr>
                <w:noProof/>
                <w:webHidden/>
              </w:rPr>
            </w:r>
            <w:r>
              <w:rPr>
                <w:noProof/>
                <w:webHidden/>
              </w:rPr>
              <w:fldChar w:fldCharType="separate"/>
            </w:r>
            <w:r>
              <w:rPr>
                <w:noProof/>
                <w:webHidden/>
              </w:rPr>
              <w:t>12</w:t>
            </w:r>
            <w:r>
              <w:rPr>
                <w:noProof/>
                <w:webHidden/>
              </w:rPr>
              <w:fldChar w:fldCharType="end"/>
            </w:r>
          </w:hyperlink>
        </w:p>
        <w:p w14:paraId="5873C377" w14:textId="366FDE12" w:rsidR="00550222" w:rsidRDefault="00550222">
          <w:pPr>
            <w:pStyle w:val="TOC1"/>
            <w:rPr>
              <w:rFonts w:eastAsiaTheme="minorEastAsia"/>
              <w:noProof/>
              <w:kern w:val="2"/>
              <w:sz w:val="24"/>
              <w:szCs w:val="24"/>
              <w14:ligatures w14:val="standardContextual"/>
            </w:rPr>
          </w:pPr>
          <w:hyperlink w:anchor="_Toc211504831" w:history="1">
            <w:r w:rsidRPr="00CB7302">
              <w:rPr>
                <w:rStyle w:val="Hyperlink"/>
                <w:rFonts w:ascii="Arial" w:hAnsi="Arial" w:cs="Arial"/>
                <w:noProof/>
              </w:rPr>
              <w:t>VI.</w:t>
            </w:r>
            <w:r>
              <w:rPr>
                <w:rFonts w:eastAsiaTheme="minorEastAsia"/>
                <w:noProof/>
                <w:kern w:val="2"/>
                <w:sz w:val="24"/>
                <w:szCs w:val="24"/>
                <w14:ligatures w14:val="standardContextual"/>
              </w:rPr>
              <w:tab/>
            </w:r>
            <w:r w:rsidRPr="00CB7302">
              <w:rPr>
                <w:rStyle w:val="Hyperlink"/>
                <w:rFonts w:ascii="Arial" w:hAnsi="Arial" w:cs="Arial"/>
                <w:noProof/>
              </w:rPr>
              <w:t>Post-NOFA Award Recommendation</w:t>
            </w:r>
            <w:r>
              <w:rPr>
                <w:noProof/>
                <w:webHidden/>
              </w:rPr>
              <w:tab/>
            </w:r>
            <w:r>
              <w:rPr>
                <w:noProof/>
                <w:webHidden/>
              </w:rPr>
              <w:fldChar w:fldCharType="begin"/>
            </w:r>
            <w:r>
              <w:rPr>
                <w:noProof/>
                <w:webHidden/>
              </w:rPr>
              <w:instrText xml:space="preserve"> PAGEREF _Toc211504831 \h </w:instrText>
            </w:r>
            <w:r>
              <w:rPr>
                <w:noProof/>
                <w:webHidden/>
              </w:rPr>
            </w:r>
            <w:r>
              <w:rPr>
                <w:noProof/>
                <w:webHidden/>
              </w:rPr>
              <w:fldChar w:fldCharType="separate"/>
            </w:r>
            <w:r>
              <w:rPr>
                <w:noProof/>
                <w:webHidden/>
              </w:rPr>
              <w:t>13</w:t>
            </w:r>
            <w:r>
              <w:rPr>
                <w:noProof/>
                <w:webHidden/>
              </w:rPr>
              <w:fldChar w:fldCharType="end"/>
            </w:r>
          </w:hyperlink>
        </w:p>
        <w:p w14:paraId="6C1E8F49" w14:textId="33647A82" w:rsidR="00550222" w:rsidRDefault="00550222">
          <w:pPr>
            <w:pStyle w:val="TOC2"/>
            <w:tabs>
              <w:tab w:val="left" w:pos="720"/>
              <w:tab w:val="right" w:leader="dot" w:pos="9350"/>
            </w:tabs>
            <w:rPr>
              <w:rFonts w:eastAsiaTheme="minorEastAsia"/>
              <w:noProof/>
              <w:kern w:val="2"/>
              <w:sz w:val="24"/>
              <w:szCs w:val="24"/>
              <w14:ligatures w14:val="standardContextual"/>
            </w:rPr>
          </w:pPr>
          <w:hyperlink w:anchor="_Toc211504832" w:history="1">
            <w:r w:rsidRPr="00CB7302">
              <w:rPr>
                <w:rStyle w:val="Hyperlink"/>
                <w:rFonts w:ascii="Georgia" w:hAnsi="Georgia" w:cs="Arial"/>
                <w:noProof/>
              </w:rPr>
              <w:t>A.</w:t>
            </w:r>
            <w:r>
              <w:rPr>
                <w:rFonts w:eastAsiaTheme="minorEastAsia"/>
                <w:noProof/>
                <w:kern w:val="2"/>
                <w:sz w:val="24"/>
                <w:szCs w:val="24"/>
                <w14:ligatures w14:val="standardContextual"/>
              </w:rPr>
              <w:tab/>
            </w:r>
            <w:r w:rsidRPr="00CB7302">
              <w:rPr>
                <w:rStyle w:val="Hyperlink"/>
                <w:rFonts w:ascii="Arial" w:hAnsi="Arial" w:cs="Arial"/>
                <w:noProof/>
              </w:rPr>
              <w:t>Contract Negotiations</w:t>
            </w:r>
            <w:r>
              <w:rPr>
                <w:noProof/>
                <w:webHidden/>
              </w:rPr>
              <w:tab/>
            </w:r>
            <w:r>
              <w:rPr>
                <w:noProof/>
                <w:webHidden/>
              </w:rPr>
              <w:fldChar w:fldCharType="begin"/>
            </w:r>
            <w:r>
              <w:rPr>
                <w:noProof/>
                <w:webHidden/>
              </w:rPr>
              <w:instrText xml:space="preserve"> PAGEREF _Toc211504832 \h </w:instrText>
            </w:r>
            <w:r>
              <w:rPr>
                <w:noProof/>
                <w:webHidden/>
              </w:rPr>
            </w:r>
            <w:r>
              <w:rPr>
                <w:noProof/>
                <w:webHidden/>
              </w:rPr>
              <w:fldChar w:fldCharType="separate"/>
            </w:r>
            <w:r>
              <w:rPr>
                <w:noProof/>
                <w:webHidden/>
              </w:rPr>
              <w:t>13</w:t>
            </w:r>
            <w:r>
              <w:rPr>
                <w:noProof/>
                <w:webHidden/>
              </w:rPr>
              <w:fldChar w:fldCharType="end"/>
            </w:r>
          </w:hyperlink>
        </w:p>
        <w:p w14:paraId="6B6BC24D" w14:textId="4FFA8D81" w:rsidR="00550222" w:rsidRDefault="00550222">
          <w:pPr>
            <w:pStyle w:val="TOC2"/>
            <w:tabs>
              <w:tab w:val="left" w:pos="720"/>
              <w:tab w:val="right" w:leader="dot" w:pos="9350"/>
            </w:tabs>
            <w:rPr>
              <w:rFonts w:eastAsiaTheme="minorEastAsia"/>
              <w:noProof/>
              <w:kern w:val="2"/>
              <w:sz w:val="24"/>
              <w:szCs w:val="24"/>
              <w14:ligatures w14:val="standardContextual"/>
            </w:rPr>
          </w:pPr>
          <w:hyperlink w:anchor="_Toc211504833" w:history="1">
            <w:r w:rsidRPr="00CB7302">
              <w:rPr>
                <w:rStyle w:val="Hyperlink"/>
                <w:rFonts w:ascii="Georgia" w:hAnsi="Georgia" w:cs="Arial"/>
                <w:noProof/>
              </w:rPr>
              <w:t>B.</w:t>
            </w:r>
            <w:r>
              <w:rPr>
                <w:rFonts w:eastAsiaTheme="minorEastAsia"/>
                <w:noProof/>
                <w:kern w:val="2"/>
                <w:sz w:val="24"/>
                <w:szCs w:val="24"/>
                <w14:ligatures w14:val="standardContextual"/>
              </w:rPr>
              <w:tab/>
            </w:r>
            <w:r w:rsidRPr="00CB7302">
              <w:rPr>
                <w:rStyle w:val="Hyperlink"/>
                <w:rFonts w:ascii="Arial" w:hAnsi="Arial" w:cs="Arial"/>
                <w:noProof/>
              </w:rPr>
              <w:t>Invoicing and Payment</w:t>
            </w:r>
            <w:r>
              <w:rPr>
                <w:noProof/>
                <w:webHidden/>
              </w:rPr>
              <w:tab/>
            </w:r>
            <w:r>
              <w:rPr>
                <w:noProof/>
                <w:webHidden/>
              </w:rPr>
              <w:fldChar w:fldCharType="begin"/>
            </w:r>
            <w:r>
              <w:rPr>
                <w:noProof/>
                <w:webHidden/>
              </w:rPr>
              <w:instrText xml:space="preserve"> PAGEREF _Toc211504833 \h </w:instrText>
            </w:r>
            <w:r>
              <w:rPr>
                <w:noProof/>
                <w:webHidden/>
              </w:rPr>
            </w:r>
            <w:r>
              <w:rPr>
                <w:noProof/>
                <w:webHidden/>
              </w:rPr>
              <w:fldChar w:fldCharType="separate"/>
            </w:r>
            <w:r>
              <w:rPr>
                <w:noProof/>
                <w:webHidden/>
              </w:rPr>
              <w:t>13</w:t>
            </w:r>
            <w:r>
              <w:rPr>
                <w:noProof/>
                <w:webHidden/>
              </w:rPr>
              <w:fldChar w:fldCharType="end"/>
            </w:r>
          </w:hyperlink>
        </w:p>
        <w:p w14:paraId="2009FBA3" w14:textId="34A97FA2" w:rsidR="00550222" w:rsidRDefault="00550222">
          <w:pPr>
            <w:pStyle w:val="TOC2"/>
            <w:tabs>
              <w:tab w:val="left" w:pos="720"/>
              <w:tab w:val="right" w:leader="dot" w:pos="9350"/>
            </w:tabs>
            <w:rPr>
              <w:rFonts w:eastAsiaTheme="minorEastAsia"/>
              <w:noProof/>
              <w:kern w:val="2"/>
              <w:sz w:val="24"/>
              <w:szCs w:val="24"/>
              <w14:ligatures w14:val="standardContextual"/>
            </w:rPr>
          </w:pPr>
          <w:hyperlink w:anchor="_Toc211504834" w:history="1">
            <w:r w:rsidRPr="00CB7302">
              <w:rPr>
                <w:rStyle w:val="Hyperlink"/>
                <w:rFonts w:ascii="Georgia" w:hAnsi="Georgia" w:cs="Arial"/>
                <w:noProof/>
              </w:rPr>
              <w:t>C.</w:t>
            </w:r>
            <w:r>
              <w:rPr>
                <w:rFonts w:eastAsiaTheme="minorEastAsia"/>
                <w:noProof/>
                <w:kern w:val="2"/>
                <w:sz w:val="24"/>
                <w:szCs w:val="24"/>
                <w14:ligatures w14:val="standardContextual"/>
              </w:rPr>
              <w:tab/>
            </w:r>
            <w:r w:rsidRPr="00CB7302">
              <w:rPr>
                <w:rStyle w:val="Hyperlink"/>
                <w:rFonts w:ascii="Arial" w:hAnsi="Arial" w:cs="Arial"/>
                <w:noProof/>
              </w:rPr>
              <w:t>Data Collection Reporting Requirements</w:t>
            </w:r>
            <w:r>
              <w:rPr>
                <w:noProof/>
                <w:webHidden/>
              </w:rPr>
              <w:tab/>
            </w:r>
            <w:r>
              <w:rPr>
                <w:noProof/>
                <w:webHidden/>
              </w:rPr>
              <w:fldChar w:fldCharType="begin"/>
            </w:r>
            <w:r>
              <w:rPr>
                <w:noProof/>
                <w:webHidden/>
              </w:rPr>
              <w:instrText xml:space="preserve"> PAGEREF _Toc211504834 \h </w:instrText>
            </w:r>
            <w:r>
              <w:rPr>
                <w:noProof/>
                <w:webHidden/>
              </w:rPr>
            </w:r>
            <w:r>
              <w:rPr>
                <w:noProof/>
                <w:webHidden/>
              </w:rPr>
              <w:fldChar w:fldCharType="separate"/>
            </w:r>
            <w:r>
              <w:rPr>
                <w:noProof/>
                <w:webHidden/>
              </w:rPr>
              <w:t>14</w:t>
            </w:r>
            <w:r>
              <w:rPr>
                <w:noProof/>
                <w:webHidden/>
              </w:rPr>
              <w:fldChar w:fldCharType="end"/>
            </w:r>
          </w:hyperlink>
        </w:p>
        <w:p w14:paraId="5D482E0C" w14:textId="3A0752D7" w:rsidR="008D68BA" w:rsidRPr="00552A07" w:rsidRDefault="008D68BA" w:rsidP="00D3593E">
          <w:pPr>
            <w:rPr>
              <w:rFonts w:ascii="Arial" w:hAnsi="Arial" w:cs="Arial"/>
            </w:rPr>
          </w:pPr>
          <w:r w:rsidRPr="00552A07">
            <w:rPr>
              <w:rFonts w:ascii="Arial" w:hAnsi="Arial" w:cs="Arial"/>
              <w:b/>
              <w:bCs/>
              <w:noProof/>
            </w:rPr>
            <w:fldChar w:fldCharType="end"/>
          </w:r>
        </w:p>
      </w:sdtContent>
    </w:sdt>
    <w:p w14:paraId="7C41AFC1" w14:textId="77777777" w:rsidR="00A6697A" w:rsidRPr="00552A07" w:rsidRDefault="00A6697A" w:rsidP="00D3593E">
      <w:pPr>
        <w:spacing w:after="160" w:line="259" w:lineRule="auto"/>
        <w:rPr>
          <w:rFonts w:ascii="Arial" w:eastAsiaTheme="majorEastAsia" w:hAnsi="Arial" w:cs="Arial"/>
          <w:b/>
          <w:bCs/>
          <w:color w:val="2F5496" w:themeColor="accent1" w:themeShade="BF"/>
          <w:sz w:val="28"/>
          <w:szCs w:val="28"/>
        </w:rPr>
      </w:pPr>
      <w:r w:rsidRPr="00552A07">
        <w:rPr>
          <w:rFonts w:ascii="Arial" w:hAnsi="Arial" w:cs="Arial"/>
        </w:rPr>
        <w:br w:type="page"/>
      </w:r>
    </w:p>
    <w:p w14:paraId="0C8C2F4E" w14:textId="779A79DB" w:rsidR="00025C19" w:rsidRPr="00191BFE" w:rsidRDefault="00650477" w:rsidP="00D3593E">
      <w:pPr>
        <w:pStyle w:val="Heading1"/>
        <w:numPr>
          <w:ilvl w:val="0"/>
          <w:numId w:val="68"/>
        </w:numPr>
        <w:ind w:left="0" w:firstLine="0"/>
        <w:rPr>
          <w:rFonts w:ascii="Arial" w:hAnsi="Arial" w:cs="Arial"/>
          <w:sz w:val="32"/>
          <w:szCs w:val="32"/>
        </w:rPr>
      </w:pPr>
      <w:r w:rsidRPr="00191BFE">
        <w:rPr>
          <w:rFonts w:ascii="Arial" w:hAnsi="Arial" w:cs="Arial"/>
          <w:sz w:val="32"/>
          <w:szCs w:val="32"/>
        </w:rPr>
        <w:lastRenderedPageBreak/>
        <w:t xml:space="preserve"> </w:t>
      </w:r>
      <w:bookmarkStart w:id="13" w:name="_Hlk210305673"/>
      <w:r w:rsidR="00A6144C" w:rsidRPr="00191BFE">
        <w:rPr>
          <w:rFonts w:ascii="Arial" w:hAnsi="Arial" w:cs="Arial"/>
          <w:sz w:val="32"/>
          <w:szCs w:val="32"/>
        </w:rPr>
        <w:t xml:space="preserve"> </w:t>
      </w:r>
      <w:bookmarkStart w:id="14" w:name="_Toc211504812"/>
      <w:r w:rsidR="00025C19" w:rsidRPr="00191BFE">
        <w:rPr>
          <w:rFonts w:ascii="Arial" w:hAnsi="Arial" w:cs="Arial"/>
          <w:sz w:val="32"/>
          <w:szCs w:val="32"/>
        </w:rPr>
        <w:t>Overview</w:t>
      </w:r>
      <w:bookmarkEnd w:id="14"/>
    </w:p>
    <w:p w14:paraId="22E910D7" w14:textId="4C29DF40" w:rsidR="001F7AA9" w:rsidRPr="00191BFE" w:rsidRDefault="001F7AA9" w:rsidP="00D3593E">
      <w:pPr>
        <w:pStyle w:val="Heading2"/>
        <w:numPr>
          <w:ilvl w:val="1"/>
          <w:numId w:val="68"/>
        </w:numPr>
        <w:ind w:left="90" w:firstLine="0"/>
        <w:rPr>
          <w:rFonts w:ascii="Arial" w:hAnsi="Arial" w:cs="Arial"/>
          <w:sz w:val="28"/>
          <w:szCs w:val="28"/>
        </w:rPr>
      </w:pPr>
      <w:bookmarkStart w:id="15" w:name="_Toc211504813"/>
      <w:r w:rsidRPr="0D80021B">
        <w:rPr>
          <w:rFonts w:ascii="Arial" w:hAnsi="Arial" w:cs="Arial"/>
          <w:sz w:val="28"/>
          <w:szCs w:val="28"/>
        </w:rPr>
        <w:t>Introduction</w:t>
      </w:r>
      <w:bookmarkEnd w:id="12"/>
      <w:bookmarkEnd w:id="11"/>
      <w:bookmarkEnd w:id="15"/>
    </w:p>
    <w:p w14:paraId="369ADDB7" w14:textId="21EF92B6" w:rsidR="0D80021B" w:rsidRPr="00BE46D1" w:rsidRDefault="0D80021B" w:rsidP="0D80021B">
      <w:pPr>
        <w:spacing w:line="240" w:lineRule="auto"/>
        <w:ind w:left="90"/>
        <w:contextualSpacing/>
        <w:rPr>
          <w:rFonts w:ascii="Arial" w:hAnsi="Arial" w:cs="Arial"/>
          <w:sz w:val="10"/>
          <w:szCs w:val="10"/>
        </w:rPr>
      </w:pPr>
    </w:p>
    <w:p w14:paraId="6237C5D3" w14:textId="13179CD7" w:rsidR="001F7AA9" w:rsidRPr="00552A07" w:rsidRDefault="50874FFD" w:rsidP="00D3593E">
      <w:pPr>
        <w:spacing w:line="240" w:lineRule="auto"/>
        <w:ind w:left="90"/>
        <w:contextualSpacing/>
        <w:rPr>
          <w:rFonts w:ascii="Arial" w:hAnsi="Arial" w:cs="Arial"/>
          <w:sz w:val="24"/>
          <w:szCs w:val="24"/>
        </w:rPr>
      </w:pPr>
      <w:r w:rsidRPr="0D80021B">
        <w:rPr>
          <w:rFonts w:ascii="Arial" w:hAnsi="Arial" w:cs="Arial"/>
          <w:sz w:val="24"/>
          <w:szCs w:val="24"/>
        </w:rPr>
        <w:t xml:space="preserve">The California Victim Compensation Board (CalVCB) </w:t>
      </w:r>
      <w:r w:rsidR="3D849C2A" w:rsidRPr="0D80021B">
        <w:rPr>
          <w:rFonts w:ascii="Arial" w:hAnsi="Arial" w:cs="Arial"/>
          <w:sz w:val="24"/>
          <w:szCs w:val="24"/>
        </w:rPr>
        <w:t>helps</w:t>
      </w:r>
      <w:r w:rsidRPr="0D80021B">
        <w:rPr>
          <w:rFonts w:ascii="Arial" w:hAnsi="Arial" w:cs="Arial"/>
          <w:sz w:val="24"/>
          <w:szCs w:val="24"/>
        </w:rPr>
        <w:t xml:space="preserve"> victims </w:t>
      </w:r>
      <w:r w:rsidR="646C0015" w:rsidRPr="0D80021B">
        <w:rPr>
          <w:rFonts w:ascii="Arial" w:hAnsi="Arial" w:cs="Arial"/>
          <w:sz w:val="24"/>
          <w:szCs w:val="24"/>
        </w:rPr>
        <w:t>pay</w:t>
      </w:r>
      <w:r w:rsidRPr="0D80021B">
        <w:rPr>
          <w:rFonts w:ascii="Arial" w:hAnsi="Arial" w:cs="Arial"/>
          <w:sz w:val="24"/>
          <w:szCs w:val="24"/>
        </w:rPr>
        <w:t xml:space="preserve"> for many crime-related expenses. </w:t>
      </w:r>
      <w:r w:rsidR="4F6808F3" w:rsidRPr="0D80021B">
        <w:rPr>
          <w:rFonts w:ascii="Arial" w:hAnsi="Arial" w:cs="Arial"/>
          <w:sz w:val="24"/>
          <w:szCs w:val="24"/>
        </w:rPr>
        <w:t>Under state law</w:t>
      </w:r>
      <w:r w:rsidR="2008E940" w:rsidRPr="0D80021B">
        <w:rPr>
          <w:rFonts w:ascii="Arial" w:hAnsi="Arial" w:cs="Arial"/>
          <w:sz w:val="24"/>
          <w:szCs w:val="24"/>
        </w:rPr>
        <w:t>,</w:t>
      </w:r>
      <w:r w:rsidR="4F6808F3" w:rsidRPr="0D80021B">
        <w:rPr>
          <w:rFonts w:ascii="Arial" w:hAnsi="Arial" w:cs="Arial"/>
          <w:sz w:val="24"/>
          <w:szCs w:val="24"/>
        </w:rPr>
        <w:t xml:space="preserve"> </w:t>
      </w:r>
      <w:r w:rsidRPr="0D80021B">
        <w:rPr>
          <w:rFonts w:ascii="Arial" w:hAnsi="Arial" w:cs="Arial"/>
          <w:sz w:val="24"/>
          <w:szCs w:val="24"/>
        </w:rPr>
        <w:t xml:space="preserve">CalVCB </w:t>
      </w:r>
      <w:r w:rsidR="56C6A549" w:rsidRPr="0D80021B">
        <w:rPr>
          <w:rFonts w:ascii="Arial" w:hAnsi="Arial" w:cs="Arial"/>
          <w:sz w:val="24"/>
          <w:szCs w:val="24"/>
        </w:rPr>
        <w:t>review</w:t>
      </w:r>
      <w:r w:rsidR="6328752D" w:rsidRPr="0D80021B">
        <w:rPr>
          <w:rFonts w:ascii="Arial" w:hAnsi="Arial" w:cs="Arial"/>
          <w:sz w:val="24"/>
          <w:szCs w:val="24"/>
        </w:rPr>
        <w:t>s</w:t>
      </w:r>
      <w:r w:rsidRPr="0D80021B">
        <w:rPr>
          <w:rFonts w:ascii="Arial" w:hAnsi="Arial" w:cs="Arial"/>
          <w:sz w:val="24"/>
          <w:szCs w:val="24"/>
        </w:rPr>
        <w:t xml:space="preserve"> applications and </w:t>
      </w:r>
      <w:r w:rsidR="00734B30">
        <w:rPr>
          <w:rFonts w:ascii="Arial" w:hAnsi="Arial" w:cs="Arial"/>
          <w:sz w:val="24"/>
          <w:szCs w:val="24"/>
        </w:rPr>
        <w:t>awards</w:t>
      </w:r>
      <w:r w:rsidRPr="0D80021B">
        <w:rPr>
          <w:rFonts w:ascii="Arial" w:hAnsi="Arial" w:cs="Arial"/>
          <w:sz w:val="24"/>
          <w:szCs w:val="24"/>
        </w:rPr>
        <w:t xml:space="preserve"> grants to Trauma Recovery Centers (TRC) in California</w:t>
      </w:r>
      <w:r w:rsidR="4ED88ADF" w:rsidRPr="0D80021B">
        <w:rPr>
          <w:rFonts w:ascii="Arial" w:hAnsi="Arial" w:cs="Arial"/>
          <w:sz w:val="24"/>
          <w:szCs w:val="24"/>
        </w:rPr>
        <w:t>. These centers</w:t>
      </w:r>
      <w:r w:rsidRPr="0D80021B">
        <w:rPr>
          <w:rFonts w:ascii="Arial" w:hAnsi="Arial" w:cs="Arial"/>
          <w:sz w:val="24"/>
          <w:szCs w:val="24"/>
        </w:rPr>
        <w:t xml:space="preserve"> provide services </w:t>
      </w:r>
      <w:proofErr w:type="gramStart"/>
      <w:r w:rsidRPr="0D80021B">
        <w:rPr>
          <w:rFonts w:ascii="Arial" w:hAnsi="Arial" w:cs="Arial"/>
          <w:sz w:val="24"/>
          <w:szCs w:val="24"/>
        </w:rPr>
        <w:t>to  crime</w:t>
      </w:r>
      <w:proofErr w:type="gramEnd"/>
      <w:r w:rsidR="43789035" w:rsidRPr="0D80021B">
        <w:rPr>
          <w:rFonts w:ascii="Arial" w:hAnsi="Arial" w:cs="Arial"/>
          <w:sz w:val="24"/>
          <w:szCs w:val="24"/>
        </w:rPr>
        <w:t xml:space="preserve"> victims</w:t>
      </w:r>
      <w:r w:rsidRPr="0D80021B">
        <w:rPr>
          <w:rFonts w:ascii="Arial" w:hAnsi="Arial" w:cs="Arial"/>
          <w:sz w:val="24"/>
          <w:szCs w:val="24"/>
        </w:rPr>
        <w:t>.</w:t>
      </w:r>
    </w:p>
    <w:p w14:paraId="10AD2B23" w14:textId="77777777" w:rsidR="001F7AA9" w:rsidRPr="00552A07" w:rsidRDefault="001F7AA9" w:rsidP="00D3593E">
      <w:pPr>
        <w:spacing w:line="240" w:lineRule="auto"/>
        <w:ind w:left="90"/>
        <w:contextualSpacing/>
        <w:rPr>
          <w:rFonts w:ascii="Arial" w:hAnsi="Arial" w:cs="Arial"/>
          <w:sz w:val="24"/>
          <w:szCs w:val="24"/>
        </w:rPr>
      </w:pPr>
    </w:p>
    <w:p w14:paraId="5B302C4F" w14:textId="0E479FF7" w:rsidR="00F54061" w:rsidRDefault="50874FFD" w:rsidP="00D3593E">
      <w:pPr>
        <w:spacing w:line="240" w:lineRule="auto"/>
        <w:ind w:left="90"/>
        <w:contextualSpacing/>
        <w:rPr>
          <w:rFonts w:ascii="Arial" w:hAnsi="Arial" w:cs="Arial"/>
          <w:sz w:val="24"/>
          <w:szCs w:val="24"/>
        </w:rPr>
      </w:pPr>
      <w:r w:rsidRPr="0D80021B">
        <w:rPr>
          <w:rFonts w:ascii="Arial" w:hAnsi="Arial" w:cs="Arial"/>
          <w:sz w:val="24"/>
          <w:szCs w:val="24"/>
        </w:rPr>
        <w:t xml:space="preserve">The grant program </w:t>
      </w:r>
      <w:r w:rsidR="00734B30">
        <w:rPr>
          <w:rFonts w:ascii="Arial" w:hAnsi="Arial" w:cs="Arial"/>
          <w:sz w:val="24"/>
          <w:szCs w:val="24"/>
        </w:rPr>
        <w:t>awards</w:t>
      </w:r>
      <w:r w:rsidRPr="0D80021B">
        <w:rPr>
          <w:rFonts w:ascii="Arial" w:hAnsi="Arial" w:cs="Arial"/>
          <w:sz w:val="24"/>
          <w:szCs w:val="24"/>
        </w:rPr>
        <w:t xml:space="preserve"> </w:t>
      </w:r>
      <w:r w:rsidR="3585EB80" w:rsidRPr="0D80021B">
        <w:rPr>
          <w:rFonts w:ascii="Arial" w:hAnsi="Arial" w:cs="Arial"/>
          <w:sz w:val="24"/>
          <w:szCs w:val="24"/>
        </w:rPr>
        <w:t>money</w:t>
      </w:r>
      <w:r w:rsidRPr="0D80021B">
        <w:rPr>
          <w:rFonts w:ascii="Arial" w:hAnsi="Arial" w:cs="Arial"/>
          <w:sz w:val="24"/>
          <w:szCs w:val="24"/>
        </w:rPr>
        <w:t xml:space="preserve"> </w:t>
      </w:r>
      <w:r w:rsidR="54654C5C" w:rsidRPr="0D80021B">
        <w:rPr>
          <w:rFonts w:ascii="Arial" w:hAnsi="Arial" w:cs="Arial"/>
          <w:sz w:val="24"/>
          <w:szCs w:val="24"/>
        </w:rPr>
        <w:t>so</w:t>
      </w:r>
      <w:r w:rsidRPr="0D80021B">
        <w:rPr>
          <w:rFonts w:ascii="Arial" w:hAnsi="Arial" w:cs="Arial"/>
          <w:sz w:val="24"/>
          <w:szCs w:val="24"/>
        </w:rPr>
        <w:t xml:space="preserve"> TRCs </w:t>
      </w:r>
      <w:r w:rsidR="5441F8D5" w:rsidRPr="0D80021B">
        <w:rPr>
          <w:rFonts w:ascii="Arial" w:hAnsi="Arial" w:cs="Arial"/>
          <w:sz w:val="24"/>
          <w:szCs w:val="24"/>
        </w:rPr>
        <w:t>can offer</w:t>
      </w:r>
      <w:r w:rsidRPr="0D80021B">
        <w:rPr>
          <w:rFonts w:ascii="Arial" w:hAnsi="Arial" w:cs="Arial"/>
          <w:sz w:val="24"/>
          <w:szCs w:val="24"/>
        </w:rPr>
        <w:t xml:space="preserve"> trauma-informed </w:t>
      </w:r>
      <w:r w:rsidR="19E45092" w:rsidRPr="0D80021B">
        <w:rPr>
          <w:rFonts w:ascii="Arial" w:hAnsi="Arial" w:cs="Arial"/>
          <w:sz w:val="24"/>
          <w:szCs w:val="24"/>
        </w:rPr>
        <w:t>care</w:t>
      </w:r>
      <w:r w:rsidRPr="0D80021B">
        <w:rPr>
          <w:rFonts w:ascii="Arial" w:hAnsi="Arial" w:cs="Arial"/>
          <w:sz w:val="24"/>
          <w:szCs w:val="24"/>
        </w:rPr>
        <w:t xml:space="preserve"> to</w:t>
      </w:r>
      <w:r w:rsidR="44405920" w:rsidRPr="0D80021B">
        <w:rPr>
          <w:rFonts w:ascii="Arial" w:hAnsi="Arial" w:cs="Arial"/>
          <w:sz w:val="24"/>
          <w:szCs w:val="24"/>
        </w:rPr>
        <w:t xml:space="preserve"> all</w:t>
      </w:r>
      <w:r w:rsidRPr="0D80021B">
        <w:rPr>
          <w:rFonts w:ascii="Arial" w:hAnsi="Arial" w:cs="Arial"/>
          <w:sz w:val="24"/>
          <w:szCs w:val="24"/>
        </w:rPr>
        <w:t xml:space="preserve"> victims of crime.</w:t>
      </w:r>
      <w:r w:rsidR="26BC3F0C" w:rsidRPr="0D80021B">
        <w:rPr>
          <w:rFonts w:ascii="Arial" w:hAnsi="Arial" w:cs="Arial"/>
          <w:sz w:val="24"/>
          <w:szCs w:val="24"/>
        </w:rPr>
        <w:t xml:space="preserve"> Victims do not </w:t>
      </w:r>
      <w:r w:rsidR="005610D6">
        <w:rPr>
          <w:rFonts w:ascii="Arial" w:hAnsi="Arial" w:cs="Arial"/>
          <w:sz w:val="24"/>
          <w:szCs w:val="24"/>
        </w:rPr>
        <w:t>need to apply and be approved for compensation through</w:t>
      </w:r>
      <w:r w:rsidR="26BC3F0C" w:rsidRPr="0D80021B">
        <w:rPr>
          <w:rFonts w:ascii="Arial" w:hAnsi="Arial" w:cs="Arial"/>
          <w:sz w:val="24"/>
          <w:szCs w:val="24"/>
        </w:rPr>
        <w:t xml:space="preserve"> </w:t>
      </w:r>
      <w:r w:rsidR="6073A314" w:rsidRPr="0D80021B">
        <w:rPr>
          <w:rFonts w:ascii="Arial" w:hAnsi="Arial" w:cs="Arial"/>
          <w:sz w:val="24"/>
          <w:szCs w:val="24"/>
        </w:rPr>
        <w:t>CalVCB</w:t>
      </w:r>
      <w:r w:rsidR="005610D6">
        <w:rPr>
          <w:rFonts w:ascii="Arial" w:hAnsi="Arial" w:cs="Arial"/>
          <w:sz w:val="24"/>
          <w:szCs w:val="24"/>
        </w:rPr>
        <w:t>’s</w:t>
      </w:r>
      <w:r w:rsidR="6073A314" w:rsidRPr="0D80021B">
        <w:rPr>
          <w:rFonts w:ascii="Arial" w:hAnsi="Arial" w:cs="Arial"/>
          <w:sz w:val="24"/>
          <w:szCs w:val="24"/>
        </w:rPr>
        <w:t xml:space="preserve"> </w:t>
      </w:r>
      <w:r w:rsidR="26BC3F0C" w:rsidRPr="0D80021B">
        <w:rPr>
          <w:rFonts w:ascii="Arial" w:hAnsi="Arial" w:cs="Arial"/>
          <w:sz w:val="24"/>
          <w:szCs w:val="24"/>
        </w:rPr>
        <w:t xml:space="preserve">program to </w:t>
      </w:r>
      <w:r w:rsidR="00734B30">
        <w:rPr>
          <w:rFonts w:ascii="Arial" w:hAnsi="Arial" w:cs="Arial"/>
          <w:sz w:val="24"/>
          <w:szCs w:val="24"/>
        </w:rPr>
        <w:t>receive</w:t>
      </w:r>
      <w:r w:rsidR="26BC3F0C" w:rsidRPr="0D80021B">
        <w:rPr>
          <w:rFonts w:ascii="Arial" w:hAnsi="Arial" w:cs="Arial"/>
          <w:sz w:val="24"/>
          <w:szCs w:val="24"/>
        </w:rPr>
        <w:t xml:space="preserve"> help at a TRC.</w:t>
      </w:r>
      <w:r w:rsidRPr="0D80021B">
        <w:rPr>
          <w:rFonts w:ascii="Arial" w:hAnsi="Arial" w:cs="Arial"/>
          <w:sz w:val="24"/>
          <w:szCs w:val="24"/>
        </w:rPr>
        <w:t xml:space="preserve"> </w:t>
      </w:r>
      <w:r w:rsidR="6A974200" w:rsidRPr="0D80021B">
        <w:rPr>
          <w:rFonts w:ascii="Arial" w:hAnsi="Arial" w:cs="Arial"/>
          <w:sz w:val="24"/>
          <w:szCs w:val="24"/>
        </w:rPr>
        <w:t>The s</w:t>
      </w:r>
      <w:r w:rsidR="6E79959F" w:rsidRPr="0D80021B">
        <w:rPr>
          <w:rFonts w:ascii="Arial" w:hAnsi="Arial" w:cs="Arial"/>
          <w:sz w:val="24"/>
          <w:szCs w:val="24"/>
        </w:rPr>
        <w:t xml:space="preserve">ervices </w:t>
      </w:r>
      <w:r w:rsidRPr="0D80021B">
        <w:rPr>
          <w:rFonts w:ascii="Arial" w:hAnsi="Arial" w:cs="Arial"/>
          <w:sz w:val="24"/>
          <w:szCs w:val="24"/>
        </w:rPr>
        <w:t>provided</w:t>
      </w:r>
      <w:r w:rsidR="78208369" w:rsidRPr="0D80021B">
        <w:rPr>
          <w:rFonts w:ascii="Arial" w:hAnsi="Arial" w:cs="Arial"/>
          <w:sz w:val="24"/>
          <w:szCs w:val="24"/>
        </w:rPr>
        <w:t xml:space="preserve"> at the TRC</w:t>
      </w:r>
      <w:r w:rsidRPr="0D80021B">
        <w:rPr>
          <w:rFonts w:ascii="Arial" w:hAnsi="Arial" w:cs="Arial"/>
          <w:sz w:val="24"/>
          <w:szCs w:val="24"/>
        </w:rPr>
        <w:t xml:space="preserve"> </w:t>
      </w:r>
      <w:r w:rsidR="06C6D1BE" w:rsidRPr="0D80021B">
        <w:rPr>
          <w:rFonts w:ascii="Arial" w:hAnsi="Arial" w:cs="Arial"/>
          <w:sz w:val="24"/>
          <w:szCs w:val="24"/>
        </w:rPr>
        <w:t>must</w:t>
      </w:r>
      <w:r w:rsidRPr="0D80021B">
        <w:rPr>
          <w:rFonts w:ascii="Arial" w:hAnsi="Arial" w:cs="Arial"/>
          <w:sz w:val="24"/>
          <w:szCs w:val="24"/>
        </w:rPr>
        <w:t xml:space="preserve"> </w:t>
      </w:r>
      <w:r w:rsidR="635A9699" w:rsidRPr="0D80021B">
        <w:rPr>
          <w:rFonts w:ascii="Arial" w:hAnsi="Arial" w:cs="Arial"/>
          <w:sz w:val="24"/>
          <w:szCs w:val="24"/>
        </w:rPr>
        <w:t xml:space="preserve">follow state </w:t>
      </w:r>
      <w:r w:rsidR="5B3DAD63" w:rsidRPr="0D80021B">
        <w:rPr>
          <w:rFonts w:ascii="Arial" w:hAnsi="Arial" w:cs="Arial"/>
          <w:sz w:val="24"/>
          <w:szCs w:val="24"/>
        </w:rPr>
        <w:t>law</w:t>
      </w:r>
      <w:r w:rsidR="0080098D">
        <w:rPr>
          <w:rFonts w:ascii="Arial" w:hAnsi="Arial" w:cs="Arial"/>
          <w:sz w:val="24"/>
          <w:szCs w:val="24"/>
        </w:rPr>
        <w:t>, grant program rules,</w:t>
      </w:r>
      <w:r w:rsidR="635A9699" w:rsidRPr="0D80021B">
        <w:rPr>
          <w:rFonts w:ascii="Arial" w:hAnsi="Arial" w:cs="Arial"/>
          <w:sz w:val="24"/>
          <w:szCs w:val="24"/>
        </w:rPr>
        <w:t xml:space="preserve"> </w:t>
      </w:r>
      <w:r w:rsidRPr="0D80021B">
        <w:rPr>
          <w:rFonts w:ascii="Arial" w:hAnsi="Arial" w:cs="Arial"/>
          <w:sz w:val="24"/>
          <w:szCs w:val="24"/>
        </w:rPr>
        <w:t>and th</w:t>
      </w:r>
      <w:r w:rsidR="043B7E8F" w:rsidRPr="0D80021B">
        <w:rPr>
          <w:rFonts w:ascii="Arial" w:hAnsi="Arial" w:cs="Arial"/>
          <w:sz w:val="24"/>
          <w:szCs w:val="24"/>
        </w:rPr>
        <w:t>is</w:t>
      </w:r>
      <w:r w:rsidRPr="0D80021B">
        <w:rPr>
          <w:rFonts w:ascii="Arial" w:hAnsi="Arial" w:cs="Arial"/>
          <w:sz w:val="24"/>
          <w:szCs w:val="24"/>
        </w:rPr>
        <w:t xml:space="preserve"> Notice of Funds Available (NOFA).</w:t>
      </w:r>
    </w:p>
    <w:p w14:paraId="7A4AF52A" w14:textId="77777777" w:rsidR="00F54061" w:rsidRDefault="00F54061" w:rsidP="00D3593E">
      <w:pPr>
        <w:spacing w:line="240" w:lineRule="auto"/>
        <w:ind w:left="90"/>
        <w:contextualSpacing/>
        <w:rPr>
          <w:rFonts w:ascii="Arial" w:hAnsi="Arial" w:cs="Arial"/>
          <w:sz w:val="24"/>
          <w:szCs w:val="24"/>
        </w:rPr>
      </w:pPr>
    </w:p>
    <w:p w14:paraId="2D7FDFCD" w14:textId="7BEB0D54" w:rsidR="00C74852" w:rsidRDefault="02A3B18A" w:rsidP="00D3593E">
      <w:pPr>
        <w:spacing w:line="240" w:lineRule="auto"/>
        <w:ind w:left="90"/>
        <w:contextualSpacing/>
        <w:rPr>
          <w:rFonts w:ascii="Arial" w:hAnsi="Arial" w:cs="Arial"/>
          <w:sz w:val="24"/>
          <w:szCs w:val="24"/>
        </w:rPr>
      </w:pPr>
      <w:r w:rsidRPr="0D80021B">
        <w:rPr>
          <w:rFonts w:ascii="Arial" w:hAnsi="Arial" w:cs="Arial"/>
          <w:sz w:val="24"/>
          <w:szCs w:val="24"/>
        </w:rPr>
        <w:t>TRC grants are paid through reimbursement.</w:t>
      </w:r>
      <w:r w:rsidR="55677171" w:rsidRPr="0D80021B">
        <w:rPr>
          <w:rFonts w:ascii="Arial" w:hAnsi="Arial" w:cs="Arial"/>
          <w:sz w:val="24"/>
          <w:szCs w:val="24"/>
        </w:rPr>
        <w:t xml:space="preserve"> </w:t>
      </w:r>
      <w:r w:rsidR="6C814161" w:rsidRPr="0D80021B">
        <w:rPr>
          <w:rFonts w:ascii="Arial" w:hAnsi="Arial" w:cs="Arial"/>
          <w:sz w:val="24"/>
          <w:szCs w:val="24"/>
        </w:rPr>
        <w:t>Th</w:t>
      </w:r>
      <w:r w:rsidR="045A9E5E" w:rsidRPr="0D80021B">
        <w:rPr>
          <w:rFonts w:ascii="Arial" w:hAnsi="Arial" w:cs="Arial"/>
          <w:sz w:val="24"/>
          <w:szCs w:val="24"/>
        </w:rPr>
        <w:t>is</w:t>
      </w:r>
      <w:r w:rsidR="6C814161" w:rsidRPr="0D80021B">
        <w:rPr>
          <w:rFonts w:ascii="Arial" w:hAnsi="Arial" w:cs="Arial"/>
          <w:sz w:val="24"/>
          <w:szCs w:val="24"/>
        </w:rPr>
        <w:t xml:space="preserve"> means TRCs pay for services first. Next, they send CalVCB the expenses by the last business day of the following month. </w:t>
      </w:r>
      <w:r w:rsidR="65E3FF1F" w:rsidRPr="0D80021B">
        <w:rPr>
          <w:rFonts w:ascii="Arial" w:hAnsi="Arial" w:cs="Arial"/>
          <w:sz w:val="24"/>
          <w:szCs w:val="24"/>
        </w:rPr>
        <w:t xml:space="preserve"> Then, t</w:t>
      </w:r>
      <w:r w:rsidR="087AA6DB" w:rsidRPr="0D80021B">
        <w:rPr>
          <w:rFonts w:ascii="Arial" w:hAnsi="Arial" w:cs="Arial"/>
          <w:sz w:val="24"/>
          <w:szCs w:val="24"/>
        </w:rPr>
        <w:t>hey will</w:t>
      </w:r>
      <w:r w:rsidR="190E8A3A" w:rsidRPr="0D80021B">
        <w:rPr>
          <w:rFonts w:ascii="Arial" w:hAnsi="Arial" w:cs="Arial"/>
          <w:sz w:val="24"/>
          <w:szCs w:val="24"/>
        </w:rPr>
        <w:t xml:space="preserve"> </w:t>
      </w:r>
      <w:r w:rsidR="087AA6DB" w:rsidRPr="0D80021B">
        <w:rPr>
          <w:rFonts w:ascii="Arial" w:hAnsi="Arial" w:cs="Arial"/>
          <w:sz w:val="24"/>
          <w:szCs w:val="24"/>
        </w:rPr>
        <w:t>be paid back</w:t>
      </w:r>
      <w:r w:rsidR="00C52FCF">
        <w:rPr>
          <w:rFonts w:ascii="Arial" w:hAnsi="Arial" w:cs="Arial"/>
          <w:sz w:val="24"/>
          <w:szCs w:val="24"/>
        </w:rPr>
        <w:t xml:space="preserve"> for approved expenses</w:t>
      </w:r>
      <w:r w:rsidR="087AA6DB" w:rsidRPr="0D80021B">
        <w:rPr>
          <w:rFonts w:ascii="Arial" w:hAnsi="Arial" w:cs="Arial"/>
          <w:sz w:val="24"/>
          <w:szCs w:val="24"/>
        </w:rPr>
        <w:t xml:space="preserve"> within</w:t>
      </w:r>
      <w:r w:rsidR="55677171" w:rsidRPr="0D80021B">
        <w:rPr>
          <w:rFonts w:ascii="Arial" w:hAnsi="Arial" w:cs="Arial"/>
          <w:sz w:val="24"/>
          <w:szCs w:val="24"/>
        </w:rPr>
        <w:t xml:space="preserve"> 60-90 days </w:t>
      </w:r>
      <w:r w:rsidR="3654BBEB" w:rsidRPr="0D80021B">
        <w:rPr>
          <w:rFonts w:ascii="Arial" w:hAnsi="Arial" w:cs="Arial"/>
          <w:sz w:val="24"/>
          <w:szCs w:val="24"/>
        </w:rPr>
        <w:t>from when</w:t>
      </w:r>
      <w:r w:rsidR="55677171" w:rsidRPr="0D80021B">
        <w:rPr>
          <w:rFonts w:ascii="Arial" w:hAnsi="Arial" w:cs="Arial"/>
          <w:sz w:val="24"/>
          <w:szCs w:val="24"/>
        </w:rPr>
        <w:t xml:space="preserve"> CalVCB </w:t>
      </w:r>
      <w:r w:rsidR="5EFE8AE8" w:rsidRPr="0D80021B">
        <w:rPr>
          <w:rFonts w:ascii="Arial" w:hAnsi="Arial" w:cs="Arial"/>
          <w:sz w:val="24"/>
          <w:szCs w:val="24"/>
        </w:rPr>
        <w:t xml:space="preserve">gets </w:t>
      </w:r>
      <w:r w:rsidR="26B9C358" w:rsidRPr="0D80021B">
        <w:rPr>
          <w:rFonts w:ascii="Arial" w:hAnsi="Arial" w:cs="Arial"/>
          <w:sz w:val="24"/>
          <w:szCs w:val="24"/>
        </w:rPr>
        <w:t xml:space="preserve">and approves </w:t>
      </w:r>
      <w:r w:rsidR="5EFE8AE8" w:rsidRPr="0D80021B">
        <w:rPr>
          <w:rFonts w:ascii="Arial" w:hAnsi="Arial" w:cs="Arial"/>
          <w:sz w:val="24"/>
          <w:szCs w:val="24"/>
        </w:rPr>
        <w:t xml:space="preserve">the </w:t>
      </w:r>
      <w:r w:rsidR="0080098D">
        <w:rPr>
          <w:rFonts w:ascii="Arial" w:hAnsi="Arial" w:cs="Arial"/>
          <w:sz w:val="24"/>
          <w:szCs w:val="24"/>
        </w:rPr>
        <w:t xml:space="preserve">invoices and </w:t>
      </w:r>
      <w:proofErr w:type="gramStart"/>
      <w:r w:rsidR="0080098D">
        <w:rPr>
          <w:rFonts w:ascii="Arial" w:hAnsi="Arial" w:cs="Arial"/>
          <w:sz w:val="24"/>
          <w:szCs w:val="24"/>
        </w:rPr>
        <w:t>supporting</w:t>
      </w:r>
      <w:proofErr w:type="gramEnd"/>
      <w:r w:rsidR="0080098D">
        <w:rPr>
          <w:rFonts w:ascii="Arial" w:hAnsi="Arial" w:cs="Arial"/>
          <w:sz w:val="24"/>
          <w:szCs w:val="24"/>
        </w:rPr>
        <w:t xml:space="preserve"> documentation</w:t>
      </w:r>
      <w:r w:rsidR="55677171" w:rsidRPr="0D80021B">
        <w:rPr>
          <w:rFonts w:ascii="Arial" w:hAnsi="Arial" w:cs="Arial"/>
          <w:sz w:val="24"/>
          <w:szCs w:val="24"/>
        </w:rPr>
        <w:t xml:space="preserve">. </w:t>
      </w:r>
    </w:p>
    <w:p w14:paraId="38057D2E" w14:textId="77777777" w:rsidR="00C74852" w:rsidRDefault="00C74852" w:rsidP="00D3593E">
      <w:pPr>
        <w:spacing w:line="240" w:lineRule="auto"/>
        <w:ind w:left="90"/>
        <w:contextualSpacing/>
        <w:rPr>
          <w:rFonts w:ascii="Arial" w:hAnsi="Arial" w:cs="Arial"/>
          <w:sz w:val="24"/>
          <w:szCs w:val="24"/>
        </w:rPr>
      </w:pPr>
    </w:p>
    <w:p w14:paraId="57524D98" w14:textId="77777777" w:rsidR="00C74852" w:rsidRDefault="55677171" w:rsidP="00D3593E">
      <w:pPr>
        <w:spacing w:line="240" w:lineRule="auto"/>
        <w:ind w:left="90"/>
        <w:contextualSpacing/>
        <w:rPr>
          <w:rFonts w:ascii="Arial" w:hAnsi="Arial" w:cs="Arial"/>
          <w:sz w:val="24"/>
          <w:szCs w:val="24"/>
        </w:rPr>
      </w:pPr>
      <w:r w:rsidRPr="0D80021B">
        <w:rPr>
          <w:rFonts w:ascii="Arial" w:hAnsi="Arial" w:cs="Arial"/>
          <w:sz w:val="24"/>
          <w:szCs w:val="24"/>
        </w:rPr>
        <w:t>Matching funds are not required to apply for the grant</w:t>
      </w:r>
      <w:r w:rsidR="1D3426A2" w:rsidRPr="0D80021B">
        <w:rPr>
          <w:rFonts w:ascii="Arial" w:hAnsi="Arial" w:cs="Arial"/>
          <w:sz w:val="24"/>
          <w:szCs w:val="24"/>
        </w:rPr>
        <w:t>.</w:t>
      </w:r>
      <w:r w:rsidRPr="0D80021B">
        <w:rPr>
          <w:rFonts w:ascii="Arial" w:hAnsi="Arial" w:cs="Arial"/>
          <w:sz w:val="24"/>
          <w:szCs w:val="24"/>
        </w:rPr>
        <w:t xml:space="preserve"> </w:t>
      </w:r>
    </w:p>
    <w:p w14:paraId="408EF75B" w14:textId="77777777" w:rsidR="00C74852" w:rsidRDefault="00C74852" w:rsidP="00D3593E">
      <w:pPr>
        <w:spacing w:line="240" w:lineRule="auto"/>
        <w:ind w:left="90"/>
        <w:contextualSpacing/>
        <w:rPr>
          <w:rFonts w:ascii="Arial" w:hAnsi="Arial" w:cs="Arial"/>
          <w:sz w:val="24"/>
          <w:szCs w:val="24"/>
        </w:rPr>
      </w:pPr>
    </w:p>
    <w:p w14:paraId="3C498347" w14:textId="663585B7" w:rsidR="00C74852" w:rsidRDefault="55677171" w:rsidP="00D3593E">
      <w:pPr>
        <w:spacing w:line="240" w:lineRule="auto"/>
        <w:ind w:left="90"/>
        <w:contextualSpacing/>
        <w:rPr>
          <w:rFonts w:ascii="Arial" w:hAnsi="Arial" w:cs="Arial"/>
          <w:sz w:val="24"/>
          <w:szCs w:val="24"/>
        </w:rPr>
      </w:pPr>
      <w:r w:rsidRPr="0D80021B">
        <w:rPr>
          <w:rFonts w:ascii="Arial" w:hAnsi="Arial" w:cs="Arial"/>
          <w:sz w:val="24"/>
          <w:szCs w:val="24"/>
        </w:rPr>
        <w:t>CalVCB</w:t>
      </w:r>
      <w:r w:rsidR="49620647" w:rsidRPr="0D80021B">
        <w:rPr>
          <w:rFonts w:ascii="Arial" w:hAnsi="Arial" w:cs="Arial"/>
          <w:sz w:val="24"/>
          <w:szCs w:val="24"/>
        </w:rPr>
        <w:t xml:space="preserve"> </w:t>
      </w:r>
      <w:r w:rsidRPr="0D80021B">
        <w:rPr>
          <w:rFonts w:ascii="Arial" w:hAnsi="Arial" w:cs="Arial"/>
          <w:sz w:val="24"/>
          <w:szCs w:val="24"/>
        </w:rPr>
        <w:t>encourage</w:t>
      </w:r>
      <w:r w:rsidR="00C70140">
        <w:rPr>
          <w:rFonts w:ascii="Arial" w:hAnsi="Arial" w:cs="Arial"/>
          <w:sz w:val="24"/>
          <w:szCs w:val="24"/>
        </w:rPr>
        <w:t>s</w:t>
      </w:r>
      <w:r w:rsidRPr="0D80021B">
        <w:rPr>
          <w:rFonts w:ascii="Arial" w:hAnsi="Arial" w:cs="Arial"/>
          <w:sz w:val="24"/>
          <w:szCs w:val="24"/>
        </w:rPr>
        <w:t xml:space="preserve"> </w:t>
      </w:r>
      <w:r w:rsidR="75479725" w:rsidRPr="0D80021B">
        <w:rPr>
          <w:rFonts w:ascii="Arial" w:hAnsi="Arial" w:cs="Arial"/>
          <w:sz w:val="24"/>
          <w:szCs w:val="24"/>
        </w:rPr>
        <w:t>other</w:t>
      </w:r>
      <w:r w:rsidRPr="0D80021B">
        <w:rPr>
          <w:rFonts w:ascii="Arial" w:hAnsi="Arial" w:cs="Arial"/>
          <w:sz w:val="24"/>
          <w:szCs w:val="24"/>
        </w:rPr>
        <w:t xml:space="preserve"> </w:t>
      </w:r>
      <w:r w:rsidR="2641D369" w:rsidRPr="0D80021B">
        <w:rPr>
          <w:rFonts w:ascii="Arial" w:hAnsi="Arial" w:cs="Arial"/>
          <w:sz w:val="24"/>
          <w:szCs w:val="24"/>
        </w:rPr>
        <w:t>funding</w:t>
      </w:r>
      <w:r w:rsidR="5021C210" w:rsidRPr="0D80021B">
        <w:rPr>
          <w:rFonts w:ascii="Arial" w:hAnsi="Arial" w:cs="Arial"/>
          <w:sz w:val="24"/>
          <w:szCs w:val="24"/>
        </w:rPr>
        <w:t xml:space="preserve"> </w:t>
      </w:r>
      <w:r w:rsidR="5AC07E09" w:rsidRPr="0D80021B">
        <w:rPr>
          <w:rFonts w:ascii="Arial" w:hAnsi="Arial" w:cs="Arial"/>
          <w:sz w:val="24"/>
          <w:szCs w:val="24"/>
        </w:rPr>
        <w:t xml:space="preserve">sources </w:t>
      </w:r>
      <w:r w:rsidR="5021C210" w:rsidRPr="0D80021B">
        <w:rPr>
          <w:rFonts w:ascii="Arial" w:hAnsi="Arial" w:cs="Arial"/>
          <w:sz w:val="24"/>
          <w:szCs w:val="24"/>
        </w:rPr>
        <w:t xml:space="preserve">because the amount of </w:t>
      </w:r>
      <w:r w:rsidR="25E9196B" w:rsidRPr="0D80021B">
        <w:rPr>
          <w:rFonts w:ascii="Arial" w:hAnsi="Arial" w:cs="Arial"/>
          <w:sz w:val="24"/>
          <w:szCs w:val="24"/>
        </w:rPr>
        <w:t>money</w:t>
      </w:r>
      <w:r w:rsidR="5021C210" w:rsidRPr="0D80021B">
        <w:rPr>
          <w:rFonts w:ascii="Arial" w:hAnsi="Arial" w:cs="Arial"/>
          <w:sz w:val="24"/>
          <w:szCs w:val="24"/>
        </w:rPr>
        <w:t xml:space="preserve"> available </w:t>
      </w:r>
      <w:r w:rsidR="524CC20C" w:rsidRPr="0D80021B">
        <w:rPr>
          <w:rFonts w:ascii="Arial" w:hAnsi="Arial" w:cs="Arial"/>
          <w:sz w:val="24"/>
          <w:szCs w:val="24"/>
        </w:rPr>
        <w:t>each year</w:t>
      </w:r>
      <w:r w:rsidR="364544DF" w:rsidRPr="0D80021B">
        <w:rPr>
          <w:rFonts w:ascii="Arial" w:hAnsi="Arial" w:cs="Arial"/>
          <w:sz w:val="24"/>
          <w:szCs w:val="24"/>
        </w:rPr>
        <w:t xml:space="preserve"> </w:t>
      </w:r>
      <w:r w:rsidR="22EBAA63" w:rsidRPr="0D80021B">
        <w:rPr>
          <w:rFonts w:ascii="Arial" w:hAnsi="Arial" w:cs="Arial"/>
          <w:sz w:val="24"/>
          <w:szCs w:val="24"/>
        </w:rPr>
        <w:t>changes.</w:t>
      </w:r>
      <w:r w:rsidR="2C6A6236" w:rsidRPr="0D80021B">
        <w:rPr>
          <w:rFonts w:ascii="Arial" w:hAnsi="Arial" w:cs="Arial"/>
          <w:sz w:val="24"/>
          <w:szCs w:val="24"/>
        </w:rPr>
        <w:t xml:space="preserve"> </w:t>
      </w:r>
    </w:p>
    <w:p w14:paraId="36F11DA2" w14:textId="77777777" w:rsidR="00C74852" w:rsidRDefault="00C74852" w:rsidP="00D3593E">
      <w:pPr>
        <w:spacing w:line="240" w:lineRule="auto"/>
        <w:ind w:left="90"/>
        <w:contextualSpacing/>
        <w:rPr>
          <w:rFonts w:ascii="Arial" w:hAnsi="Arial" w:cs="Arial"/>
          <w:sz w:val="24"/>
          <w:szCs w:val="24"/>
        </w:rPr>
      </w:pPr>
    </w:p>
    <w:p w14:paraId="64B5B2B9" w14:textId="57B17B37" w:rsidR="000B764A" w:rsidRDefault="452686B4" w:rsidP="00D3593E">
      <w:pPr>
        <w:spacing w:line="240" w:lineRule="auto"/>
        <w:ind w:left="90"/>
        <w:contextualSpacing/>
        <w:rPr>
          <w:rFonts w:ascii="Arial" w:hAnsi="Arial" w:cs="Arial"/>
          <w:sz w:val="24"/>
          <w:szCs w:val="24"/>
        </w:rPr>
      </w:pPr>
      <w:r w:rsidRPr="0D80021B">
        <w:rPr>
          <w:rFonts w:ascii="Arial" w:hAnsi="Arial" w:cs="Arial"/>
          <w:sz w:val="24"/>
          <w:szCs w:val="24"/>
        </w:rPr>
        <w:t>T</w:t>
      </w:r>
      <w:r w:rsidR="5021C210" w:rsidRPr="0D80021B">
        <w:rPr>
          <w:rFonts w:ascii="Arial" w:hAnsi="Arial" w:cs="Arial"/>
          <w:sz w:val="24"/>
          <w:szCs w:val="24"/>
        </w:rPr>
        <w:t>he grant process is competitive</w:t>
      </w:r>
      <w:r w:rsidR="19063E89" w:rsidRPr="0D80021B">
        <w:rPr>
          <w:rFonts w:ascii="Arial" w:hAnsi="Arial" w:cs="Arial"/>
          <w:sz w:val="24"/>
          <w:szCs w:val="24"/>
        </w:rPr>
        <w:t>.</w:t>
      </w:r>
    </w:p>
    <w:p w14:paraId="5C314E95" w14:textId="77777777" w:rsidR="0029492C" w:rsidRPr="00552A07" w:rsidRDefault="0029492C" w:rsidP="00BE46D1">
      <w:pPr>
        <w:spacing w:after="0" w:line="240" w:lineRule="auto"/>
        <w:ind w:left="90"/>
        <w:contextualSpacing/>
        <w:rPr>
          <w:rFonts w:ascii="Arial" w:hAnsi="Arial" w:cs="Arial"/>
          <w:sz w:val="24"/>
          <w:szCs w:val="24"/>
        </w:rPr>
      </w:pPr>
    </w:p>
    <w:p w14:paraId="64FD199F" w14:textId="23497CF9" w:rsidR="000B764A" w:rsidRPr="00191BFE" w:rsidRDefault="000B764A" w:rsidP="00BE46D1">
      <w:pPr>
        <w:pStyle w:val="Heading2"/>
        <w:numPr>
          <w:ilvl w:val="1"/>
          <w:numId w:val="68"/>
        </w:numPr>
        <w:spacing w:before="0"/>
        <w:ind w:left="90" w:firstLine="0"/>
        <w:rPr>
          <w:rFonts w:ascii="Arial" w:hAnsi="Arial" w:cs="Arial"/>
          <w:sz w:val="28"/>
          <w:szCs w:val="28"/>
        </w:rPr>
      </w:pPr>
      <w:bookmarkStart w:id="16" w:name="_Toc211504814"/>
      <w:r w:rsidRPr="0D80021B">
        <w:rPr>
          <w:rFonts w:ascii="Arial" w:hAnsi="Arial" w:cs="Arial"/>
          <w:sz w:val="28"/>
          <w:szCs w:val="28"/>
        </w:rPr>
        <w:t xml:space="preserve">Key </w:t>
      </w:r>
      <w:r w:rsidR="003710CE" w:rsidRPr="0D80021B">
        <w:rPr>
          <w:rFonts w:ascii="Arial" w:hAnsi="Arial" w:cs="Arial"/>
          <w:sz w:val="28"/>
          <w:szCs w:val="28"/>
        </w:rPr>
        <w:t>NOFA</w:t>
      </w:r>
      <w:r w:rsidRPr="0D80021B">
        <w:rPr>
          <w:rFonts w:ascii="Arial" w:hAnsi="Arial" w:cs="Arial"/>
          <w:sz w:val="28"/>
          <w:szCs w:val="28"/>
        </w:rPr>
        <w:t xml:space="preserve"> Dates</w:t>
      </w:r>
      <w:bookmarkEnd w:id="16"/>
    </w:p>
    <w:p w14:paraId="30C27CB3" w14:textId="7C410F70" w:rsidR="0D80021B" w:rsidRPr="00BE46D1" w:rsidRDefault="0D80021B" w:rsidP="0D80021B">
      <w:pPr>
        <w:spacing w:line="240" w:lineRule="auto"/>
        <w:ind w:left="90" w:right="-270"/>
        <w:contextualSpacing/>
        <w:rPr>
          <w:rFonts w:ascii="Arial" w:hAnsi="Arial" w:cs="Arial"/>
          <w:sz w:val="10"/>
          <w:szCs w:val="10"/>
        </w:rPr>
      </w:pPr>
    </w:p>
    <w:p w14:paraId="2FFA4894" w14:textId="527B6175" w:rsidR="000B764A" w:rsidRPr="00C74852" w:rsidRDefault="23D17B0C" w:rsidP="007A0E6F">
      <w:pPr>
        <w:spacing w:line="240" w:lineRule="auto"/>
        <w:ind w:left="90" w:right="-270"/>
        <w:contextualSpacing/>
        <w:rPr>
          <w:rFonts w:ascii="Arial" w:hAnsi="Arial" w:cs="Arial"/>
          <w:sz w:val="24"/>
          <w:szCs w:val="24"/>
        </w:rPr>
      </w:pPr>
      <w:r w:rsidRPr="00C74852">
        <w:rPr>
          <w:rFonts w:ascii="Arial" w:hAnsi="Arial" w:cs="Arial"/>
          <w:sz w:val="24"/>
          <w:szCs w:val="24"/>
        </w:rPr>
        <w:t xml:space="preserve">NOFA Release Date </w:t>
      </w:r>
      <w:r w:rsidR="000B764A" w:rsidRPr="006B599E">
        <w:rPr>
          <w:sz w:val="24"/>
          <w:szCs w:val="24"/>
        </w:rPr>
        <w:tab/>
      </w:r>
      <w:r w:rsidR="000B764A" w:rsidRPr="006B599E">
        <w:rPr>
          <w:sz w:val="24"/>
          <w:szCs w:val="24"/>
        </w:rPr>
        <w:tab/>
      </w:r>
      <w:r w:rsidR="10001C49" w:rsidRPr="00C74852">
        <w:rPr>
          <w:rFonts w:ascii="Arial" w:hAnsi="Arial" w:cs="Arial"/>
          <w:sz w:val="24"/>
          <w:szCs w:val="24"/>
        </w:rPr>
        <w:t xml:space="preserve">    </w:t>
      </w:r>
      <w:r w:rsidR="62FA9E6D" w:rsidRPr="006B599E">
        <w:rPr>
          <w:rFonts w:ascii="Arial" w:hAnsi="Arial" w:cs="Arial"/>
          <w:sz w:val="24"/>
          <w:szCs w:val="24"/>
        </w:rPr>
        <w:t>Thursday</w:t>
      </w:r>
      <w:r w:rsidR="35CB1984" w:rsidRPr="006B599E">
        <w:rPr>
          <w:rFonts w:ascii="Arial" w:hAnsi="Arial" w:cs="Arial"/>
          <w:sz w:val="24"/>
          <w:szCs w:val="24"/>
        </w:rPr>
        <w:t xml:space="preserve">, </w:t>
      </w:r>
      <w:r w:rsidR="62FA9E6D" w:rsidRPr="006B599E">
        <w:rPr>
          <w:rFonts w:ascii="Arial" w:hAnsi="Arial" w:cs="Arial"/>
          <w:sz w:val="24"/>
          <w:szCs w:val="24"/>
        </w:rPr>
        <w:t>October 16,</w:t>
      </w:r>
      <w:r w:rsidR="00C52FCF">
        <w:rPr>
          <w:rFonts w:ascii="Arial" w:hAnsi="Arial" w:cs="Arial"/>
          <w:sz w:val="24"/>
          <w:szCs w:val="24"/>
        </w:rPr>
        <w:t xml:space="preserve"> </w:t>
      </w:r>
      <w:r w:rsidR="62FA9E6D" w:rsidRPr="006B599E">
        <w:rPr>
          <w:rFonts w:ascii="Arial" w:hAnsi="Arial" w:cs="Arial"/>
          <w:sz w:val="24"/>
          <w:szCs w:val="24"/>
        </w:rPr>
        <w:t>2025</w:t>
      </w:r>
    </w:p>
    <w:p w14:paraId="603D016C" w14:textId="589AC78C" w:rsidR="00E02499" w:rsidRPr="00C74852" w:rsidRDefault="2BC5230E" w:rsidP="007A0E6F">
      <w:pPr>
        <w:spacing w:line="240" w:lineRule="auto"/>
        <w:ind w:left="90" w:right="-270"/>
        <w:contextualSpacing/>
        <w:rPr>
          <w:rFonts w:ascii="Arial" w:hAnsi="Arial" w:cs="Arial"/>
          <w:sz w:val="24"/>
          <w:szCs w:val="24"/>
        </w:rPr>
      </w:pPr>
      <w:r w:rsidRPr="00C74852">
        <w:rPr>
          <w:rFonts w:ascii="Arial" w:hAnsi="Arial" w:cs="Arial"/>
          <w:sz w:val="24"/>
          <w:szCs w:val="24"/>
        </w:rPr>
        <w:t>Zoom Applicant Webinar</w:t>
      </w:r>
      <w:r w:rsidR="00E02499" w:rsidRPr="006B599E">
        <w:rPr>
          <w:sz w:val="24"/>
          <w:szCs w:val="24"/>
        </w:rPr>
        <w:tab/>
      </w:r>
      <w:r w:rsidR="00E02499" w:rsidRPr="006B599E">
        <w:rPr>
          <w:sz w:val="24"/>
          <w:szCs w:val="24"/>
        </w:rPr>
        <w:tab/>
      </w:r>
      <w:r w:rsidR="10001C49" w:rsidRPr="00C74852">
        <w:rPr>
          <w:rFonts w:ascii="Arial" w:hAnsi="Arial" w:cs="Arial"/>
          <w:sz w:val="24"/>
          <w:szCs w:val="24"/>
        </w:rPr>
        <w:t xml:space="preserve">    </w:t>
      </w:r>
      <w:r w:rsidR="62FA9E6D" w:rsidRPr="006B599E">
        <w:rPr>
          <w:rFonts w:ascii="Arial" w:hAnsi="Arial" w:cs="Arial"/>
          <w:sz w:val="24"/>
          <w:szCs w:val="24"/>
        </w:rPr>
        <w:t>Wednesday, October 29, 2025</w:t>
      </w:r>
      <w:r w:rsidR="60237344" w:rsidRPr="006B599E">
        <w:rPr>
          <w:rFonts w:ascii="Arial" w:hAnsi="Arial" w:cs="Arial"/>
          <w:sz w:val="24"/>
          <w:szCs w:val="24"/>
        </w:rPr>
        <w:t>,</w:t>
      </w:r>
      <w:r w:rsidRPr="006B599E">
        <w:rPr>
          <w:rFonts w:ascii="Arial" w:hAnsi="Arial" w:cs="Arial"/>
          <w:sz w:val="24"/>
          <w:szCs w:val="24"/>
        </w:rPr>
        <w:t xml:space="preserve"> 9:30 AM – 10:30 AM </w:t>
      </w:r>
      <w:r w:rsidR="00C74852">
        <w:rPr>
          <w:rFonts w:ascii="Arial" w:hAnsi="Arial" w:cs="Arial"/>
          <w:sz w:val="24"/>
          <w:szCs w:val="24"/>
        </w:rPr>
        <w:t xml:space="preserve"> </w:t>
      </w:r>
      <w:r w:rsidR="00C74852">
        <w:rPr>
          <w:rFonts w:ascii="Arial" w:hAnsi="Arial" w:cs="Arial"/>
          <w:sz w:val="24"/>
          <w:szCs w:val="24"/>
        </w:rPr>
        <w:br/>
        <w:t xml:space="preserve">                                                         </w:t>
      </w:r>
      <w:r w:rsidRPr="006B599E">
        <w:rPr>
          <w:rFonts w:ascii="Arial" w:hAnsi="Arial" w:cs="Arial"/>
          <w:sz w:val="24"/>
          <w:szCs w:val="24"/>
        </w:rPr>
        <w:t>PST</w:t>
      </w:r>
    </w:p>
    <w:p w14:paraId="2FBF287D" w14:textId="2530A820" w:rsidR="000B764A" w:rsidRPr="00C74852" w:rsidRDefault="23D17B0C" w:rsidP="007A0E6F">
      <w:pPr>
        <w:spacing w:line="240" w:lineRule="auto"/>
        <w:ind w:left="90" w:right="-270"/>
        <w:contextualSpacing/>
        <w:rPr>
          <w:rFonts w:ascii="Arial" w:hAnsi="Arial" w:cs="Arial"/>
          <w:sz w:val="24"/>
          <w:szCs w:val="24"/>
        </w:rPr>
      </w:pPr>
      <w:r w:rsidRPr="00C74852">
        <w:rPr>
          <w:rFonts w:ascii="Arial" w:hAnsi="Arial" w:cs="Arial"/>
          <w:sz w:val="24"/>
          <w:szCs w:val="24"/>
        </w:rPr>
        <w:t xml:space="preserve">Final Date to Submit Questions </w:t>
      </w:r>
      <w:r w:rsidR="000B764A" w:rsidRPr="006B599E">
        <w:rPr>
          <w:sz w:val="24"/>
          <w:szCs w:val="24"/>
        </w:rPr>
        <w:tab/>
      </w:r>
      <w:r w:rsidR="10001C49" w:rsidRPr="00C74852">
        <w:rPr>
          <w:rFonts w:ascii="Arial" w:hAnsi="Arial" w:cs="Arial"/>
          <w:sz w:val="24"/>
          <w:szCs w:val="24"/>
        </w:rPr>
        <w:t xml:space="preserve">    </w:t>
      </w:r>
      <w:r w:rsidR="62FA9E6D" w:rsidRPr="006B599E">
        <w:rPr>
          <w:rFonts w:ascii="Arial" w:hAnsi="Arial" w:cs="Arial"/>
          <w:sz w:val="24"/>
          <w:szCs w:val="24"/>
        </w:rPr>
        <w:t>Tuesday, November 4</w:t>
      </w:r>
      <w:r w:rsidR="51D1E3A2" w:rsidRPr="006B599E">
        <w:rPr>
          <w:rFonts w:ascii="Arial" w:hAnsi="Arial" w:cs="Arial"/>
          <w:sz w:val="24"/>
          <w:szCs w:val="24"/>
        </w:rPr>
        <w:t>, 202</w:t>
      </w:r>
      <w:r w:rsidR="60237344" w:rsidRPr="006B599E">
        <w:rPr>
          <w:rFonts w:ascii="Arial" w:hAnsi="Arial" w:cs="Arial"/>
          <w:sz w:val="24"/>
          <w:szCs w:val="24"/>
        </w:rPr>
        <w:t>5</w:t>
      </w:r>
      <w:r w:rsidR="2C1615AC" w:rsidRPr="006B599E">
        <w:rPr>
          <w:rFonts w:ascii="Arial" w:hAnsi="Arial" w:cs="Arial"/>
          <w:sz w:val="24"/>
          <w:szCs w:val="24"/>
        </w:rPr>
        <w:t>,</w:t>
      </w:r>
      <w:r w:rsidR="51D1E3A2" w:rsidRPr="006B599E">
        <w:rPr>
          <w:rFonts w:ascii="Arial" w:hAnsi="Arial" w:cs="Arial"/>
          <w:sz w:val="24"/>
          <w:szCs w:val="24"/>
        </w:rPr>
        <w:t xml:space="preserve"> by </w:t>
      </w:r>
      <w:r w:rsidRPr="006B599E">
        <w:rPr>
          <w:rFonts w:ascii="Arial" w:hAnsi="Arial" w:cs="Arial"/>
          <w:sz w:val="24"/>
          <w:szCs w:val="24"/>
        </w:rPr>
        <w:t>5:00 p.m.</w:t>
      </w:r>
      <w:r w:rsidR="768148B7" w:rsidRPr="006B599E">
        <w:rPr>
          <w:rFonts w:ascii="Arial" w:hAnsi="Arial" w:cs="Arial"/>
          <w:sz w:val="24"/>
          <w:szCs w:val="24"/>
        </w:rPr>
        <w:t xml:space="preserve"> </w:t>
      </w:r>
      <w:r w:rsidR="043B7E8F" w:rsidRPr="006B599E">
        <w:rPr>
          <w:rFonts w:ascii="Arial" w:hAnsi="Arial" w:cs="Arial"/>
          <w:sz w:val="24"/>
          <w:szCs w:val="24"/>
        </w:rPr>
        <w:t>PST</w:t>
      </w:r>
    </w:p>
    <w:p w14:paraId="53810B44" w14:textId="66A6FDAA" w:rsidR="000B764A" w:rsidRPr="006B599E" w:rsidRDefault="23D17B0C" w:rsidP="007A0E6F">
      <w:pPr>
        <w:spacing w:line="240" w:lineRule="auto"/>
        <w:ind w:left="90" w:right="-270"/>
        <w:contextualSpacing/>
        <w:rPr>
          <w:rFonts w:ascii="Arial" w:hAnsi="Arial" w:cs="Arial"/>
          <w:sz w:val="24"/>
          <w:szCs w:val="24"/>
        </w:rPr>
      </w:pPr>
      <w:r w:rsidRPr="006B599E">
        <w:rPr>
          <w:rFonts w:ascii="Arial" w:hAnsi="Arial" w:cs="Arial"/>
          <w:sz w:val="24"/>
          <w:szCs w:val="24"/>
        </w:rPr>
        <w:t xml:space="preserve">Response to Questions Posted </w:t>
      </w:r>
      <w:r w:rsidR="000B764A" w:rsidRPr="006B599E">
        <w:rPr>
          <w:sz w:val="24"/>
          <w:szCs w:val="24"/>
        </w:rPr>
        <w:tab/>
      </w:r>
      <w:r w:rsidR="10001C49" w:rsidRPr="006B599E">
        <w:rPr>
          <w:rFonts w:ascii="Arial" w:hAnsi="Arial" w:cs="Arial"/>
          <w:sz w:val="24"/>
          <w:szCs w:val="24"/>
        </w:rPr>
        <w:t xml:space="preserve">    </w:t>
      </w:r>
      <w:r w:rsidR="62FA9E6D" w:rsidRPr="006B599E">
        <w:rPr>
          <w:rFonts w:ascii="Arial" w:hAnsi="Arial" w:cs="Arial"/>
          <w:sz w:val="24"/>
          <w:szCs w:val="24"/>
        </w:rPr>
        <w:t>Thursday, November 13</w:t>
      </w:r>
      <w:r w:rsidR="51D1E3A2" w:rsidRPr="006B599E">
        <w:rPr>
          <w:rFonts w:ascii="Arial" w:hAnsi="Arial" w:cs="Arial"/>
          <w:sz w:val="24"/>
          <w:szCs w:val="24"/>
        </w:rPr>
        <w:t>, 202</w:t>
      </w:r>
      <w:r w:rsidR="53B654C7" w:rsidRPr="006B599E">
        <w:rPr>
          <w:rFonts w:ascii="Arial" w:hAnsi="Arial" w:cs="Arial"/>
          <w:sz w:val="24"/>
          <w:szCs w:val="24"/>
        </w:rPr>
        <w:t>5</w:t>
      </w:r>
      <w:r w:rsidR="493948EB" w:rsidRPr="006B599E">
        <w:rPr>
          <w:rFonts w:ascii="Arial" w:hAnsi="Arial" w:cs="Arial"/>
          <w:sz w:val="24"/>
          <w:szCs w:val="24"/>
        </w:rPr>
        <w:t>,</w:t>
      </w:r>
      <w:r w:rsidR="51D1E3A2" w:rsidRPr="006B599E">
        <w:rPr>
          <w:rFonts w:ascii="Arial" w:hAnsi="Arial" w:cs="Arial"/>
          <w:sz w:val="24"/>
          <w:szCs w:val="24"/>
        </w:rPr>
        <w:t xml:space="preserve"> </w:t>
      </w:r>
      <w:r w:rsidRPr="006B599E">
        <w:rPr>
          <w:rFonts w:ascii="Arial" w:hAnsi="Arial" w:cs="Arial"/>
          <w:sz w:val="24"/>
          <w:szCs w:val="24"/>
        </w:rPr>
        <w:t>by 5:00 p.m. P</w:t>
      </w:r>
      <w:r w:rsidR="043B7E8F" w:rsidRPr="006B599E">
        <w:rPr>
          <w:rFonts w:ascii="Arial" w:hAnsi="Arial" w:cs="Arial"/>
          <w:sz w:val="24"/>
          <w:szCs w:val="24"/>
        </w:rPr>
        <w:t>S</w:t>
      </w:r>
      <w:r w:rsidRPr="006B599E">
        <w:rPr>
          <w:rFonts w:ascii="Arial" w:hAnsi="Arial" w:cs="Arial"/>
          <w:sz w:val="24"/>
          <w:szCs w:val="24"/>
        </w:rPr>
        <w:t xml:space="preserve">T </w:t>
      </w:r>
    </w:p>
    <w:p w14:paraId="189A10F6" w14:textId="00F7E3B6" w:rsidR="000B764A" w:rsidRPr="00C74852" w:rsidRDefault="23D17B0C" w:rsidP="007A0E6F">
      <w:pPr>
        <w:spacing w:line="240" w:lineRule="auto"/>
        <w:ind w:left="90" w:right="-270"/>
        <w:contextualSpacing/>
        <w:rPr>
          <w:rFonts w:ascii="Arial" w:hAnsi="Arial" w:cs="Arial"/>
          <w:sz w:val="24"/>
          <w:szCs w:val="24"/>
        </w:rPr>
      </w:pPr>
      <w:r w:rsidRPr="00C74852">
        <w:rPr>
          <w:rFonts w:ascii="Arial" w:hAnsi="Arial" w:cs="Arial"/>
          <w:sz w:val="24"/>
          <w:szCs w:val="24"/>
        </w:rPr>
        <w:t xml:space="preserve">Final Submission Date </w:t>
      </w:r>
      <w:r w:rsidR="000B764A" w:rsidRPr="006B599E">
        <w:rPr>
          <w:sz w:val="24"/>
          <w:szCs w:val="24"/>
        </w:rPr>
        <w:tab/>
      </w:r>
      <w:bookmarkStart w:id="17" w:name="_Hlk117662034"/>
      <w:r w:rsidR="000B764A" w:rsidRPr="006B599E">
        <w:rPr>
          <w:sz w:val="24"/>
          <w:szCs w:val="24"/>
        </w:rPr>
        <w:tab/>
      </w:r>
      <w:r w:rsidR="10001C49" w:rsidRPr="00C74852">
        <w:rPr>
          <w:rFonts w:ascii="Arial" w:hAnsi="Arial" w:cs="Arial"/>
          <w:sz w:val="24"/>
          <w:szCs w:val="24"/>
        </w:rPr>
        <w:t xml:space="preserve">    </w:t>
      </w:r>
      <w:bookmarkEnd w:id="17"/>
      <w:r w:rsidR="62FA9E6D" w:rsidRPr="00C74852">
        <w:rPr>
          <w:rFonts w:ascii="Arial" w:hAnsi="Arial" w:cs="Arial"/>
          <w:sz w:val="24"/>
          <w:szCs w:val="24"/>
        </w:rPr>
        <w:t>Monday, December 15, 2025</w:t>
      </w:r>
      <w:r w:rsidR="00DEA648" w:rsidRPr="00C74852">
        <w:rPr>
          <w:rFonts w:ascii="Arial" w:hAnsi="Arial" w:cs="Arial"/>
          <w:sz w:val="24"/>
          <w:szCs w:val="24"/>
        </w:rPr>
        <w:t>,</w:t>
      </w:r>
      <w:r w:rsidRPr="00C74852">
        <w:rPr>
          <w:rFonts w:ascii="Arial" w:hAnsi="Arial" w:cs="Arial"/>
          <w:sz w:val="24"/>
          <w:szCs w:val="24"/>
        </w:rPr>
        <w:t xml:space="preserve"> by 2:00 p.m. P</w:t>
      </w:r>
      <w:r w:rsidR="043B7E8F" w:rsidRPr="00C74852">
        <w:rPr>
          <w:rFonts w:ascii="Arial" w:hAnsi="Arial" w:cs="Arial"/>
          <w:sz w:val="24"/>
          <w:szCs w:val="24"/>
        </w:rPr>
        <w:t>S</w:t>
      </w:r>
      <w:r w:rsidRPr="00C74852">
        <w:rPr>
          <w:rFonts w:ascii="Arial" w:hAnsi="Arial" w:cs="Arial"/>
          <w:sz w:val="24"/>
          <w:szCs w:val="24"/>
        </w:rPr>
        <w:t xml:space="preserve">T </w:t>
      </w:r>
    </w:p>
    <w:p w14:paraId="349D17E4" w14:textId="5838E0A2" w:rsidR="001F7AA9" w:rsidRPr="006B599E" w:rsidRDefault="23D17B0C" w:rsidP="007A0E6F">
      <w:pPr>
        <w:spacing w:line="240" w:lineRule="auto"/>
        <w:ind w:left="90" w:right="-270"/>
        <w:contextualSpacing/>
        <w:rPr>
          <w:rFonts w:ascii="Arial" w:hAnsi="Arial" w:cs="Arial"/>
          <w:sz w:val="24"/>
          <w:szCs w:val="24"/>
        </w:rPr>
      </w:pPr>
      <w:r w:rsidRPr="00C74852">
        <w:rPr>
          <w:rFonts w:ascii="Arial" w:hAnsi="Arial" w:cs="Arial"/>
          <w:sz w:val="24"/>
          <w:szCs w:val="24"/>
        </w:rPr>
        <w:t xml:space="preserve">Tentative Board Award Approval </w:t>
      </w:r>
      <w:r w:rsidR="10001C49" w:rsidRPr="00C74852">
        <w:rPr>
          <w:rFonts w:ascii="Arial" w:hAnsi="Arial" w:cs="Arial"/>
          <w:sz w:val="24"/>
          <w:szCs w:val="24"/>
        </w:rPr>
        <w:t xml:space="preserve">    </w:t>
      </w:r>
      <w:r w:rsidRPr="006B599E">
        <w:rPr>
          <w:rFonts w:ascii="Arial" w:hAnsi="Arial" w:cs="Arial"/>
          <w:sz w:val="24"/>
          <w:szCs w:val="24"/>
        </w:rPr>
        <w:t xml:space="preserve">Thursday, March </w:t>
      </w:r>
      <w:r w:rsidR="62FA9E6D" w:rsidRPr="006B599E">
        <w:rPr>
          <w:rFonts w:ascii="Arial" w:hAnsi="Arial" w:cs="Arial"/>
          <w:sz w:val="24"/>
          <w:szCs w:val="24"/>
        </w:rPr>
        <w:t>19</w:t>
      </w:r>
      <w:r w:rsidRPr="006B599E">
        <w:rPr>
          <w:rFonts w:ascii="Arial" w:hAnsi="Arial" w:cs="Arial"/>
          <w:sz w:val="24"/>
          <w:szCs w:val="24"/>
        </w:rPr>
        <w:t xml:space="preserve">, </w:t>
      </w:r>
      <w:r w:rsidR="62FA9E6D" w:rsidRPr="006B599E">
        <w:rPr>
          <w:rFonts w:ascii="Arial" w:hAnsi="Arial" w:cs="Arial"/>
          <w:sz w:val="24"/>
          <w:szCs w:val="24"/>
        </w:rPr>
        <w:t>2026</w:t>
      </w:r>
    </w:p>
    <w:p w14:paraId="6B0D9B16" w14:textId="77777777" w:rsidR="0029492C" w:rsidRDefault="0029492C" w:rsidP="007A0E6F">
      <w:pPr>
        <w:spacing w:line="240" w:lineRule="auto"/>
        <w:ind w:left="90" w:right="-270"/>
        <w:contextualSpacing/>
        <w:rPr>
          <w:rFonts w:ascii="Arial" w:hAnsi="Arial" w:cs="Arial"/>
        </w:rPr>
      </w:pPr>
    </w:p>
    <w:p w14:paraId="02FC15AD" w14:textId="0DCAD3BE" w:rsidR="007F4AAB" w:rsidRPr="00BE46D1" w:rsidRDefault="007F4AAB" w:rsidP="00BE46D1">
      <w:pPr>
        <w:spacing w:line="240" w:lineRule="auto"/>
        <w:ind w:left="90"/>
        <w:contextualSpacing/>
        <w:rPr>
          <w:rFonts w:ascii="Arial" w:hAnsi="Arial" w:cs="Arial"/>
          <w:b/>
          <w:bCs/>
        </w:rPr>
      </w:pPr>
      <w:r w:rsidRPr="0916F9B6">
        <w:rPr>
          <w:rFonts w:ascii="Arial" w:hAnsi="Arial" w:cs="Arial"/>
          <w:b/>
          <w:bCs/>
          <w:sz w:val="24"/>
          <w:szCs w:val="24"/>
        </w:rPr>
        <w:t>Applications received after 2:00 p.m. PST on Monday, December 15, 2025</w:t>
      </w:r>
      <w:r>
        <w:rPr>
          <w:rFonts w:ascii="Arial" w:hAnsi="Arial" w:cs="Arial"/>
          <w:b/>
          <w:bCs/>
          <w:sz w:val="24"/>
          <w:szCs w:val="24"/>
        </w:rPr>
        <w:t>,</w:t>
      </w:r>
      <w:r w:rsidRPr="0916F9B6">
        <w:rPr>
          <w:rFonts w:ascii="Arial" w:hAnsi="Arial" w:cs="Arial"/>
          <w:b/>
          <w:bCs/>
          <w:sz w:val="24"/>
          <w:szCs w:val="24"/>
        </w:rPr>
        <w:t xml:space="preserve"> will </w:t>
      </w:r>
      <w:r>
        <w:rPr>
          <w:rFonts w:ascii="Arial" w:hAnsi="Arial" w:cs="Arial"/>
          <w:b/>
          <w:bCs/>
          <w:sz w:val="24"/>
          <w:szCs w:val="24"/>
        </w:rPr>
        <w:t>be disqualified</w:t>
      </w:r>
      <w:r w:rsidRPr="0916F9B6">
        <w:rPr>
          <w:rFonts w:ascii="Arial" w:hAnsi="Arial" w:cs="Arial"/>
          <w:b/>
          <w:bCs/>
        </w:rPr>
        <w:t>.</w:t>
      </w:r>
    </w:p>
    <w:p w14:paraId="7AD60341" w14:textId="632D7807" w:rsidR="00A6144C" w:rsidRPr="00191BFE" w:rsidRDefault="00A6144C" w:rsidP="00D3593E">
      <w:pPr>
        <w:pStyle w:val="Heading2"/>
        <w:numPr>
          <w:ilvl w:val="1"/>
          <w:numId w:val="68"/>
        </w:numPr>
        <w:ind w:left="90" w:firstLine="0"/>
        <w:rPr>
          <w:rFonts w:ascii="Arial" w:hAnsi="Arial" w:cs="Arial"/>
          <w:sz w:val="28"/>
          <w:szCs w:val="28"/>
        </w:rPr>
      </w:pPr>
      <w:bookmarkStart w:id="18" w:name="_Toc211504815"/>
      <w:r w:rsidRPr="0D80021B">
        <w:rPr>
          <w:rFonts w:ascii="Arial" w:hAnsi="Arial" w:cs="Arial"/>
          <w:sz w:val="28"/>
          <w:szCs w:val="28"/>
        </w:rPr>
        <w:t>Authorizing Legislation</w:t>
      </w:r>
      <w:r w:rsidR="0029492C">
        <w:rPr>
          <w:rFonts w:ascii="Arial" w:hAnsi="Arial" w:cs="Arial"/>
          <w:sz w:val="28"/>
          <w:szCs w:val="28"/>
        </w:rPr>
        <w:t xml:space="preserve"> and Requirements</w:t>
      </w:r>
      <w:bookmarkEnd w:id="18"/>
    </w:p>
    <w:p w14:paraId="05C2BB70" w14:textId="17C2BAFA" w:rsidR="0D80021B" w:rsidRPr="00BE46D1" w:rsidRDefault="0D80021B" w:rsidP="0D80021B">
      <w:pPr>
        <w:spacing w:line="240" w:lineRule="auto"/>
        <w:ind w:left="90"/>
        <w:contextualSpacing/>
        <w:rPr>
          <w:rFonts w:ascii="Arial" w:hAnsi="Arial" w:cs="Arial"/>
          <w:sz w:val="10"/>
          <w:szCs w:val="10"/>
        </w:rPr>
      </w:pPr>
    </w:p>
    <w:p w14:paraId="59E67498" w14:textId="2E57A1F6" w:rsidR="00DE2A7D" w:rsidRPr="00323FA4" w:rsidRDefault="2C7A766B" w:rsidP="006B599E">
      <w:pPr>
        <w:spacing w:line="240" w:lineRule="auto"/>
        <w:ind w:left="90"/>
        <w:rPr>
          <w:rFonts w:ascii="Arial" w:hAnsi="Arial" w:cs="Arial"/>
          <w:sz w:val="24"/>
          <w:szCs w:val="24"/>
        </w:rPr>
      </w:pPr>
      <w:r w:rsidRPr="0D80021B">
        <w:rPr>
          <w:rFonts w:ascii="Arial" w:hAnsi="Arial" w:cs="Arial"/>
          <w:sz w:val="24"/>
          <w:szCs w:val="24"/>
        </w:rPr>
        <w:t xml:space="preserve">State law </w:t>
      </w:r>
      <w:r w:rsidR="5222F722" w:rsidRPr="0D80021B">
        <w:rPr>
          <w:rFonts w:ascii="Arial" w:hAnsi="Arial" w:cs="Arial"/>
          <w:sz w:val="24"/>
          <w:szCs w:val="24"/>
        </w:rPr>
        <w:t>authorizes</w:t>
      </w:r>
      <w:r w:rsidRPr="0D80021B">
        <w:rPr>
          <w:rFonts w:ascii="Arial" w:hAnsi="Arial" w:cs="Arial"/>
          <w:sz w:val="24"/>
          <w:szCs w:val="24"/>
        </w:rPr>
        <w:t xml:space="preserve"> </w:t>
      </w:r>
      <w:r w:rsidR="2C6D660E" w:rsidRPr="0D80021B">
        <w:rPr>
          <w:rFonts w:ascii="Arial" w:hAnsi="Arial" w:cs="Arial"/>
          <w:sz w:val="24"/>
          <w:szCs w:val="24"/>
        </w:rPr>
        <w:t>t</w:t>
      </w:r>
      <w:r w:rsidR="73660A04" w:rsidRPr="0D80021B">
        <w:rPr>
          <w:rFonts w:ascii="Arial" w:hAnsi="Arial" w:cs="Arial"/>
          <w:sz w:val="24"/>
          <w:szCs w:val="24"/>
        </w:rPr>
        <w:t>he CalVCB TRC Grant program</w:t>
      </w:r>
      <w:r w:rsidR="0C3D888F" w:rsidRPr="0D80021B">
        <w:rPr>
          <w:rFonts w:ascii="Arial" w:hAnsi="Arial" w:cs="Arial"/>
          <w:sz w:val="24"/>
          <w:szCs w:val="24"/>
        </w:rPr>
        <w:t xml:space="preserve">. </w:t>
      </w:r>
      <w:r w:rsidR="005610D6">
        <w:rPr>
          <w:rFonts w:ascii="Arial" w:hAnsi="Arial" w:cs="Arial"/>
          <w:sz w:val="24"/>
          <w:szCs w:val="24"/>
        </w:rPr>
        <w:t>Grantees</w:t>
      </w:r>
      <w:r w:rsidR="0C3D888F" w:rsidRPr="0D80021B">
        <w:rPr>
          <w:rFonts w:ascii="Arial" w:hAnsi="Arial" w:cs="Arial"/>
          <w:sz w:val="24"/>
          <w:szCs w:val="24"/>
        </w:rPr>
        <w:t xml:space="preserve"> must follow state law</w:t>
      </w:r>
      <w:r w:rsidR="005610D6">
        <w:rPr>
          <w:rFonts w:ascii="Arial" w:hAnsi="Arial" w:cs="Arial"/>
          <w:sz w:val="24"/>
          <w:szCs w:val="24"/>
        </w:rPr>
        <w:t>s</w:t>
      </w:r>
      <w:r w:rsidR="0C3D888F" w:rsidRPr="0D80021B">
        <w:rPr>
          <w:rFonts w:ascii="Arial" w:hAnsi="Arial" w:cs="Arial"/>
          <w:sz w:val="24"/>
          <w:szCs w:val="24"/>
        </w:rPr>
        <w:t xml:space="preserve"> and CalVCB TRC grant program rules</w:t>
      </w:r>
      <w:r w:rsidR="005610D6">
        <w:rPr>
          <w:rFonts w:ascii="Arial" w:hAnsi="Arial" w:cs="Arial"/>
          <w:sz w:val="24"/>
          <w:szCs w:val="24"/>
        </w:rPr>
        <w:t xml:space="preserve"> when spending grant money</w:t>
      </w:r>
      <w:r w:rsidR="0C3D888F" w:rsidRPr="0D80021B">
        <w:rPr>
          <w:rFonts w:ascii="Arial" w:hAnsi="Arial" w:cs="Arial"/>
          <w:sz w:val="24"/>
          <w:szCs w:val="24"/>
        </w:rPr>
        <w:t xml:space="preserve">. All applicants should </w:t>
      </w:r>
      <w:r w:rsidR="00C74852">
        <w:rPr>
          <w:rFonts w:ascii="Arial" w:hAnsi="Arial" w:cs="Arial"/>
          <w:sz w:val="24"/>
          <w:szCs w:val="24"/>
        </w:rPr>
        <w:t>read</w:t>
      </w:r>
      <w:r w:rsidR="0C3D888F" w:rsidRPr="0D80021B">
        <w:rPr>
          <w:rFonts w:ascii="Arial" w:hAnsi="Arial" w:cs="Arial"/>
          <w:sz w:val="24"/>
          <w:szCs w:val="24"/>
        </w:rPr>
        <w:t xml:space="preserve"> the </w:t>
      </w:r>
      <w:r w:rsidR="00C52FCF">
        <w:rPr>
          <w:rFonts w:ascii="Arial" w:hAnsi="Arial" w:cs="Arial"/>
          <w:sz w:val="24"/>
          <w:szCs w:val="24"/>
        </w:rPr>
        <w:t xml:space="preserve">applicable </w:t>
      </w:r>
      <w:r w:rsidR="0C3D888F" w:rsidRPr="0D80021B">
        <w:rPr>
          <w:rFonts w:ascii="Arial" w:hAnsi="Arial" w:cs="Arial"/>
          <w:sz w:val="24"/>
          <w:szCs w:val="24"/>
        </w:rPr>
        <w:t>law at:</w:t>
      </w:r>
    </w:p>
    <w:p w14:paraId="6FA965BE" w14:textId="3FC85FD8" w:rsidR="00DE2A7D" w:rsidRPr="006B599E" w:rsidRDefault="0C3D888F" w:rsidP="006B599E">
      <w:pPr>
        <w:pStyle w:val="ListParagraph"/>
        <w:numPr>
          <w:ilvl w:val="0"/>
          <w:numId w:val="2"/>
        </w:numPr>
        <w:spacing w:line="240" w:lineRule="auto"/>
        <w:rPr>
          <w:rFonts w:ascii="Arial" w:hAnsi="Arial" w:cs="Arial"/>
          <w:sz w:val="24"/>
          <w:szCs w:val="24"/>
        </w:rPr>
      </w:pPr>
      <w:hyperlink r:id="rId9" w:history="1">
        <w:r w:rsidRPr="006B599E">
          <w:rPr>
            <w:rStyle w:val="Hyperlink"/>
            <w:rFonts w:ascii="Arial" w:hAnsi="Arial" w:cs="Arial"/>
            <w:sz w:val="24"/>
            <w:szCs w:val="24"/>
          </w:rPr>
          <w:t>California Government Code Section 13963.1</w:t>
        </w:r>
      </w:hyperlink>
    </w:p>
    <w:p w14:paraId="0724053E" w14:textId="11DEE193" w:rsidR="00DE2A7D" w:rsidRPr="006B599E" w:rsidRDefault="0C3D888F" w:rsidP="006B599E">
      <w:pPr>
        <w:pStyle w:val="ListParagraph"/>
        <w:numPr>
          <w:ilvl w:val="0"/>
          <w:numId w:val="2"/>
        </w:numPr>
        <w:spacing w:line="240" w:lineRule="auto"/>
        <w:rPr>
          <w:rFonts w:ascii="Arial" w:hAnsi="Arial" w:cs="Arial"/>
          <w:sz w:val="24"/>
          <w:szCs w:val="24"/>
        </w:rPr>
      </w:pPr>
      <w:hyperlink r:id="rId10" w:history="1">
        <w:r w:rsidRPr="006B599E">
          <w:rPr>
            <w:rStyle w:val="Hyperlink"/>
            <w:rFonts w:ascii="Arial" w:hAnsi="Arial" w:cs="Arial"/>
            <w:sz w:val="24"/>
            <w:szCs w:val="24"/>
          </w:rPr>
          <w:t>California Government Code Section 13963.2</w:t>
        </w:r>
      </w:hyperlink>
    </w:p>
    <w:p w14:paraId="3EF9028E" w14:textId="3F55884F" w:rsidR="00DE2A7D" w:rsidRPr="00323FA4" w:rsidRDefault="70AE8634" w:rsidP="006B599E">
      <w:pPr>
        <w:spacing w:line="240" w:lineRule="auto"/>
        <w:ind w:firstLine="90"/>
        <w:contextualSpacing/>
        <w:rPr>
          <w:rFonts w:ascii="Arial" w:hAnsi="Arial" w:cs="Arial"/>
          <w:sz w:val="24"/>
          <w:szCs w:val="24"/>
        </w:rPr>
      </w:pPr>
      <w:r w:rsidRPr="0D80021B">
        <w:rPr>
          <w:rFonts w:ascii="Arial" w:hAnsi="Arial" w:cs="Arial"/>
          <w:sz w:val="24"/>
          <w:szCs w:val="24"/>
        </w:rPr>
        <w:lastRenderedPageBreak/>
        <w:t xml:space="preserve">Below is a summary of what the law </w:t>
      </w:r>
      <w:r w:rsidR="4CBECE49" w:rsidRPr="0D80021B">
        <w:rPr>
          <w:rFonts w:ascii="Arial" w:hAnsi="Arial" w:cs="Arial"/>
          <w:sz w:val="24"/>
          <w:szCs w:val="24"/>
        </w:rPr>
        <w:t>requires</w:t>
      </w:r>
      <w:r w:rsidR="3A829F3F" w:rsidRPr="0D80021B">
        <w:rPr>
          <w:rFonts w:ascii="Arial" w:hAnsi="Arial" w:cs="Arial"/>
          <w:sz w:val="24"/>
          <w:szCs w:val="24"/>
        </w:rPr>
        <w:t>.</w:t>
      </w:r>
    </w:p>
    <w:p w14:paraId="38C07F4F" w14:textId="77777777" w:rsidR="00BF4D85" w:rsidRPr="00550222" w:rsidRDefault="00BF4D85" w:rsidP="006B599E">
      <w:pPr>
        <w:spacing w:line="240" w:lineRule="auto"/>
        <w:contextualSpacing/>
        <w:rPr>
          <w:rFonts w:ascii="Arial" w:hAnsi="Arial" w:cs="Arial"/>
          <w:sz w:val="10"/>
          <w:szCs w:val="10"/>
        </w:rPr>
      </w:pPr>
    </w:p>
    <w:p w14:paraId="607CB481" w14:textId="5A31D9D2" w:rsidR="00DE2A7D" w:rsidRPr="00323FA4" w:rsidRDefault="7ED2C778" w:rsidP="006B599E">
      <w:pPr>
        <w:tabs>
          <w:tab w:val="left" w:pos="0"/>
          <w:tab w:val="left" w:pos="180"/>
        </w:tabs>
        <w:spacing w:line="240" w:lineRule="auto"/>
        <w:ind w:left="90"/>
        <w:rPr>
          <w:rFonts w:ascii="Arial" w:hAnsi="Arial" w:cs="Arial"/>
          <w:sz w:val="24"/>
          <w:szCs w:val="24"/>
        </w:rPr>
      </w:pPr>
      <w:r w:rsidRPr="0D80021B">
        <w:rPr>
          <w:rFonts w:ascii="Arial" w:hAnsi="Arial" w:cs="Arial"/>
          <w:sz w:val="24"/>
          <w:szCs w:val="24"/>
        </w:rPr>
        <w:t>The Trauma Recovery Center at the San Francisco General Hospital, University of California, San Francisco</w:t>
      </w:r>
      <w:r w:rsidR="0F14A768" w:rsidRPr="0D80021B">
        <w:rPr>
          <w:rFonts w:ascii="Arial" w:hAnsi="Arial" w:cs="Arial"/>
          <w:sz w:val="24"/>
          <w:szCs w:val="24"/>
        </w:rPr>
        <w:t xml:space="preserve"> (UCSF)</w:t>
      </w:r>
      <w:r w:rsidRPr="0D80021B">
        <w:rPr>
          <w:rFonts w:ascii="Arial" w:hAnsi="Arial" w:cs="Arial"/>
          <w:sz w:val="24"/>
          <w:szCs w:val="24"/>
        </w:rPr>
        <w:t xml:space="preserve">, is </w:t>
      </w:r>
      <w:r w:rsidR="7808A1CC" w:rsidRPr="0D80021B">
        <w:rPr>
          <w:rFonts w:ascii="Arial" w:hAnsi="Arial" w:cs="Arial"/>
          <w:sz w:val="24"/>
          <w:szCs w:val="24"/>
        </w:rPr>
        <w:t xml:space="preserve">the official </w:t>
      </w:r>
      <w:r w:rsidR="7EBEF1DE" w:rsidRPr="0D80021B">
        <w:rPr>
          <w:rFonts w:ascii="Arial" w:hAnsi="Arial" w:cs="Arial"/>
          <w:sz w:val="24"/>
          <w:szCs w:val="24"/>
        </w:rPr>
        <w:t xml:space="preserve">state TRC </w:t>
      </w:r>
      <w:r w:rsidR="7808A1CC" w:rsidRPr="0D80021B">
        <w:rPr>
          <w:rFonts w:ascii="Arial" w:hAnsi="Arial" w:cs="Arial"/>
          <w:sz w:val="24"/>
          <w:szCs w:val="24"/>
        </w:rPr>
        <w:t>model.</w:t>
      </w:r>
      <w:r w:rsidRPr="0D80021B">
        <w:rPr>
          <w:rFonts w:ascii="Arial" w:hAnsi="Arial" w:cs="Arial"/>
          <w:sz w:val="24"/>
          <w:szCs w:val="24"/>
        </w:rPr>
        <w:t xml:space="preserve"> </w:t>
      </w:r>
      <w:r w:rsidR="734ADE7D" w:rsidRPr="0D80021B">
        <w:rPr>
          <w:rFonts w:ascii="Arial" w:hAnsi="Arial" w:cs="Arial"/>
          <w:sz w:val="24"/>
          <w:szCs w:val="24"/>
        </w:rPr>
        <w:t>It is called the</w:t>
      </w:r>
      <w:r w:rsidRPr="0D80021B">
        <w:rPr>
          <w:rFonts w:ascii="Arial" w:hAnsi="Arial" w:cs="Arial"/>
          <w:sz w:val="24"/>
          <w:szCs w:val="24"/>
        </w:rPr>
        <w:t xml:space="preserve"> State Pilot Trauma Recovery Center (State Pilot TRC). </w:t>
      </w:r>
      <w:r w:rsidR="781CC3FD" w:rsidRPr="0D80021B">
        <w:rPr>
          <w:rFonts w:ascii="Arial" w:hAnsi="Arial" w:cs="Arial"/>
          <w:sz w:val="24"/>
          <w:szCs w:val="24"/>
        </w:rPr>
        <w:t>CalVCB</w:t>
      </w:r>
      <w:r w:rsidRPr="0D80021B">
        <w:rPr>
          <w:rFonts w:ascii="Arial" w:hAnsi="Arial" w:cs="Arial"/>
          <w:sz w:val="24"/>
          <w:szCs w:val="24"/>
        </w:rPr>
        <w:t xml:space="preserve"> </w:t>
      </w:r>
      <w:r w:rsidR="36D1A6CC" w:rsidRPr="0D80021B">
        <w:rPr>
          <w:rFonts w:ascii="Arial" w:hAnsi="Arial" w:cs="Arial"/>
          <w:sz w:val="24"/>
          <w:szCs w:val="24"/>
        </w:rPr>
        <w:t>must use</w:t>
      </w:r>
      <w:r w:rsidR="6E5F3E38" w:rsidRPr="0D80021B">
        <w:rPr>
          <w:rFonts w:ascii="Arial" w:hAnsi="Arial" w:cs="Arial"/>
          <w:sz w:val="24"/>
          <w:szCs w:val="24"/>
        </w:rPr>
        <w:t xml:space="preserve"> </w:t>
      </w:r>
      <w:hyperlink r:id="rId11" w:history="1">
        <w:r w:rsidR="384D1E93" w:rsidRPr="002377F2">
          <w:rPr>
            <w:rStyle w:val="Hyperlink"/>
            <w:rFonts w:ascii="Arial" w:hAnsi="Arial" w:cs="Arial"/>
            <w:sz w:val="24"/>
            <w:szCs w:val="24"/>
          </w:rPr>
          <w:t xml:space="preserve">the </w:t>
        </w:r>
        <w:r w:rsidRPr="002377F2">
          <w:rPr>
            <w:rStyle w:val="Hyperlink"/>
            <w:rFonts w:ascii="Arial" w:hAnsi="Arial" w:cs="Arial"/>
            <w:sz w:val="24"/>
            <w:szCs w:val="24"/>
          </w:rPr>
          <w:t>Integrated</w:t>
        </w:r>
        <w:r w:rsidR="008B549A">
          <w:rPr>
            <w:rStyle w:val="Hyperlink"/>
            <w:rFonts w:ascii="Arial" w:hAnsi="Arial" w:cs="Arial"/>
            <w:sz w:val="24"/>
            <w:szCs w:val="24"/>
          </w:rPr>
          <w:t xml:space="preserve"> </w:t>
        </w:r>
        <w:r w:rsidRPr="002377F2">
          <w:rPr>
            <w:rStyle w:val="Hyperlink"/>
            <w:rFonts w:ascii="Arial" w:hAnsi="Arial" w:cs="Arial"/>
            <w:sz w:val="24"/>
            <w:szCs w:val="24"/>
          </w:rPr>
          <w:t>Trauma Recovery Services (ITRS) model</w:t>
        </w:r>
        <w:r w:rsidR="705061CC" w:rsidRPr="002377F2">
          <w:rPr>
            <w:rStyle w:val="Hyperlink"/>
            <w:rFonts w:ascii="Arial" w:hAnsi="Arial" w:cs="Arial"/>
            <w:sz w:val="24"/>
            <w:szCs w:val="24"/>
          </w:rPr>
          <w:t xml:space="preserve"> </w:t>
        </w:r>
      </w:hyperlink>
      <w:r w:rsidR="705061CC" w:rsidRPr="0D80021B">
        <w:rPr>
          <w:rFonts w:ascii="Arial" w:hAnsi="Arial" w:cs="Arial"/>
          <w:sz w:val="24"/>
          <w:szCs w:val="24"/>
        </w:rPr>
        <w:t>developed by the State Pilot TRC</w:t>
      </w:r>
      <w:r w:rsidR="5A05EA33" w:rsidRPr="0D80021B">
        <w:rPr>
          <w:rFonts w:ascii="Arial" w:hAnsi="Arial" w:cs="Arial"/>
          <w:sz w:val="24"/>
          <w:szCs w:val="24"/>
        </w:rPr>
        <w:t xml:space="preserve"> </w:t>
      </w:r>
      <w:r w:rsidRPr="0D80021B">
        <w:rPr>
          <w:rFonts w:ascii="Arial" w:hAnsi="Arial" w:cs="Arial"/>
          <w:sz w:val="24"/>
          <w:szCs w:val="24"/>
        </w:rPr>
        <w:t xml:space="preserve">when </w:t>
      </w:r>
      <w:r w:rsidR="002377F2">
        <w:rPr>
          <w:rFonts w:ascii="Arial" w:hAnsi="Arial" w:cs="Arial"/>
          <w:sz w:val="24"/>
          <w:szCs w:val="24"/>
        </w:rPr>
        <w:t xml:space="preserve"> </w:t>
      </w:r>
      <w:r w:rsidR="21A126E5" w:rsidRPr="0D80021B">
        <w:rPr>
          <w:rFonts w:ascii="Arial" w:hAnsi="Arial" w:cs="Arial"/>
          <w:sz w:val="24"/>
          <w:szCs w:val="24"/>
        </w:rPr>
        <w:t>awarding</w:t>
      </w:r>
      <w:r w:rsidR="00250B2A">
        <w:rPr>
          <w:rFonts w:ascii="Arial" w:hAnsi="Arial" w:cs="Arial"/>
          <w:sz w:val="24"/>
          <w:szCs w:val="24"/>
        </w:rPr>
        <w:t xml:space="preserve"> </w:t>
      </w:r>
      <w:r w:rsidR="0FAD8581" w:rsidRPr="0D80021B">
        <w:rPr>
          <w:rFonts w:ascii="Arial" w:hAnsi="Arial" w:cs="Arial"/>
          <w:sz w:val="24"/>
          <w:szCs w:val="24"/>
        </w:rPr>
        <w:t>TRC</w:t>
      </w:r>
      <w:r w:rsidR="2393189F" w:rsidRPr="0D80021B">
        <w:rPr>
          <w:rFonts w:ascii="Arial" w:hAnsi="Arial" w:cs="Arial"/>
          <w:sz w:val="24"/>
          <w:szCs w:val="24"/>
        </w:rPr>
        <w:t xml:space="preserve"> grants</w:t>
      </w:r>
      <w:r w:rsidR="17AB8B0B" w:rsidRPr="0D80021B">
        <w:rPr>
          <w:rFonts w:ascii="Arial" w:hAnsi="Arial" w:cs="Arial"/>
          <w:sz w:val="24"/>
          <w:szCs w:val="24"/>
        </w:rPr>
        <w:t xml:space="preserve">. </w:t>
      </w:r>
    </w:p>
    <w:p w14:paraId="54D35B58" w14:textId="72ED2418" w:rsidR="00DE2A7D" w:rsidRPr="00323FA4" w:rsidRDefault="008B549A" w:rsidP="006B599E">
      <w:pPr>
        <w:spacing w:after="0" w:line="240" w:lineRule="auto"/>
        <w:ind w:left="90"/>
        <w:contextualSpacing/>
        <w:rPr>
          <w:rFonts w:ascii="Arial" w:hAnsi="Arial" w:cs="Arial"/>
          <w:sz w:val="24"/>
          <w:szCs w:val="24"/>
        </w:rPr>
      </w:pPr>
      <w:r>
        <w:rPr>
          <w:rFonts w:ascii="Arial" w:hAnsi="Arial" w:cs="Arial"/>
          <w:sz w:val="24"/>
          <w:szCs w:val="24"/>
        </w:rPr>
        <w:t>TRCs must p</w:t>
      </w:r>
      <w:r w:rsidR="7ED2C778" w:rsidRPr="0D80021B">
        <w:rPr>
          <w:rFonts w:ascii="Arial" w:hAnsi="Arial" w:cs="Arial"/>
          <w:sz w:val="24"/>
          <w:szCs w:val="24"/>
        </w:rPr>
        <w:t>rovide outreach and services to crime victims who</w:t>
      </w:r>
      <w:r w:rsidR="00250B2A">
        <w:rPr>
          <w:rFonts w:ascii="Arial" w:hAnsi="Arial" w:cs="Arial"/>
          <w:sz w:val="24"/>
          <w:szCs w:val="24"/>
        </w:rPr>
        <w:t xml:space="preserve"> </w:t>
      </w:r>
      <w:r w:rsidR="13C072A6" w:rsidRPr="0D80021B">
        <w:rPr>
          <w:rFonts w:ascii="Arial" w:hAnsi="Arial" w:cs="Arial"/>
          <w:sz w:val="24"/>
          <w:szCs w:val="24"/>
        </w:rPr>
        <w:t xml:space="preserve">usually </w:t>
      </w:r>
      <w:r w:rsidR="24B0B6A7" w:rsidRPr="0D80021B">
        <w:rPr>
          <w:rFonts w:ascii="Arial" w:hAnsi="Arial" w:cs="Arial"/>
          <w:sz w:val="24"/>
          <w:szCs w:val="24"/>
        </w:rPr>
        <w:t>can</w:t>
      </w:r>
      <w:r w:rsidR="00C52FCF">
        <w:rPr>
          <w:rFonts w:ascii="Arial" w:hAnsi="Arial" w:cs="Arial"/>
          <w:sz w:val="24"/>
          <w:szCs w:val="24"/>
        </w:rPr>
        <w:t>not</w:t>
      </w:r>
      <w:r w:rsidR="24B0B6A7" w:rsidRPr="0D80021B">
        <w:rPr>
          <w:rFonts w:ascii="Arial" w:hAnsi="Arial" w:cs="Arial"/>
          <w:sz w:val="24"/>
          <w:szCs w:val="24"/>
        </w:rPr>
        <w:t xml:space="preserve"> get</w:t>
      </w:r>
      <w:r w:rsidR="13C072A6" w:rsidRPr="0D80021B">
        <w:rPr>
          <w:rFonts w:ascii="Arial" w:hAnsi="Arial" w:cs="Arial"/>
          <w:sz w:val="24"/>
          <w:szCs w:val="24"/>
        </w:rPr>
        <w:t xml:space="preserve"> help, such as:</w:t>
      </w:r>
    </w:p>
    <w:p w14:paraId="0C0ADFAD" w14:textId="7730F6E1" w:rsidR="00DE2A7D" w:rsidRPr="006B599E" w:rsidRDefault="13C072A6" w:rsidP="006B599E">
      <w:pPr>
        <w:pStyle w:val="ListParagraph"/>
        <w:numPr>
          <w:ilvl w:val="0"/>
          <w:numId w:val="81"/>
        </w:numPr>
        <w:spacing w:line="240" w:lineRule="auto"/>
        <w:rPr>
          <w:rFonts w:ascii="Arial" w:hAnsi="Arial" w:cs="Arial"/>
          <w:sz w:val="24"/>
          <w:szCs w:val="24"/>
        </w:rPr>
      </w:pPr>
      <w:r w:rsidRPr="006B599E">
        <w:rPr>
          <w:rFonts w:ascii="Arial" w:hAnsi="Arial" w:cs="Arial"/>
          <w:sz w:val="24"/>
          <w:szCs w:val="24"/>
        </w:rPr>
        <w:t>Homeless</w:t>
      </w:r>
      <w:r w:rsidR="4CC3D655" w:rsidRPr="006B599E">
        <w:rPr>
          <w:rFonts w:ascii="Arial" w:hAnsi="Arial" w:cs="Arial"/>
          <w:sz w:val="24"/>
          <w:szCs w:val="24"/>
        </w:rPr>
        <w:t xml:space="preserve"> victims</w:t>
      </w:r>
    </w:p>
    <w:p w14:paraId="53821B9D" w14:textId="2C7C0E60" w:rsidR="00DE2A7D" w:rsidRPr="006B599E" w:rsidRDefault="09C8ADDB" w:rsidP="006B599E">
      <w:pPr>
        <w:pStyle w:val="ListParagraph"/>
        <w:numPr>
          <w:ilvl w:val="0"/>
          <w:numId w:val="81"/>
        </w:numPr>
        <w:spacing w:line="240" w:lineRule="auto"/>
        <w:rPr>
          <w:rFonts w:ascii="Arial" w:hAnsi="Arial" w:cs="Arial"/>
          <w:sz w:val="24"/>
          <w:szCs w:val="24"/>
        </w:rPr>
      </w:pPr>
      <w:r w:rsidRPr="006B599E">
        <w:rPr>
          <w:rFonts w:ascii="Arial" w:hAnsi="Arial" w:cs="Arial"/>
          <w:sz w:val="24"/>
          <w:szCs w:val="24"/>
        </w:rPr>
        <w:t xml:space="preserve">Victims </w:t>
      </w:r>
      <w:r w:rsidR="13C072A6" w:rsidRPr="006B599E">
        <w:rPr>
          <w:rFonts w:ascii="Arial" w:hAnsi="Arial" w:cs="Arial"/>
          <w:sz w:val="24"/>
          <w:szCs w:val="24"/>
        </w:rPr>
        <w:t>with chronic mental illness</w:t>
      </w:r>
    </w:p>
    <w:p w14:paraId="230C1600" w14:textId="2E403D70" w:rsidR="00DE2A7D" w:rsidRPr="006B599E" w:rsidRDefault="13C072A6" w:rsidP="006B599E">
      <w:pPr>
        <w:pStyle w:val="ListParagraph"/>
        <w:numPr>
          <w:ilvl w:val="0"/>
          <w:numId w:val="81"/>
        </w:numPr>
        <w:spacing w:line="240" w:lineRule="auto"/>
        <w:rPr>
          <w:rFonts w:ascii="Arial" w:hAnsi="Arial" w:cs="Arial"/>
          <w:sz w:val="24"/>
          <w:szCs w:val="24"/>
        </w:rPr>
      </w:pPr>
      <w:r w:rsidRPr="006B599E">
        <w:rPr>
          <w:rFonts w:ascii="Arial" w:hAnsi="Arial" w:cs="Arial"/>
          <w:sz w:val="24"/>
          <w:szCs w:val="24"/>
        </w:rPr>
        <w:t>Immigrant or refugee</w:t>
      </w:r>
      <w:r w:rsidR="6A9D0ACA" w:rsidRPr="006B599E">
        <w:rPr>
          <w:rFonts w:ascii="Arial" w:hAnsi="Arial" w:cs="Arial"/>
          <w:sz w:val="24"/>
          <w:szCs w:val="24"/>
        </w:rPr>
        <w:t xml:space="preserve"> victims</w:t>
      </w:r>
    </w:p>
    <w:p w14:paraId="0234A14A" w14:textId="7181ACE1" w:rsidR="00DE2A7D" w:rsidRPr="006B599E" w:rsidRDefault="43B8CF29" w:rsidP="006B599E">
      <w:pPr>
        <w:pStyle w:val="ListParagraph"/>
        <w:numPr>
          <w:ilvl w:val="0"/>
          <w:numId w:val="81"/>
        </w:numPr>
        <w:spacing w:line="240" w:lineRule="auto"/>
        <w:rPr>
          <w:rFonts w:ascii="Arial" w:hAnsi="Arial" w:cs="Arial"/>
          <w:sz w:val="24"/>
          <w:szCs w:val="24"/>
        </w:rPr>
      </w:pPr>
      <w:r w:rsidRPr="006B599E">
        <w:rPr>
          <w:rFonts w:ascii="Arial" w:hAnsi="Arial" w:cs="Arial"/>
          <w:sz w:val="24"/>
          <w:szCs w:val="24"/>
        </w:rPr>
        <w:t>Victims</w:t>
      </w:r>
      <w:r w:rsidR="13C072A6" w:rsidRPr="006B599E">
        <w:rPr>
          <w:rFonts w:ascii="Arial" w:hAnsi="Arial" w:cs="Arial"/>
          <w:sz w:val="24"/>
          <w:szCs w:val="24"/>
        </w:rPr>
        <w:t xml:space="preserve"> with disabilities </w:t>
      </w:r>
    </w:p>
    <w:p w14:paraId="4249C1DE" w14:textId="1639D7AB" w:rsidR="00DE2A7D" w:rsidRPr="006B599E" w:rsidRDefault="6CA85701" w:rsidP="006B599E">
      <w:pPr>
        <w:pStyle w:val="ListParagraph"/>
        <w:numPr>
          <w:ilvl w:val="0"/>
          <w:numId w:val="81"/>
        </w:numPr>
        <w:spacing w:line="240" w:lineRule="auto"/>
        <w:rPr>
          <w:rFonts w:ascii="Arial" w:hAnsi="Arial" w:cs="Arial"/>
          <w:sz w:val="24"/>
          <w:szCs w:val="24"/>
        </w:rPr>
      </w:pPr>
      <w:r w:rsidRPr="006B599E">
        <w:rPr>
          <w:rFonts w:ascii="Arial" w:hAnsi="Arial" w:cs="Arial"/>
          <w:sz w:val="24"/>
          <w:szCs w:val="24"/>
        </w:rPr>
        <w:t>Victims</w:t>
      </w:r>
      <w:r w:rsidR="13C072A6" w:rsidRPr="006B599E">
        <w:rPr>
          <w:rFonts w:ascii="Arial" w:hAnsi="Arial" w:cs="Arial"/>
          <w:sz w:val="24"/>
          <w:szCs w:val="24"/>
        </w:rPr>
        <w:t xml:space="preserve"> with diverse </w:t>
      </w:r>
      <w:r w:rsidR="0DFA2952" w:rsidRPr="006B599E">
        <w:rPr>
          <w:rFonts w:ascii="Arial" w:hAnsi="Arial" w:cs="Arial"/>
          <w:sz w:val="24"/>
          <w:szCs w:val="24"/>
        </w:rPr>
        <w:t xml:space="preserve">ethnic </w:t>
      </w:r>
      <w:r w:rsidR="13C072A6" w:rsidRPr="006B599E">
        <w:rPr>
          <w:rFonts w:ascii="Arial" w:hAnsi="Arial" w:cs="Arial"/>
          <w:sz w:val="24"/>
          <w:szCs w:val="24"/>
        </w:rPr>
        <w:t>backgrounds</w:t>
      </w:r>
    </w:p>
    <w:p w14:paraId="55147897" w14:textId="44136A2D" w:rsidR="00DE2A7D" w:rsidRPr="006B599E" w:rsidRDefault="63767518" w:rsidP="006B599E">
      <w:pPr>
        <w:pStyle w:val="ListParagraph"/>
        <w:numPr>
          <w:ilvl w:val="0"/>
          <w:numId w:val="81"/>
        </w:numPr>
        <w:spacing w:line="240" w:lineRule="auto"/>
        <w:rPr>
          <w:rFonts w:ascii="Arial" w:hAnsi="Arial" w:cs="Arial"/>
          <w:sz w:val="24"/>
          <w:szCs w:val="24"/>
        </w:rPr>
      </w:pPr>
      <w:r w:rsidRPr="006B599E">
        <w:rPr>
          <w:rFonts w:ascii="Arial" w:hAnsi="Arial" w:cs="Arial"/>
          <w:sz w:val="24"/>
          <w:szCs w:val="24"/>
        </w:rPr>
        <w:t>Victims</w:t>
      </w:r>
      <w:r w:rsidR="656414AA" w:rsidRPr="006B599E">
        <w:rPr>
          <w:rFonts w:ascii="Arial" w:hAnsi="Arial" w:cs="Arial"/>
          <w:sz w:val="24"/>
          <w:szCs w:val="24"/>
        </w:rPr>
        <w:t xml:space="preserve"> with complex psychological </w:t>
      </w:r>
      <w:r w:rsidR="3944AAFB" w:rsidRPr="006B599E">
        <w:rPr>
          <w:rFonts w:ascii="Arial" w:hAnsi="Arial" w:cs="Arial"/>
          <w:sz w:val="24"/>
          <w:szCs w:val="24"/>
        </w:rPr>
        <w:t>issues</w:t>
      </w:r>
    </w:p>
    <w:p w14:paraId="7859F031" w14:textId="37DD1CE3" w:rsidR="00DE2A7D" w:rsidRPr="006B599E" w:rsidRDefault="4CDEE97F" w:rsidP="006B599E">
      <w:pPr>
        <w:pStyle w:val="ListParagraph"/>
        <w:numPr>
          <w:ilvl w:val="0"/>
          <w:numId w:val="81"/>
        </w:numPr>
        <w:spacing w:line="240" w:lineRule="auto"/>
        <w:rPr>
          <w:rFonts w:ascii="Arial" w:hAnsi="Arial" w:cs="Arial"/>
          <w:sz w:val="24"/>
          <w:szCs w:val="24"/>
        </w:rPr>
      </w:pPr>
      <w:r w:rsidRPr="006B599E">
        <w:rPr>
          <w:rFonts w:ascii="Arial" w:hAnsi="Arial" w:cs="Arial"/>
          <w:sz w:val="24"/>
          <w:szCs w:val="24"/>
        </w:rPr>
        <w:t>Victims</w:t>
      </w:r>
      <w:r w:rsidR="3944AAFB" w:rsidRPr="006B599E">
        <w:rPr>
          <w:rFonts w:ascii="Arial" w:hAnsi="Arial" w:cs="Arial"/>
          <w:sz w:val="24"/>
          <w:szCs w:val="24"/>
        </w:rPr>
        <w:t xml:space="preserve"> under 18 years of age</w:t>
      </w:r>
    </w:p>
    <w:p w14:paraId="244CEE18" w14:textId="1F49DC27" w:rsidR="00DE2A7D" w:rsidRPr="006B599E" w:rsidRDefault="7016FDBF" w:rsidP="006B599E">
      <w:pPr>
        <w:pStyle w:val="ListParagraph"/>
        <w:numPr>
          <w:ilvl w:val="0"/>
          <w:numId w:val="81"/>
        </w:numPr>
        <w:spacing w:line="240" w:lineRule="auto"/>
        <w:rPr>
          <w:rFonts w:ascii="Arial" w:hAnsi="Arial" w:cs="Arial"/>
          <w:sz w:val="24"/>
          <w:szCs w:val="24"/>
        </w:rPr>
      </w:pPr>
      <w:r w:rsidRPr="006B599E">
        <w:rPr>
          <w:rFonts w:ascii="Arial" w:hAnsi="Arial" w:cs="Arial"/>
          <w:sz w:val="24"/>
          <w:szCs w:val="24"/>
        </w:rPr>
        <w:t>Victims</w:t>
      </w:r>
      <w:r w:rsidR="13C072A6" w:rsidRPr="006B599E">
        <w:rPr>
          <w:rFonts w:ascii="Arial" w:hAnsi="Arial" w:cs="Arial"/>
          <w:sz w:val="24"/>
          <w:szCs w:val="24"/>
        </w:rPr>
        <w:t xml:space="preserve"> invo</w:t>
      </w:r>
      <w:r w:rsidR="1EEF20C8" w:rsidRPr="006B599E">
        <w:rPr>
          <w:rFonts w:ascii="Arial" w:hAnsi="Arial" w:cs="Arial"/>
          <w:sz w:val="24"/>
          <w:szCs w:val="24"/>
        </w:rPr>
        <w:t>lved</w:t>
      </w:r>
      <w:r w:rsidR="7C5ECA9F" w:rsidRPr="006B599E">
        <w:rPr>
          <w:rFonts w:ascii="Arial" w:hAnsi="Arial" w:cs="Arial"/>
          <w:sz w:val="24"/>
          <w:szCs w:val="24"/>
        </w:rPr>
        <w:t xml:space="preserve"> </w:t>
      </w:r>
      <w:r w:rsidR="13C072A6" w:rsidRPr="006B599E">
        <w:rPr>
          <w:rFonts w:ascii="Arial" w:hAnsi="Arial" w:cs="Arial"/>
          <w:sz w:val="24"/>
          <w:szCs w:val="24"/>
        </w:rPr>
        <w:t>in the juvenile justice system</w:t>
      </w:r>
    </w:p>
    <w:p w14:paraId="2DFB0530" w14:textId="6783C793" w:rsidR="00DE2A7D" w:rsidRDefault="4449CF4C" w:rsidP="006B599E">
      <w:pPr>
        <w:spacing w:after="0" w:line="240" w:lineRule="auto"/>
        <w:ind w:firstLine="90"/>
        <w:contextualSpacing/>
        <w:rPr>
          <w:rFonts w:ascii="Arial" w:hAnsi="Arial" w:cs="Arial"/>
          <w:sz w:val="24"/>
          <w:szCs w:val="24"/>
        </w:rPr>
      </w:pPr>
      <w:r w:rsidRPr="0D80021B">
        <w:rPr>
          <w:rFonts w:ascii="Arial" w:hAnsi="Arial" w:cs="Arial"/>
          <w:sz w:val="24"/>
          <w:szCs w:val="24"/>
        </w:rPr>
        <w:t>TRCs must serve victims</w:t>
      </w:r>
      <w:r w:rsidR="6DEB3377" w:rsidRPr="0D80021B">
        <w:rPr>
          <w:rFonts w:ascii="Arial" w:hAnsi="Arial" w:cs="Arial"/>
          <w:sz w:val="24"/>
          <w:szCs w:val="24"/>
        </w:rPr>
        <w:t xml:space="preserve"> of many different crimes</w:t>
      </w:r>
      <w:r w:rsidRPr="0D80021B">
        <w:rPr>
          <w:rFonts w:ascii="Arial" w:hAnsi="Arial" w:cs="Arial"/>
          <w:sz w:val="24"/>
          <w:szCs w:val="24"/>
        </w:rPr>
        <w:t>, including, but not limited to:</w:t>
      </w:r>
      <w:r w:rsidR="7ED2C778" w:rsidRPr="0D80021B">
        <w:rPr>
          <w:rFonts w:ascii="Arial" w:hAnsi="Arial" w:cs="Arial"/>
          <w:sz w:val="24"/>
          <w:szCs w:val="24"/>
        </w:rPr>
        <w:t xml:space="preserve"> </w:t>
      </w:r>
    </w:p>
    <w:p w14:paraId="0E6A018A" w14:textId="317DEAAC" w:rsidR="00DE2A7D" w:rsidRPr="006B599E" w:rsidRDefault="0903019B" w:rsidP="006B599E">
      <w:pPr>
        <w:pStyle w:val="ListParagraph"/>
        <w:numPr>
          <w:ilvl w:val="0"/>
          <w:numId w:val="83"/>
        </w:numPr>
        <w:spacing w:line="240" w:lineRule="auto"/>
        <w:rPr>
          <w:rFonts w:ascii="Arial" w:hAnsi="Arial" w:cs="Arial"/>
          <w:sz w:val="24"/>
          <w:szCs w:val="24"/>
        </w:rPr>
      </w:pPr>
      <w:r w:rsidRPr="006B599E">
        <w:rPr>
          <w:rFonts w:ascii="Arial" w:hAnsi="Arial" w:cs="Arial"/>
          <w:sz w:val="24"/>
          <w:szCs w:val="24"/>
        </w:rPr>
        <w:t>S</w:t>
      </w:r>
      <w:r w:rsidR="7ED2C778" w:rsidRPr="006B599E">
        <w:rPr>
          <w:rFonts w:ascii="Arial" w:hAnsi="Arial" w:cs="Arial"/>
          <w:sz w:val="24"/>
          <w:szCs w:val="24"/>
        </w:rPr>
        <w:t>exual assault</w:t>
      </w:r>
    </w:p>
    <w:p w14:paraId="4B552342" w14:textId="61798133" w:rsidR="00DE2A7D" w:rsidRPr="006B599E" w:rsidRDefault="41EFE91B" w:rsidP="006B599E">
      <w:pPr>
        <w:pStyle w:val="ListParagraph"/>
        <w:numPr>
          <w:ilvl w:val="0"/>
          <w:numId w:val="83"/>
        </w:numPr>
        <w:spacing w:line="240" w:lineRule="auto"/>
        <w:rPr>
          <w:rFonts w:ascii="Arial" w:hAnsi="Arial" w:cs="Arial"/>
          <w:sz w:val="24"/>
          <w:szCs w:val="24"/>
        </w:rPr>
      </w:pPr>
      <w:r w:rsidRPr="006B599E">
        <w:rPr>
          <w:rFonts w:ascii="Arial" w:hAnsi="Arial" w:cs="Arial"/>
          <w:sz w:val="24"/>
          <w:szCs w:val="24"/>
        </w:rPr>
        <w:t>D</w:t>
      </w:r>
      <w:r w:rsidR="7ED2C778" w:rsidRPr="006B599E">
        <w:rPr>
          <w:rFonts w:ascii="Arial" w:hAnsi="Arial" w:cs="Arial"/>
          <w:sz w:val="24"/>
          <w:szCs w:val="24"/>
        </w:rPr>
        <w:t>omestic violence</w:t>
      </w:r>
    </w:p>
    <w:p w14:paraId="4D64D847" w14:textId="12A4B56D" w:rsidR="00DE2A7D" w:rsidRPr="006B599E" w:rsidRDefault="4648776C" w:rsidP="006B599E">
      <w:pPr>
        <w:pStyle w:val="ListParagraph"/>
        <w:numPr>
          <w:ilvl w:val="0"/>
          <w:numId w:val="83"/>
        </w:numPr>
        <w:spacing w:line="240" w:lineRule="auto"/>
        <w:rPr>
          <w:rFonts w:ascii="Arial" w:hAnsi="Arial" w:cs="Arial"/>
          <w:sz w:val="24"/>
          <w:szCs w:val="24"/>
        </w:rPr>
      </w:pPr>
      <w:r w:rsidRPr="006B599E">
        <w:rPr>
          <w:rFonts w:ascii="Arial" w:hAnsi="Arial" w:cs="Arial"/>
          <w:sz w:val="24"/>
          <w:szCs w:val="24"/>
        </w:rPr>
        <w:t>B</w:t>
      </w:r>
      <w:r w:rsidR="7ED2C778" w:rsidRPr="006B599E">
        <w:rPr>
          <w:rFonts w:ascii="Arial" w:hAnsi="Arial" w:cs="Arial"/>
          <w:sz w:val="24"/>
          <w:szCs w:val="24"/>
        </w:rPr>
        <w:t xml:space="preserve">attery </w:t>
      </w:r>
    </w:p>
    <w:p w14:paraId="5D27CA67" w14:textId="53D0E040" w:rsidR="00DE2A7D" w:rsidRPr="006B599E" w:rsidRDefault="239F5F21" w:rsidP="006B599E">
      <w:pPr>
        <w:pStyle w:val="ListParagraph"/>
        <w:numPr>
          <w:ilvl w:val="0"/>
          <w:numId w:val="83"/>
        </w:numPr>
        <w:spacing w:line="240" w:lineRule="auto"/>
        <w:rPr>
          <w:rFonts w:ascii="Arial" w:hAnsi="Arial" w:cs="Arial"/>
          <w:sz w:val="24"/>
          <w:szCs w:val="24"/>
        </w:rPr>
      </w:pPr>
      <w:r w:rsidRPr="006B599E">
        <w:rPr>
          <w:rFonts w:ascii="Arial" w:hAnsi="Arial" w:cs="Arial"/>
          <w:sz w:val="24"/>
          <w:szCs w:val="24"/>
        </w:rPr>
        <w:t>Violent crimes</w:t>
      </w:r>
    </w:p>
    <w:p w14:paraId="59403684" w14:textId="4CEFF26F" w:rsidR="00DE2A7D" w:rsidRPr="006B599E" w:rsidRDefault="1F1AF61D" w:rsidP="006B599E">
      <w:pPr>
        <w:pStyle w:val="ListParagraph"/>
        <w:numPr>
          <w:ilvl w:val="0"/>
          <w:numId w:val="83"/>
        </w:numPr>
        <w:spacing w:line="240" w:lineRule="auto"/>
        <w:rPr>
          <w:rFonts w:ascii="Arial" w:hAnsi="Arial" w:cs="Arial"/>
          <w:sz w:val="24"/>
          <w:szCs w:val="24"/>
        </w:rPr>
      </w:pPr>
      <w:r w:rsidRPr="006B599E">
        <w:rPr>
          <w:rFonts w:ascii="Arial" w:hAnsi="Arial" w:cs="Arial"/>
          <w:sz w:val="24"/>
          <w:szCs w:val="24"/>
        </w:rPr>
        <w:t>V</w:t>
      </w:r>
      <w:r w:rsidR="7ED2C778" w:rsidRPr="006B599E">
        <w:rPr>
          <w:rFonts w:ascii="Arial" w:hAnsi="Arial" w:cs="Arial"/>
          <w:sz w:val="24"/>
          <w:szCs w:val="24"/>
        </w:rPr>
        <w:t xml:space="preserve">ehicular </w:t>
      </w:r>
      <w:r w:rsidR="5E5E6E72" w:rsidRPr="006B599E">
        <w:rPr>
          <w:rFonts w:ascii="Arial" w:hAnsi="Arial" w:cs="Arial"/>
          <w:sz w:val="24"/>
          <w:szCs w:val="24"/>
        </w:rPr>
        <w:t>A</w:t>
      </w:r>
      <w:r w:rsidR="7ED2C778" w:rsidRPr="006B599E">
        <w:rPr>
          <w:rFonts w:ascii="Arial" w:hAnsi="Arial" w:cs="Arial"/>
          <w:sz w:val="24"/>
          <w:szCs w:val="24"/>
        </w:rPr>
        <w:t>ssault</w:t>
      </w:r>
    </w:p>
    <w:p w14:paraId="2958A24A" w14:textId="070C8F35" w:rsidR="0080098D" w:rsidRPr="006B599E" w:rsidRDefault="54F6ADA5" w:rsidP="006B599E">
      <w:pPr>
        <w:pStyle w:val="ListParagraph"/>
        <w:numPr>
          <w:ilvl w:val="0"/>
          <w:numId w:val="83"/>
        </w:numPr>
        <w:spacing w:line="240" w:lineRule="auto"/>
        <w:rPr>
          <w:rFonts w:ascii="Arial" w:hAnsi="Arial" w:cs="Arial"/>
          <w:sz w:val="24"/>
          <w:szCs w:val="24"/>
        </w:rPr>
      </w:pPr>
      <w:r w:rsidRPr="006B599E">
        <w:rPr>
          <w:rFonts w:ascii="Arial" w:hAnsi="Arial" w:cs="Arial"/>
          <w:sz w:val="24"/>
          <w:szCs w:val="24"/>
        </w:rPr>
        <w:t>H</w:t>
      </w:r>
      <w:r w:rsidR="7ED2C778" w:rsidRPr="006B599E">
        <w:rPr>
          <w:rFonts w:ascii="Arial" w:hAnsi="Arial" w:cs="Arial"/>
          <w:sz w:val="24"/>
          <w:szCs w:val="24"/>
        </w:rPr>
        <w:t>uman trafficking</w:t>
      </w:r>
    </w:p>
    <w:p w14:paraId="6E42BCC7" w14:textId="07DE9689" w:rsidR="005610D6" w:rsidRPr="006B599E" w:rsidRDefault="0080098D" w:rsidP="005610D6">
      <w:pPr>
        <w:pStyle w:val="ListParagraph"/>
        <w:numPr>
          <w:ilvl w:val="0"/>
          <w:numId w:val="83"/>
        </w:numPr>
        <w:spacing w:line="240" w:lineRule="auto"/>
        <w:rPr>
          <w:rFonts w:ascii="Arial" w:hAnsi="Arial" w:cs="Arial"/>
          <w:sz w:val="24"/>
          <w:szCs w:val="24"/>
        </w:rPr>
      </w:pPr>
      <w:r>
        <w:rPr>
          <w:rFonts w:ascii="Arial" w:hAnsi="Arial" w:cs="Arial"/>
          <w:sz w:val="24"/>
          <w:szCs w:val="24"/>
        </w:rPr>
        <w:t>Family members of homicide victims</w:t>
      </w:r>
    </w:p>
    <w:p w14:paraId="4F3EF81F" w14:textId="15BCDC81" w:rsidR="00580712" w:rsidRDefault="0738E0BD" w:rsidP="006B599E">
      <w:pPr>
        <w:spacing w:after="0" w:line="240" w:lineRule="auto"/>
        <w:ind w:left="90"/>
        <w:contextualSpacing/>
        <w:rPr>
          <w:rFonts w:ascii="Arial" w:hAnsi="Arial" w:cs="Arial"/>
          <w:sz w:val="24"/>
          <w:szCs w:val="24"/>
        </w:rPr>
      </w:pPr>
      <w:r w:rsidRPr="04377122">
        <w:rPr>
          <w:rFonts w:ascii="Arial" w:hAnsi="Arial" w:cs="Arial"/>
          <w:sz w:val="24"/>
          <w:szCs w:val="24"/>
        </w:rPr>
        <w:t xml:space="preserve">TRCs must </w:t>
      </w:r>
      <w:r w:rsidR="22F36772" w:rsidRPr="04377122">
        <w:rPr>
          <w:rFonts w:ascii="Arial" w:hAnsi="Arial" w:cs="Arial"/>
          <w:sz w:val="24"/>
          <w:szCs w:val="24"/>
        </w:rPr>
        <w:t>o</w:t>
      </w:r>
      <w:r w:rsidR="7ED2C778" w:rsidRPr="04377122">
        <w:rPr>
          <w:rFonts w:ascii="Arial" w:hAnsi="Arial" w:cs="Arial"/>
          <w:sz w:val="24"/>
          <w:szCs w:val="24"/>
        </w:rPr>
        <w:t>ffer mental health and support services</w:t>
      </w:r>
      <w:r w:rsidR="00250B2A">
        <w:rPr>
          <w:rFonts w:ascii="Arial" w:hAnsi="Arial" w:cs="Arial"/>
          <w:sz w:val="24"/>
          <w:szCs w:val="24"/>
        </w:rPr>
        <w:t xml:space="preserve">. </w:t>
      </w:r>
      <w:r w:rsidR="00250B2A" w:rsidRPr="0D80021B">
        <w:rPr>
          <w:rFonts w:ascii="Arial" w:hAnsi="Arial" w:cs="Arial"/>
          <w:sz w:val="24"/>
          <w:szCs w:val="24"/>
        </w:rPr>
        <w:t>These services should be easy</w:t>
      </w:r>
      <w:r w:rsidR="002377F2">
        <w:rPr>
          <w:rFonts w:ascii="Arial" w:hAnsi="Arial" w:cs="Arial"/>
          <w:sz w:val="24"/>
          <w:szCs w:val="24"/>
        </w:rPr>
        <w:t xml:space="preserve"> </w:t>
      </w:r>
      <w:r w:rsidR="00250B2A" w:rsidRPr="0D80021B">
        <w:rPr>
          <w:rFonts w:ascii="Arial" w:hAnsi="Arial" w:cs="Arial"/>
          <w:sz w:val="24"/>
          <w:szCs w:val="24"/>
        </w:rPr>
        <w:t>for victims to access. Care may be provided in the victim’s home, in the community, or other private, safe places.</w:t>
      </w:r>
      <w:r w:rsidR="7ED2C778" w:rsidRPr="04377122">
        <w:rPr>
          <w:rFonts w:ascii="Arial" w:hAnsi="Arial" w:cs="Arial"/>
          <w:sz w:val="24"/>
          <w:szCs w:val="24"/>
        </w:rPr>
        <w:t xml:space="preserve"> </w:t>
      </w:r>
      <w:r w:rsidR="00250B2A">
        <w:rPr>
          <w:rFonts w:ascii="Arial" w:hAnsi="Arial" w:cs="Arial"/>
          <w:sz w:val="24"/>
          <w:szCs w:val="24"/>
        </w:rPr>
        <w:t>Services</w:t>
      </w:r>
      <w:r w:rsidR="7ED2C778" w:rsidRPr="04377122">
        <w:rPr>
          <w:rFonts w:ascii="Arial" w:hAnsi="Arial" w:cs="Arial"/>
          <w:sz w:val="24"/>
          <w:szCs w:val="24"/>
        </w:rPr>
        <w:t xml:space="preserve"> include</w:t>
      </w:r>
      <w:r w:rsidR="489E4D5C" w:rsidRPr="04377122">
        <w:rPr>
          <w:rFonts w:ascii="Arial" w:hAnsi="Arial" w:cs="Arial"/>
          <w:sz w:val="24"/>
          <w:szCs w:val="24"/>
        </w:rPr>
        <w:t>:</w:t>
      </w:r>
    </w:p>
    <w:p w14:paraId="14E44DEB" w14:textId="4132BAE5" w:rsidR="00DE2A7D" w:rsidRPr="006B599E" w:rsidRDefault="30A0B01C" w:rsidP="006B599E">
      <w:pPr>
        <w:pStyle w:val="ListParagraph"/>
        <w:numPr>
          <w:ilvl w:val="0"/>
          <w:numId w:val="93"/>
        </w:numPr>
        <w:spacing w:after="0" w:line="240" w:lineRule="auto"/>
        <w:rPr>
          <w:rFonts w:ascii="Arial" w:hAnsi="Arial" w:cs="Arial"/>
          <w:sz w:val="24"/>
          <w:szCs w:val="24"/>
        </w:rPr>
      </w:pPr>
      <w:r w:rsidRPr="006B599E">
        <w:rPr>
          <w:rFonts w:ascii="Arial" w:hAnsi="Arial" w:cs="Arial"/>
          <w:sz w:val="24"/>
          <w:szCs w:val="24"/>
        </w:rPr>
        <w:t>I</w:t>
      </w:r>
      <w:r w:rsidR="7ED2C778" w:rsidRPr="006B599E">
        <w:rPr>
          <w:rFonts w:ascii="Arial" w:hAnsi="Arial" w:cs="Arial"/>
          <w:sz w:val="24"/>
          <w:szCs w:val="24"/>
        </w:rPr>
        <w:t>ndividual and group treatment</w:t>
      </w:r>
    </w:p>
    <w:p w14:paraId="5B7D7E65" w14:textId="0614F22B" w:rsidR="00DE2A7D" w:rsidRPr="006B599E" w:rsidRDefault="57DFEAC1" w:rsidP="006B599E">
      <w:pPr>
        <w:pStyle w:val="ListParagraph"/>
        <w:numPr>
          <w:ilvl w:val="0"/>
          <w:numId w:val="85"/>
        </w:numPr>
        <w:spacing w:line="240" w:lineRule="auto"/>
        <w:ind w:left="1080"/>
        <w:rPr>
          <w:rFonts w:ascii="Arial" w:hAnsi="Arial" w:cs="Arial"/>
          <w:sz w:val="24"/>
          <w:szCs w:val="24"/>
        </w:rPr>
      </w:pPr>
      <w:r w:rsidRPr="006B599E">
        <w:rPr>
          <w:rFonts w:ascii="Arial" w:hAnsi="Arial" w:cs="Arial"/>
          <w:sz w:val="24"/>
          <w:szCs w:val="24"/>
        </w:rPr>
        <w:t>M</w:t>
      </w:r>
      <w:r w:rsidR="7ED2C778" w:rsidRPr="006B599E">
        <w:rPr>
          <w:rFonts w:ascii="Arial" w:hAnsi="Arial" w:cs="Arial"/>
          <w:sz w:val="24"/>
          <w:szCs w:val="24"/>
        </w:rPr>
        <w:t>edication management</w:t>
      </w:r>
    </w:p>
    <w:p w14:paraId="3D6013BE" w14:textId="68388FB8" w:rsidR="00DE2A7D" w:rsidRPr="006B599E" w:rsidRDefault="1754198C" w:rsidP="006B599E">
      <w:pPr>
        <w:pStyle w:val="ListParagraph"/>
        <w:numPr>
          <w:ilvl w:val="0"/>
          <w:numId w:val="85"/>
        </w:numPr>
        <w:spacing w:line="240" w:lineRule="auto"/>
        <w:ind w:left="1080"/>
        <w:rPr>
          <w:rFonts w:ascii="Arial" w:hAnsi="Arial" w:cs="Arial"/>
          <w:sz w:val="24"/>
          <w:szCs w:val="24"/>
        </w:rPr>
      </w:pPr>
      <w:r w:rsidRPr="006B599E">
        <w:rPr>
          <w:rFonts w:ascii="Arial" w:hAnsi="Arial" w:cs="Arial"/>
          <w:sz w:val="24"/>
          <w:szCs w:val="24"/>
        </w:rPr>
        <w:t>S</w:t>
      </w:r>
      <w:r w:rsidR="7ED2C778" w:rsidRPr="006B599E">
        <w:rPr>
          <w:rFonts w:ascii="Arial" w:hAnsi="Arial" w:cs="Arial"/>
          <w:sz w:val="24"/>
          <w:szCs w:val="24"/>
        </w:rPr>
        <w:t>ubstance abuse treatment</w:t>
      </w:r>
      <w:r w:rsidR="7BF6F871" w:rsidRPr="006B599E">
        <w:rPr>
          <w:rFonts w:ascii="Arial" w:hAnsi="Arial" w:cs="Arial"/>
          <w:sz w:val="24"/>
          <w:szCs w:val="24"/>
        </w:rPr>
        <w:t xml:space="preserve"> </w:t>
      </w:r>
    </w:p>
    <w:p w14:paraId="02D6B4CC" w14:textId="39A00B53" w:rsidR="00DE2A7D" w:rsidRPr="006B599E" w:rsidRDefault="7BF6F871" w:rsidP="006B599E">
      <w:pPr>
        <w:pStyle w:val="ListParagraph"/>
        <w:numPr>
          <w:ilvl w:val="0"/>
          <w:numId w:val="85"/>
        </w:numPr>
        <w:spacing w:line="240" w:lineRule="auto"/>
        <w:ind w:left="1080"/>
        <w:rPr>
          <w:rFonts w:ascii="Arial" w:hAnsi="Arial" w:cs="Arial"/>
          <w:sz w:val="24"/>
          <w:szCs w:val="24"/>
        </w:rPr>
      </w:pPr>
      <w:r w:rsidRPr="006B599E">
        <w:rPr>
          <w:rFonts w:ascii="Arial" w:hAnsi="Arial" w:cs="Arial"/>
          <w:sz w:val="24"/>
          <w:szCs w:val="24"/>
        </w:rPr>
        <w:t>C</w:t>
      </w:r>
      <w:r w:rsidR="7ED2C778" w:rsidRPr="006B599E">
        <w:rPr>
          <w:rFonts w:ascii="Arial" w:hAnsi="Arial" w:cs="Arial"/>
          <w:sz w:val="24"/>
          <w:szCs w:val="24"/>
        </w:rPr>
        <w:t>ase management</w:t>
      </w:r>
      <w:r w:rsidR="23023A4F" w:rsidRPr="006B599E">
        <w:rPr>
          <w:rFonts w:ascii="Arial" w:hAnsi="Arial" w:cs="Arial"/>
          <w:sz w:val="24"/>
          <w:szCs w:val="24"/>
        </w:rPr>
        <w:t xml:space="preserve"> </w:t>
      </w:r>
    </w:p>
    <w:p w14:paraId="1721BD8C" w14:textId="47E7FFCB" w:rsidR="00DE2A7D" w:rsidRPr="00323FA4" w:rsidRDefault="528DDFF1" w:rsidP="006B599E">
      <w:pPr>
        <w:pStyle w:val="ListParagraph"/>
        <w:numPr>
          <w:ilvl w:val="0"/>
          <w:numId w:val="85"/>
        </w:numPr>
        <w:spacing w:line="240" w:lineRule="auto"/>
        <w:ind w:left="1080"/>
      </w:pPr>
      <w:r w:rsidRPr="006B599E">
        <w:rPr>
          <w:rFonts w:ascii="Arial" w:hAnsi="Arial" w:cs="Arial"/>
          <w:sz w:val="24"/>
          <w:szCs w:val="24"/>
        </w:rPr>
        <w:t>A</w:t>
      </w:r>
      <w:r w:rsidR="7ED2C778" w:rsidRPr="006B599E">
        <w:rPr>
          <w:rFonts w:ascii="Arial" w:hAnsi="Arial" w:cs="Arial"/>
          <w:sz w:val="24"/>
          <w:szCs w:val="24"/>
        </w:rPr>
        <w:t>ssertive outreach</w:t>
      </w:r>
    </w:p>
    <w:p w14:paraId="4ED9760A" w14:textId="60E0128E" w:rsidR="002377F2" w:rsidRDefault="56D235E3" w:rsidP="006B599E">
      <w:pPr>
        <w:spacing w:after="0" w:line="240" w:lineRule="auto"/>
        <w:ind w:firstLine="90"/>
        <w:contextualSpacing/>
        <w:rPr>
          <w:rFonts w:ascii="Arial" w:hAnsi="Arial" w:cs="Arial"/>
          <w:sz w:val="24"/>
          <w:szCs w:val="24"/>
        </w:rPr>
      </w:pPr>
      <w:r w:rsidRPr="04377122">
        <w:rPr>
          <w:rFonts w:ascii="Arial" w:hAnsi="Arial" w:cs="Arial"/>
          <w:sz w:val="24"/>
          <w:szCs w:val="24"/>
        </w:rPr>
        <w:t>E</w:t>
      </w:r>
      <w:r w:rsidR="6CAB1E66" w:rsidRPr="04377122">
        <w:rPr>
          <w:rFonts w:ascii="Arial" w:hAnsi="Arial" w:cs="Arial"/>
          <w:sz w:val="24"/>
          <w:szCs w:val="24"/>
        </w:rPr>
        <w:t>ach TRC mus</w:t>
      </w:r>
      <w:r w:rsidR="0B8A9F78" w:rsidRPr="04377122">
        <w:rPr>
          <w:rFonts w:ascii="Arial" w:hAnsi="Arial" w:cs="Arial"/>
          <w:sz w:val="24"/>
          <w:szCs w:val="24"/>
        </w:rPr>
        <w:t>t</w:t>
      </w:r>
      <w:r w:rsidR="1F8549EF" w:rsidRPr="04377122">
        <w:rPr>
          <w:rFonts w:ascii="Arial" w:hAnsi="Arial" w:cs="Arial"/>
          <w:sz w:val="24"/>
          <w:szCs w:val="24"/>
        </w:rPr>
        <w:t xml:space="preserve"> </w:t>
      </w:r>
      <w:r w:rsidR="249F8EC6" w:rsidRPr="04377122">
        <w:rPr>
          <w:rFonts w:ascii="Arial" w:hAnsi="Arial" w:cs="Arial"/>
          <w:sz w:val="24"/>
          <w:szCs w:val="24"/>
        </w:rPr>
        <w:t>have a qu</w:t>
      </w:r>
      <w:r w:rsidR="1F8549EF" w:rsidRPr="04377122">
        <w:rPr>
          <w:rFonts w:ascii="Arial" w:hAnsi="Arial" w:cs="Arial"/>
          <w:sz w:val="24"/>
          <w:szCs w:val="24"/>
        </w:rPr>
        <w:t xml:space="preserve">alified, </w:t>
      </w:r>
      <w:r w:rsidR="57CE4F75" w:rsidRPr="04377122">
        <w:rPr>
          <w:rFonts w:ascii="Arial" w:hAnsi="Arial" w:cs="Arial"/>
          <w:sz w:val="24"/>
          <w:szCs w:val="24"/>
        </w:rPr>
        <w:t>m</w:t>
      </w:r>
      <w:r w:rsidR="1F8549EF" w:rsidRPr="04377122">
        <w:rPr>
          <w:rFonts w:ascii="Arial" w:hAnsi="Arial" w:cs="Arial"/>
          <w:sz w:val="24"/>
          <w:szCs w:val="24"/>
        </w:rPr>
        <w:t xml:space="preserve">ultidisciplinary </w:t>
      </w:r>
      <w:r w:rsidR="27679FA2" w:rsidRPr="04377122">
        <w:rPr>
          <w:rFonts w:ascii="Arial" w:hAnsi="Arial" w:cs="Arial"/>
          <w:sz w:val="24"/>
          <w:szCs w:val="24"/>
        </w:rPr>
        <w:t>t</w:t>
      </w:r>
      <w:r w:rsidR="1F8549EF" w:rsidRPr="04377122">
        <w:rPr>
          <w:rFonts w:ascii="Arial" w:hAnsi="Arial" w:cs="Arial"/>
          <w:sz w:val="24"/>
          <w:szCs w:val="24"/>
        </w:rPr>
        <w:t>eam</w:t>
      </w:r>
      <w:r w:rsidR="09025EC4" w:rsidRPr="04377122">
        <w:rPr>
          <w:rFonts w:ascii="Arial" w:hAnsi="Arial" w:cs="Arial"/>
          <w:sz w:val="24"/>
          <w:szCs w:val="24"/>
        </w:rPr>
        <w:t xml:space="preserve"> that includes at </w:t>
      </w:r>
      <w:r w:rsidR="79AA90B1" w:rsidRPr="04377122">
        <w:rPr>
          <w:rFonts w:ascii="Arial" w:hAnsi="Arial" w:cs="Arial"/>
          <w:sz w:val="24"/>
          <w:szCs w:val="24"/>
        </w:rPr>
        <w:t>least</w:t>
      </w:r>
      <w:r w:rsidR="6CAB1E66" w:rsidRPr="04377122">
        <w:rPr>
          <w:rFonts w:ascii="Arial" w:hAnsi="Arial" w:cs="Arial"/>
          <w:sz w:val="24"/>
          <w:szCs w:val="24"/>
        </w:rPr>
        <w:t>:</w:t>
      </w:r>
    </w:p>
    <w:p w14:paraId="520BF234" w14:textId="03CD122A" w:rsidR="002377F2" w:rsidRPr="006B599E" w:rsidRDefault="407B6B1A" w:rsidP="006B599E">
      <w:pPr>
        <w:pStyle w:val="ListParagraph"/>
        <w:numPr>
          <w:ilvl w:val="0"/>
          <w:numId w:val="84"/>
        </w:numPr>
        <w:spacing w:line="240" w:lineRule="auto"/>
        <w:rPr>
          <w:rFonts w:ascii="Arial" w:hAnsi="Arial" w:cs="Arial"/>
          <w:sz w:val="24"/>
          <w:szCs w:val="24"/>
        </w:rPr>
      </w:pPr>
      <w:r w:rsidRPr="006B599E">
        <w:rPr>
          <w:rFonts w:ascii="Arial" w:hAnsi="Arial" w:cs="Arial"/>
          <w:sz w:val="24"/>
          <w:szCs w:val="24"/>
        </w:rPr>
        <w:t>One</w:t>
      </w:r>
      <w:r w:rsidR="7ED2C778" w:rsidRPr="006B599E">
        <w:rPr>
          <w:rFonts w:ascii="Arial" w:hAnsi="Arial" w:cs="Arial"/>
          <w:sz w:val="24"/>
          <w:szCs w:val="24"/>
        </w:rPr>
        <w:t xml:space="preserve"> psychologist</w:t>
      </w:r>
    </w:p>
    <w:p w14:paraId="771A64D2" w14:textId="3E473168" w:rsidR="002377F2" w:rsidRPr="00323FA4" w:rsidRDefault="0897F4B7" w:rsidP="006B599E">
      <w:pPr>
        <w:pStyle w:val="ListParagraph"/>
        <w:numPr>
          <w:ilvl w:val="0"/>
          <w:numId w:val="84"/>
        </w:numPr>
        <w:spacing w:line="240" w:lineRule="auto"/>
      </w:pPr>
      <w:r w:rsidRPr="006B599E">
        <w:rPr>
          <w:rFonts w:ascii="Arial" w:hAnsi="Arial" w:cs="Arial"/>
          <w:sz w:val="24"/>
          <w:szCs w:val="24"/>
        </w:rPr>
        <w:t>One</w:t>
      </w:r>
      <w:r w:rsidR="7ED2C778" w:rsidRPr="006B599E">
        <w:rPr>
          <w:rFonts w:ascii="Arial" w:hAnsi="Arial" w:cs="Arial"/>
          <w:sz w:val="24"/>
          <w:szCs w:val="24"/>
        </w:rPr>
        <w:t xml:space="preserve"> social worker </w:t>
      </w:r>
    </w:p>
    <w:p w14:paraId="5AC7117E" w14:textId="6F4D019B" w:rsidR="00561BCA" w:rsidRPr="00550222" w:rsidRDefault="336EF52B" w:rsidP="00550222">
      <w:pPr>
        <w:pStyle w:val="ListParagraph"/>
        <w:numPr>
          <w:ilvl w:val="0"/>
          <w:numId w:val="84"/>
        </w:numPr>
        <w:spacing w:line="240" w:lineRule="auto"/>
        <w:rPr>
          <w:rFonts w:ascii="Arial" w:hAnsi="Arial" w:cs="Arial"/>
          <w:sz w:val="24"/>
          <w:szCs w:val="24"/>
        </w:rPr>
      </w:pPr>
      <w:r w:rsidRPr="006B599E">
        <w:rPr>
          <w:rFonts w:ascii="Arial" w:hAnsi="Arial" w:cs="Arial"/>
          <w:sz w:val="24"/>
          <w:szCs w:val="24"/>
        </w:rPr>
        <w:t>O</w:t>
      </w:r>
      <w:r w:rsidR="7ED2C778" w:rsidRPr="006B599E">
        <w:rPr>
          <w:rFonts w:ascii="Arial" w:hAnsi="Arial" w:cs="Arial"/>
          <w:sz w:val="24"/>
          <w:szCs w:val="24"/>
        </w:rPr>
        <w:t>ne psychiatrist</w:t>
      </w:r>
      <w:r w:rsidR="1A7A7DD8" w:rsidRPr="006B599E">
        <w:rPr>
          <w:rFonts w:ascii="Arial" w:hAnsi="Arial" w:cs="Arial"/>
          <w:sz w:val="24"/>
          <w:szCs w:val="24"/>
        </w:rPr>
        <w:t xml:space="preserve"> </w:t>
      </w:r>
      <w:r w:rsidR="72EEF6E2" w:rsidRPr="006B599E">
        <w:rPr>
          <w:rFonts w:ascii="Arial" w:hAnsi="Arial" w:cs="Arial"/>
          <w:sz w:val="24"/>
          <w:szCs w:val="24"/>
        </w:rPr>
        <w:t>to help with medication management and assist with treatment needs</w:t>
      </w:r>
      <w:r w:rsidR="008B549A">
        <w:rPr>
          <w:rFonts w:ascii="Arial" w:hAnsi="Arial" w:cs="Arial"/>
          <w:sz w:val="24"/>
          <w:szCs w:val="24"/>
        </w:rPr>
        <w:t xml:space="preserve">. The psychiatrist can be </w:t>
      </w:r>
      <w:r w:rsidR="006F4204">
        <w:rPr>
          <w:rFonts w:ascii="Arial" w:hAnsi="Arial" w:cs="Arial"/>
          <w:sz w:val="24"/>
          <w:szCs w:val="24"/>
        </w:rPr>
        <w:t xml:space="preserve">a permanent employee or a contracted employee. </w:t>
      </w:r>
      <w:r w:rsidR="008B549A">
        <w:rPr>
          <w:rFonts w:ascii="Arial" w:hAnsi="Arial" w:cs="Arial"/>
          <w:sz w:val="24"/>
          <w:szCs w:val="24"/>
        </w:rPr>
        <w:t xml:space="preserve"> </w:t>
      </w:r>
      <w:r w:rsidR="7ED2C778" w:rsidRPr="006B599E">
        <w:rPr>
          <w:rFonts w:ascii="Arial" w:hAnsi="Arial" w:cs="Arial"/>
          <w:sz w:val="24"/>
          <w:szCs w:val="24"/>
        </w:rPr>
        <w:t xml:space="preserve"> </w:t>
      </w:r>
    </w:p>
    <w:p w14:paraId="455BAC42" w14:textId="0E8EA2BC" w:rsidR="008B549A" w:rsidRDefault="3C144E3E" w:rsidP="00BE46D1">
      <w:pPr>
        <w:spacing w:after="0" w:line="240" w:lineRule="auto"/>
        <w:ind w:firstLine="90"/>
        <w:rPr>
          <w:rFonts w:ascii="Arial" w:hAnsi="Arial" w:cs="Arial"/>
          <w:sz w:val="24"/>
          <w:szCs w:val="24"/>
        </w:rPr>
      </w:pPr>
      <w:r w:rsidRPr="0D80021B">
        <w:rPr>
          <w:rFonts w:ascii="Arial" w:hAnsi="Arial" w:cs="Arial"/>
          <w:sz w:val="24"/>
          <w:szCs w:val="24"/>
        </w:rPr>
        <w:t>Clinicians do not have to work full time</w:t>
      </w:r>
      <w:r w:rsidR="0C971664" w:rsidRPr="0D80021B">
        <w:rPr>
          <w:rFonts w:ascii="Arial" w:hAnsi="Arial" w:cs="Arial"/>
          <w:sz w:val="24"/>
          <w:szCs w:val="24"/>
        </w:rPr>
        <w:t xml:space="preserve"> at the TRC</w:t>
      </w:r>
      <w:r w:rsidRPr="0D80021B">
        <w:rPr>
          <w:rFonts w:ascii="Arial" w:hAnsi="Arial" w:cs="Arial"/>
          <w:sz w:val="24"/>
          <w:szCs w:val="24"/>
        </w:rPr>
        <w:t xml:space="preserve">. </w:t>
      </w:r>
      <w:bookmarkStart w:id="19" w:name="_Hlk81396381"/>
      <w:r w:rsidR="7ED2C778" w:rsidRPr="0D80021B">
        <w:rPr>
          <w:rFonts w:ascii="Arial" w:hAnsi="Arial" w:cs="Arial"/>
          <w:sz w:val="24"/>
          <w:szCs w:val="24"/>
        </w:rPr>
        <w:t xml:space="preserve">A clinician </w:t>
      </w:r>
      <w:r w:rsidR="77E8D6C8" w:rsidRPr="0D80021B">
        <w:rPr>
          <w:rFonts w:ascii="Arial" w:hAnsi="Arial" w:cs="Arial"/>
          <w:sz w:val="24"/>
          <w:szCs w:val="24"/>
        </w:rPr>
        <w:t>can be</w:t>
      </w:r>
      <w:r w:rsidR="7ED2C778" w:rsidRPr="0D80021B">
        <w:rPr>
          <w:rFonts w:ascii="Arial" w:hAnsi="Arial" w:cs="Arial"/>
          <w:sz w:val="24"/>
          <w:szCs w:val="24"/>
        </w:rPr>
        <w:t xml:space="preserve"> either</w:t>
      </w:r>
      <w:r w:rsidR="008B549A">
        <w:rPr>
          <w:rFonts w:ascii="Arial" w:hAnsi="Arial" w:cs="Arial"/>
          <w:sz w:val="24"/>
          <w:szCs w:val="24"/>
        </w:rPr>
        <w:t>:</w:t>
      </w:r>
    </w:p>
    <w:p w14:paraId="0BBC6D51" w14:textId="60861A93" w:rsidR="008B549A" w:rsidRDefault="008B549A" w:rsidP="008B549A">
      <w:pPr>
        <w:pStyle w:val="ListParagraph"/>
        <w:numPr>
          <w:ilvl w:val="0"/>
          <w:numId w:val="106"/>
        </w:numPr>
        <w:spacing w:line="240" w:lineRule="auto"/>
        <w:rPr>
          <w:rFonts w:ascii="Arial" w:hAnsi="Arial" w:cs="Arial"/>
          <w:sz w:val="24"/>
          <w:szCs w:val="24"/>
        </w:rPr>
      </w:pPr>
      <w:r>
        <w:rPr>
          <w:rFonts w:ascii="Arial" w:hAnsi="Arial" w:cs="Arial"/>
          <w:sz w:val="24"/>
          <w:szCs w:val="24"/>
        </w:rPr>
        <w:t>A</w:t>
      </w:r>
      <w:r w:rsidR="7ED2C778" w:rsidRPr="006B599E">
        <w:rPr>
          <w:rFonts w:ascii="Arial" w:hAnsi="Arial" w:cs="Arial"/>
          <w:sz w:val="24"/>
          <w:szCs w:val="24"/>
        </w:rPr>
        <w:t xml:space="preserve"> licensed clinician</w:t>
      </w:r>
      <w:r w:rsidR="006F4204">
        <w:rPr>
          <w:rFonts w:ascii="Arial" w:hAnsi="Arial" w:cs="Arial"/>
          <w:sz w:val="24"/>
          <w:szCs w:val="24"/>
        </w:rPr>
        <w:t>, or</w:t>
      </w:r>
    </w:p>
    <w:p w14:paraId="34A22598" w14:textId="590270E3" w:rsidR="008B549A" w:rsidRPr="006B599E" w:rsidRDefault="008B549A" w:rsidP="008B549A">
      <w:pPr>
        <w:pStyle w:val="ListParagraph"/>
        <w:numPr>
          <w:ilvl w:val="0"/>
          <w:numId w:val="106"/>
        </w:numPr>
        <w:spacing w:line="240" w:lineRule="auto"/>
        <w:rPr>
          <w:rFonts w:ascii="Arial" w:hAnsi="Arial" w:cs="Arial"/>
          <w:sz w:val="24"/>
          <w:szCs w:val="24"/>
        </w:rPr>
      </w:pPr>
      <w:r>
        <w:rPr>
          <w:rFonts w:ascii="Arial" w:hAnsi="Arial" w:cs="Arial"/>
          <w:sz w:val="24"/>
          <w:szCs w:val="24"/>
        </w:rPr>
        <w:t xml:space="preserve">A </w:t>
      </w:r>
      <w:r w:rsidR="7ED2C778" w:rsidRPr="006B599E">
        <w:rPr>
          <w:rFonts w:ascii="Arial" w:hAnsi="Arial" w:cs="Arial"/>
          <w:sz w:val="24"/>
          <w:szCs w:val="24"/>
        </w:rPr>
        <w:t xml:space="preserve">supervised clinician </w:t>
      </w:r>
      <w:r w:rsidR="7471AA8E" w:rsidRPr="006B599E">
        <w:rPr>
          <w:rFonts w:ascii="Arial" w:hAnsi="Arial" w:cs="Arial"/>
          <w:sz w:val="24"/>
          <w:szCs w:val="24"/>
        </w:rPr>
        <w:t>working to complete their license</w:t>
      </w:r>
      <w:r w:rsidR="7ED2C778" w:rsidRPr="006B599E">
        <w:rPr>
          <w:rFonts w:ascii="Arial" w:hAnsi="Arial" w:cs="Arial"/>
          <w:sz w:val="24"/>
          <w:szCs w:val="24"/>
        </w:rPr>
        <w:t xml:space="preserve">. </w:t>
      </w:r>
    </w:p>
    <w:p w14:paraId="2C35104B" w14:textId="12788565" w:rsidR="002377F2" w:rsidRPr="006B599E" w:rsidRDefault="7620804D" w:rsidP="006B599E">
      <w:pPr>
        <w:spacing w:line="240" w:lineRule="auto"/>
        <w:ind w:firstLine="180"/>
        <w:rPr>
          <w:rFonts w:ascii="Arial" w:hAnsi="Arial" w:cs="Arial"/>
          <w:sz w:val="24"/>
          <w:szCs w:val="24"/>
        </w:rPr>
      </w:pPr>
      <w:r w:rsidRPr="006B599E">
        <w:rPr>
          <w:rFonts w:ascii="Arial" w:hAnsi="Arial" w:cs="Arial"/>
          <w:sz w:val="24"/>
          <w:szCs w:val="24"/>
        </w:rPr>
        <w:lastRenderedPageBreak/>
        <w:t>Clinicians must be trained or certified to use the treatment methods they provide.</w:t>
      </w:r>
    </w:p>
    <w:p w14:paraId="04716AAC" w14:textId="64771377" w:rsidR="00DE2A7D" w:rsidRPr="00323FA4" w:rsidRDefault="002377F2" w:rsidP="006B599E">
      <w:pPr>
        <w:spacing w:line="240" w:lineRule="auto"/>
        <w:ind w:left="180"/>
        <w:contextualSpacing/>
        <w:rPr>
          <w:rFonts w:ascii="Arial" w:hAnsi="Arial" w:cs="Arial"/>
          <w:sz w:val="24"/>
          <w:szCs w:val="24"/>
        </w:rPr>
      </w:pPr>
      <w:r>
        <w:rPr>
          <w:rFonts w:ascii="Arial" w:hAnsi="Arial" w:cs="Arial"/>
          <w:sz w:val="24"/>
          <w:szCs w:val="24"/>
        </w:rPr>
        <w:t xml:space="preserve">TRCs can also have additional staff as needed. </w:t>
      </w:r>
      <w:r w:rsidR="57C57129" w:rsidRPr="0D80021B">
        <w:rPr>
          <w:rFonts w:ascii="Arial" w:hAnsi="Arial" w:cs="Arial"/>
          <w:sz w:val="24"/>
          <w:szCs w:val="24"/>
        </w:rPr>
        <w:t xml:space="preserve">Staff must receive </w:t>
      </w:r>
      <w:r w:rsidR="7ED2C778" w:rsidRPr="0D80021B">
        <w:rPr>
          <w:rFonts w:ascii="Arial" w:hAnsi="Arial" w:cs="Arial"/>
          <w:sz w:val="24"/>
          <w:szCs w:val="24"/>
        </w:rPr>
        <w:t>support manag</w:t>
      </w:r>
      <w:r w:rsidR="006F4204">
        <w:rPr>
          <w:rFonts w:ascii="Arial" w:hAnsi="Arial" w:cs="Arial"/>
          <w:sz w:val="24"/>
          <w:szCs w:val="24"/>
        </w:rPr>
        <w:t>ing</w:t>
      </w:r>
      <w:r w:rsidR="7ED2C778" w:rsidRPr="0D80021B">
        <w:rPr>
          <w:rFonts w:ascii="Arial" w:hAnsi="Arial" w:cs="Arial"/>
          <w:sz w:val="24"/>
          <w:szCs w:val="24"/>
        </w:rPr>
        <w:t xml:space="preserve"> </w:t>
      </w:r>
      <w:r w:rsidR="75720C9D" w:rsidRPr="0D80021B">
        <w:rPr>
          <w:rFonts w:ascii="Arial" w:hAnsi="Arial" w:cs="Arial"/>
          <w:sz w:val="24"/>
          <w:szCs w:val="24"/>
        </w:rPr>
        <w:t>the stress</w:t>
      </w:r>
      <w:r w:rsidR="7ED2C778" w:rsidRPr="0D80021B">
        <w:rPr>
          <w:rFonts w:ascii="Arial" w:hAnsi="Arial" w:cs="Arial"/>
          <w:sz w:val="24"/>
          <w:szCs w:val="24"/>
        </w:rPr>
        <w:t xml:space="preserve"> </w:t>
      </w:r>
      <w:r w:rsidR="008B549A">
        <w:rPr>
          <w:rFonts w:ascii="Arial" w:hAnsi="Arial" w:cs="Arial"/>
          <w:sz w:val="24"/>
          <w:szCs w:val="24"/>
        </w:rPr>
        <w:t xml:space="preserve">from providing services </w:t>
      </w:r>
      <w:r w:rsidR="7ED2C778" w:rsidRPr="0D80021B">
        <w:rPr>
          <w:rFonts w:ascii="Arial" w:hAnsi="Arial" w:cs="Arial"/>
          <w:sz w:val="24"/>
          <w:szCs w:val="24"/>
        </w:rPr>
        <w:t>to victims.</w:t>
      </w:r>
      <w:bookmarkEnd w:id="19"/>
    </w:p>
    <w:p w14:paraId="0E15EE8D" w14:textId="77777777" w:rsidR="00DE2A7D" w:rsidRPr="00323FA4" w:rsidRDefault="00DE2A7D" w:rsidP="00D3593E">
      <w:pPr>
        <w:spacing w:line="240" w:lineRule="auto"/>
        <w:ind w:left="90"/>
        <w:contextualSpacing/>
        <w:rPr>
          <w:rFonts w:ascii="Arial" w:hAnsi="Arial" w:cs="Arial"/>
          <w:sz w:val="24"/>
          <w:szCs w:val="24"/>
        </w:rPr>
      </w:pPr>
    </w:p>
    <w:p w14:paraId="7C3153AF" w14:textId="01854103" w:rsidR="00580712" w:rsidRDefault="34C9D8AE" w:rsidP="006B599E">
      <w:pPr>
        <w:spacing w:line="240" w:lineRule="auto"/>
        <w:ind w:left="180"/>
        <w:contextualSpacing/>
        <w:rPr>
          <w:rFonts w:ascii="Arial" w:hAnsi="Arial" w:cs="Arial"/>
          <w:sz w:val="24"/>
          <w:szCs w:val="24"/>
        </w:rPr>
      </w:pPr>
      <w:r w:rsidRPr="0D80021B">
        <w:rPr>
          <w:rFonts w:ascii="Arial" w:hAnsi="Arial" w:cs="Arial"/>
          <w:sz w:val="24"/>
          <w:szCs w:val="24"/>
        </w:rPr>
        <w:t xml:space="preserve">Each victim should have a </w:t>
      </w:r>
      <w:r w:rsidR="49EFEBFF" w:rsidRPr="0D80021B">
        <w:rPr>
          <w:rFonts w:ascii="Arial" w:hAnsi="Arial" w:cs="Arial"/>
          <w:sz w:val="24"/>
          <w:szCs w:val="24"/>
        </w:rPr>
        <w:t>single</w:t>
      </w:r>
      <w:r w:rsidRPr="0D80021B">
        <w:rPr>
          <w:rFonts w:ascii="Arial" w:hAnsi="Arial" w:cs="Arial"/>
          <w:sz w:val="24"/>
          <w:szCs w:val="24"/>
        </w:rPr>
        <w:t xml:space="preserve"> point of contact within the </w:t>
      </w:r>
      <w:r w:rsidR="399E75B7" w:rsidRPr="0D80021B">
        <w:rPr>
          <w:rFonts w:ascii="Arial" w:hAnsi="Arial" w:cs="Arial"/>
          <w:sz w:val="24"/>
          <w:szCs w:val="24"/>
        </w:rPr>
        <w:t xml:space="preserve">TRC </w:t>
      </w:r>
      <w:r w:rsidRPr="0D80021B">
        <w:rPr>
          <w:rFonts w:ascii="Arial" w:hAnsi="Arial" w:cs="Arial"/>
          <w:sz w:val="24"/>
          <w:szCs w:val="24"/>
        </w:rPr>
        <w:t>care team.</w:t>
      </w:r>
      <w:r w:rsidR="002377F2">
        <w:rPr>
          <w:rFonts w:ascii="Arial" w:hAnsi="Arial" w:cs="Arial"/>
          <w:sz w:val="24"/>
          <w:szCs w:val="24"/>
        </w:rPr>
        <w:t xml:space="preserve"> This single point of contact is supported by the multidisciplinary team.</w:t>
      </w:r>
      <w:r w:rsidR="10E6F24E" w:rsidRPr="0D80021B">
        <w:rPr>
          <w:rFonts w:ascii="Arial" w:hAnsi="Arial" w:cs="Arial"/>
          <w:sz w:val="24"/>
          <w:szCs w:val="24"/>
        </w:rPr>
        <w:t xml:space="preserve"> </w:t>
      </w:r>
    </w:p>
    <w:p w14:paraId="49DCA08A" w14:textId="77777777" w:rsidR="00580712" w:rsidRPr="00550222" w:rsidRDefault="00580712" w:rsidP="006B599E">
      <w:pPr>
        <w:spacing w:line="240" w:lineRule="auto"/>
        <w:ind w:firstLine="180"/>
        <w:contextualSpacing/>
        <w:rPr>
          <w:rFonts w:ascii="Arial" w:hAnsi="Arial" w:cs="Arial"/>
          <w:sz w:val="10"/>
          <w:szCs w:val="10"/>
        </w:rPr>
      </w:pPr>
    </w:p>
    <w:p w14:paraId="70AD6172" w14:textId="5A4ECA86" w:rsidR="00DE2A7D" w:rsidRPr="00323FA4" w:rsidRDefault="002377F2" w:rsidP="006B599E">
      <w:pPr>
        <w:spacing w:after="0" w:line="240" w:lineRule="auto"/>
        <w:ind w:firstLine="180"/>
        <w:contextualSpacing/>
        <w:rPr>
          <w:rFonts w:ascii="Arial" w:hAnsi="Arial" w:cs="Arial"/>
          <w:sz w:val="24"/>
          <w:szCs w:val="24"/>
        </w:rPr>
      </w:pPr>
      <w:r>
        <w:rPr>
          <w:rFonts w:ascii="Arial" w:hAnsi="Arial" w:cs="Arial"/>
          <w:sz w:val="24"/>
          <w:szCs w:val="24"/>
        </w:rPr>
        <w:t>Each victim</w:t>
      </w:r>
      <w:r w:rsidR="10E6F24E" w:rsidRPr="0D80021B">
        <w:rPr>
          <w:rFonts w:ascii="Arial" w:hAnsi="Arial" w:cs="Arial"/>
          <w:sz w:val="24"/>
          <w:szCs w:val="24"/>
        </w:rPr>
        <w:t xml:space="preserve"> </w:t>
      </w:r>
      <w:r w:rsidR="007C5468">
        <w:rPr>
          <w:rFonts w:ascii="Arial" w:hAnsi="Arial" w:cs="Arial"/>
          <w:sz w:val="24"/>
          <w:szCs w:val="24"/>
        </w:rPr>
        <w:t>shall</w:t>
      </w:r>
      <w:r w:rsidR="007C5468" w:rsidRPr="0D80021B">
        <w:rPr>
          <w:rFonts w:ascii="Arial" w:hAnsi="Arial" w:cs="Arial"/>
          <w:sz w:val="24"/>
          <w:szCs w:val="24"/>
        </w:rPr>
        <w:t xml:space="preserve"> </w:t>
      </w:r>
      <w:r w:rsidR="10E6F24E" w:rsidRPr="0D80021B">
        <w:rPr>
          <w:rFonts w:ascii="Arial" w:hAnsi="Arial" w:cs="Arial"/>
          <w:sz w:val="24"/>
          <w:szCs w:val="24"/>
        </w:rPr>
        <w:t>have a treatment plan in place with goals that include:</w:t>
      </w:r>
    </w:p>
    <w:p w14:paraId="4EC2D2E5" w14:textId="78E6C6FF" w:rsidR="00DE2A7D" w:rsidRPr="006B599E" w:rsidRDefault="00772A0B" w:rsidP="006B599E">
      <w:pPr>
        <w:pStyle w:val="ListParagraph"/>
        <w:numPr>
          <w:ilvl w:val="2"/>
          <w:numId w:val="90"/>
        </w:numPr>
        <w:spacing w:line="240" w:lineRule="auto"/>
        <w:ind w:left="990" w:hanging="270"/>
        <w:rPr>
          <w:rFonts w:ascii="Arial" w:hAnsi="Arial" w:cs="Arial"/>
          <w:sz w:val="24"/>
          <w:szCs w:val="24"/>
        </w:rPr>
      </w:pPr>
      <w:r>
        <w:rPr>
          <w:rFonts w:ascii="Arial" w:hAnsi="Arial" w:cs="Arial"/>
          <w:sz w:val="24"/>
          <w:szCs w:val="24"/>
        </w:rPr>
        <w:t>Decreasing</w:t>
      </w:r>
      <w:r w:rsidR="37A20E01" w:rsidRPr="006B599E">
        <w:rPr>
          <w:rFonts w:ascii="Arial" w:hAnsi="Arial" w:cs="Arial"/>
          <w:sz w:val="24"/>
          <w:szCs w:val="24"/>
        </w:rPr>
        <w:t xml:space="preserve"> psychosocial distress</w:t>
      </w:r>
    </w:p>
    <w:p w14:paraId="5A587C34" w14:textId="66962794" w:rsidR="00DE2A7D" w:rsidRPr="006B599E" w:rsidRDefault="4F1051E9" w:rsidP="006B599E">
      <w:pPr>
        <w:pStyle w:val="ListParagraph"/>
        <w:numPr>
          <w:ilvl w:val="2"/>
          <w:numId w:val="90"/>
        </w:numPr>
        <w:spacing w:line="240" w:lineRule="auto"/>
        <w:ind w:left="990" w:hanging="270"/>
        <w:rPr>
          <w:rFonts w:ascii="Arial" w:hAnsi="Arial" w:cs="Arial"/>
          <w:sz w:val="24"/>
          <w:szCs w:val="24"/>
        </w:rPr>
      </w:pPr>
      <w:r w:rsidRPr="006B599E">
        <w:rPr>
          <w:rFonts w:ascii="Arial" w:hAnsi="Arial" w:cs="Arial"/>
          <w:sz w:val="24"/>
          <w:szCs w:val="24"/>
        </w:rPr>
        <w:t>M</w:t>
      </w:r>
      <w:r w:rsidR="7ED2C778" w:rsidRPr="006B599E">
        <w:rPr>
          <w:rFonts w:ascii="Arial" w:hAnsi="Arial" w:cs="Arial"/>
          <w:sz w:val="24"/>
          <w:szCs w:val="24"/>
        </w:rPr>
        <w:t>inimizing long-term disability</w:t>
      </w:r>
    </w:p>
    <w:p w14:paraId="17F1C3EF" w14:textId="1FD0B46C" w:rsidR="00DE2A7D" w:rsidRPr="006B599E" w:rsidRDefault="45CAE85C" w:rsidP="006B599E">
      <w:pPr>
        <w:pStyle w:val="ListParagraph"/>
        <w:numPr>
          <w:ilvl w:val="2"/>
          <w:numId w:val="90"/>
        </w:numPr>
        <w:spacing w:line="240" w:lineRule="auto"/>
        <w:ind w:left="990" w:hanging="270"/>
        <w:rPr>
          <w:rFonts w:ascii="Arial" w:hAnsi="Arial" w:cs="Arial"/>
          <w:sz w:val="24"/>
          <w:szCs w:val="24"/>
        </w:rPr>
      </w:pPr>
      <w:r w:rsidRPr="006B599E">
        <w:rPr>
          <w:rFonts w:ascii="Arial" w:hAnsi="Arial" w:cs="Arial"/>
          <w:sz w:val="24"/>
          <w:szCs w:val="24"/>
        </w:rPr>
        <w:t>I</w:t>
      </w:r>
      <w:r w:rsidR="7ED2C778" w:rsidRPr="006B599E">
        <w:rPr>
          <w:rFonts w:ascii="Arial" w:hAnsi="Arial" w:cs="Arial"/>
          <w:sz w:val="24"/>
          <w:szCs w:val="24"/>
        </w:rPr>
        <w:t>mproving overall quality of life</w:t>
      </w:r>
    </w:p>
    <w:p w14:paraId="76CBDBB5" w14:textId="3453562E" w:rsidR="00DE2A7D" w:rsidRPr="006B599E" w:rsidRDefault="652A5F92" w:rsidP="006B599E">
      <w:pPr>
        <w:pStyle w:val="ListParagraph"/>
        <w:numPr>
          <w:ilvl w:val="2"/>
          <w:numId w:val="90"/>
        </w:numPr>
        <w:spacing w:line="240" w:lineRule="auto"/>
        <w:ind w:left="990" w:hanging="270"/>
        <w:rPr>
          <w:rFonts w:ascii="Arial" w:hAnsi="Arial" w:cs="Arial"/>
          <w:sz w:val="24"/>
          <w:szCs w:val="24"/>
        </w:rPr>
      </w:pPr>
      <w:r w:rsidRPr="006B599E">
        <w:rPr>
          <w:rFonts w:ascii="Arial" w:hAnsi="Arial" w:cs="Arial"/>
          <w:sz w:val="24"/>
          <w:szCs w:val="24"/>
        </w:rPr>
        <w:t>R</w:t>
      </w:r>
      <w:r w:rsidR="7ED2C778" w:rsidRPr="006B599E">
        <w:rPr>
          <w:rFonts w:ascii="Arial" w:hAnsi="Arial" w:cs="Arial"/>
          <w:sz w:val="24"/>
          <w:szCs w:val="24"/>
        </w:rPr>
        <w:t>educing the risk of future victimization</w:t>
      </w:r>
      <w:r w:rsidR="75E82AD1" w:rsidRPr="006B599E">
        <w:rPr>
          <w:rFonts w:ascii="Arial" w:hAnsi="Arial" w:cs="Arial"/>
          <w:sz w:val="24"/>
          <w:szCs w:val="24"/>
        </w:rPr>
        <w:t xml:space="preserve"> </w:t>
      </w:r>
    </w:p>
    <w:p w14:paraId="7A6D552F" w14:textId="742353A1" w:rsidR="00DE2A7D" w:rsidRDefault="160FF30B" w:rsidP="006B599E">
      <w:pPr>
        <w:pStyle w:val="ListParagraph"/>
        <w:numPr>
          <w:ilvl w:val="2"/>
          <w:numId w:val="90"/>
        </w:numPr>
        <w:spacing w:line="240" w:lineRule="auto"/>
        <w:ind w:left="990" w:hanging="270"/>
        <w:rPr>
          <w:rFonts w:ascii="Arial" w:hAnsi="Arial" w:cs="Arial"/>
          <w:sz w:val="24"/>
          <w:szCs w:val="24"/>
        </w:rPr>
      </w:pPr>
      <w:r w:rsidRPr="006B599E">
        <w:rPr>
          <w:rFonts w:ascii="Arial" w:hAnsi="Arial" w:cs="Arial"/>
          <w:sz w:val="24"/>
          <w:szCs w:val="24"/>
        </w:rPr>
        <w:t>P</w:t>
      </w:r>
      <w:r w:rsidR="7ED2C778" w:rsidRPr="006B599E">
        <w:rPr>
          <w:rFonts w:ascii="Arial" w:hAnsi="Arial" w:cs="Arial"/>
          <w:sz w:val="24"/>
          <w:szCs w:val="24"/>
        </w:rPr>
        <w:t>romoting post-traumatic growth</w:t>
      </w:r>
    </w:p>
    <w:p w14:paraId="4F69F498" w14:textId="0A4C2C7F" w:rsidR="00DE2A7D" w:rsidRPr="00323FA4" w:rsidRDefault="00580712" w:rsidP="006B599E">
      <w:pPr>
        <w:spacing w:line="240" w:lineRule="auto"/>
        <w:ind w:firstLine="180"/>
        <w:rPr>
          <w:rFonts w:ascii="Arial" w:hAnsi="Arial" w:cs="Arial"/>
          <w:sz w:val="24"/>
          <w:szCs w:val="24"/>
        </w:rPr>
      </w:pPr>
      <w:r>
        <w:rPr>
          <w:rFonts w:ascii="Arial" w:hAnsi="Arial" w:cs="Arial"/>
          <w:sz w:val="24"/>
          <w:szCs w:val="24"/>
        </w:rPr>
        <w:t xml:space="preserve">The treatment plan should be periodically reviewed by the multidisciplinary team. </w:t>
      </w:r>
    </w:p>
    <w:p w14:paraId="21C3422B" w14:textId="575A3074" w:rsidR="00DE2A7D" w:rsidRPr="00323FA4" w:rsidRDefault="5AC07D33" w:rsidP="006B599E">
      <w:pPr>
        <w:spacing w:after="0" w:line="240" w:lineRule="auto"/>
        <w:ind w:firstLine="180"/>
        <w:contextualSpacing/>
        <w:rPr>
          <w:rFonts w:ascii="Arial" w:hAnsi="Arial" w:cs="Arial"/>
          <w:sz w:val="24"/>
          <w:szCs w:val="24"/>
        </w:rPr>
      </w:pPr>
      <w:r w:rsidRPr="04377122">
        <w:rPr>
          <w:rFonts w:ascii="Arial" w:hAnsi="Arial" w:cs="Arial"/>
          <w:sz w:val="24"/>
          <w:szCs w:val="24"/>
        </w:rPr>
        <w:t xml:space="preserve">TRCs must </w:t>
      </w:r>
      <w:r w:rsidR="5D4530D4" w:rsidRPr="04377122">
        <w:rPr>
          <w:rFonts w:ascii="Arial" w:hAnsi="Arial" w:cs="Arial"/>
          <w:sz w:val="24"/>
          <w:szCs w:val="24"/>
        </w:rPr>
        <w:t xml:space="preserve">deliver services and provide case management to </w:t>
      </w:r>
      <w:r w:rsidRPr="04377122">
        <w:rPr>
          <w:rFonts w:ascii="Arial" w:hAnsi="Arial" w:cs="Arial"/>
          <w:sz w:val="24"/>
          <w:szCs w:val="24"/>
        </w:rPr>
        <w:t>help</w:t>
      </w:r>
      <w:r w:rsidR="4B6F9ECD" w:rsidRPr="04377122">
        <w:rPr>
          <w:rFonts w:ascii="Arial" w:hAnsi="Arial" w:cs="Arial"/>
          <w:sz w:val="24"/>
          <w:szCs w:val="24"/>
        </w:rPr>
        <w:t xml:space="preserve"> victims</w:t>
      </w:r>
      <w:r w:rsidRPr="04377122">
        <w:rPr>
          <w:rFonts w:ascii="Arial" w:hAnsi="Arial" w:cs="Arial"/>
          <w:sz w:val="24"/>
          <w:szCs w:val="24"/>
        </w:rPr>
        <w:t xml:space="preserve"> with:</w:t>
      </w:r>
    </w:p>
    <w:p w14:paraId="6EEC07E4" w14:textId="3A01AA42" w:rsidR="00DE2A7D" w:rsidRPr="006B599E" w:rsidRDefault="7332717A" w:rsidP="006B599E">
      <w:pPr>
        <w:pStyle w:val="ListParagraph"/>
        <w:numPr>
          <w:ilvl w:val="2"/>
          <w:numId w:val="92"/>
        </w:numPr>
        <w:spacing w:after="0" w:line="240" w:lineRule="auto"/>
        <w:ind w:left="990" w:hanging="270"/>
        <w:rPr>
          <w:rFonts w:ascii="Arial" w:hAnsi="Arial" w:cs="Arial"/>
          <w:sz w:val="24"/>
          <w:szCs w:val="24"/>
        </w:rPr>
      </w:pPr>
      <w:r w:rsidRPr="006B599E">
        <w:rPr>
          <w:rFonts w:ascii="Arial" w:hAnsi="Arial" w:cs="Arial"/>
          <w:sz w:val="24"/>
          <w:szCs w:val="24"/>
        </w:rPr>
        <w:t>Going to court</w:t>
      </w:r>
    </w:p>
    <w:p w14:paraId="3F006746" w14:textId="6CED70D4" w:rsidR="00DE2A7D" w:rsidRPr="006B599E" w:rsidRDefault="7332717A" w:rsidP="006B599E">
      <w:pPr>
        <w:pStyle w:val="ListParagraph"/>
        <w:numPr>
          <w:ilvl w:val="2"/>
          <w:numId w:val="92"/>
        </w:numPr>
        <w:spacing w:line="240" w:lineRule="auto"/>
        <w:ind w:left="990" w:hanging="270"/>
        <w:rPr>
          <w:rFonts w:ascii="Arial" w:hAnsi="Arial" w:cs="Arial"/>
          <w:sz w:val="24"/>
          <w:szCs w:val="24"/>
        </w:rPr>
      </w:pPr>
      <w:r w:rsidRPr="006B599E">
        <w:rPr>
          <w:rFonts w:ascii="Arial" w:hAnsi="Arial" w:cs="Arial"/>
          <w:sz w:val="24"/>
          <w:szCs w:val="24"/>
        </w:rPr>
        <w:t>Going to medical appointment</w:t>
      </w:r>
      <w:r w:rsidR="00580712">
        <w:rPr>
          <w:rFonts w:ascii="Arial" w:hAnsi="Arial" w:cs="Arial"/>
          <w:sz w:val="24"/>
          <w:szCs w:val="24"/>
        </w:rPr>
        <w:t>s</w:t>
      </w:r>
      <w:r w:rsidRPr="006B599E">
        <w:rPr>
          <w:rFonts w:ascii="Arial" w:hAnsi="Arial" w:cs="Arial"/>
          <w:sz w:val="24"/>
          <w:szCs w:val="24"/>
        </w:rPr>
        <w:t xml:space="preserve"> or other appointments as needed</w:t>
      </w:r>
    </w:p>
    <w:p w14:paraId="4B60768C" w14:textId="6C0E6076" w:rsidR="00DE2A7D" w:rsidRPr="006B599E" w:rsidRDefault="7332717A" w:rsidP="006B599E">
      <w:pPr>
        <w:pStyle w:val="ListParagraph"/>
        <w:numPr>
          <w:ilvl w:val="2"/>
          <w:numId w:val="92"/>
        </w:numPr>
        <w:spacing w:line="240" w:lineRule="auto"/>
        <w:ind w:left="990" w:hanging="270"/>
        <w:rPr>
          <w:rFonts w:ascii="Arial" w:hAnsi="Arial" w:cs="Arial"/>
          <w:sz w:val="24"/>
          <w:szCs w:val="24"/>
        </w:rPr>
      </w:pPr>
      <w:r w:rsidRPr="006B599E">
        <w:rPr>
          <w:rFonts w:ascii="Arial" w:hAnsi="Arial" w:cs="Arial"/>
          <w:sz w:val="24"/>
          <w:szCs w:val="24"/>
        </w:rPr>
        <w:t>Completing a CalVCB application</w:t>
      </w:r>
    </w:p>
    <w:p w14:paraId="6D82CCD5" w14:textId="7E977AFC" w:rsidR="00DE2A7D" w:rsidRPr="006B599E" w:rsidRDefault="7332717A" w:rsidP="006B599E">
      <w:pPr>
        <w:pStyle w:val="ListParagraph"/>
        <w:numPr>
          <w:ilvl w:val="2"/>
          <w:numId w:val="92"/>
        </w:numPr>
        <w:spacing w:line="240" w:lineRule="auto"/>
        <w:ind w:left="990" w:hanging="270"/>
        <w:rPr>
          <w:rFonts w:ascii="Arial" w:hAnsi="Arial" w:cs="Arial"/>
          <w:sz w:val="24"/>
          <w:szCs w:val="24"/>
        </w:rPr>
      </w:pPr>
      <w:r w:rsidRPr="006B599E">
        <w:rPr>
          <w:rFonts w:ascii="Arial" w:hAnsi="Arial" w:cs="Arial"/>
          <w:sz w:val="24"/>
          <w:szCs w:val="24"/>
        </w:rPr>
        <w:t>Filing a police report or restraining order</w:t>
      </w:r>
    </w:p>
    <w:p w14:paraId="0A80A12F" w14:textId="145619F3" w:rsidR="00DE2A7D" w:rsidRPr="006B599E" w:rsidRDefault="7332717A" w:rsidP="006B599E">
      <w:pPr>
        <w:pStyle w:val="ListParagraph"/>
        <w:numPr>
          <w:ilvl w:val="2"/>
          <w:numId w:val="92"/>
        </w:numPr>
        <w:spacing w:line="240" w:lineRule="auto"/>
        <w:ind w:left="990" w:hanging="270"/>
        <w:rPr>
          <w:rFonts w:ascii="Arial" w:hAnsi="Arial" w:cs="Arial"/>
          <w:sz w:val="24"/>
          <w:szCs w:val="24"/>
        </w:rPr>
      </w:pPr>
      <w:r w:rsidRPr="006B599E">
        <w:rPr>
          <w:rFonts w:ascii="Arial" w:hAnsi="Arial" w:cs="Arial"/>
          <w:sz w:val="24"/>
          <w:szCs w:val="24"/>
        </w:rPr>
        <w:t>Finding safe housing</w:t>
      </w:r>
    </w:p>
    <w:p w14:paraId="5E4D47A3" w14:textId="462E3141" w:rsidR="00DE2A7D" w:rsidRPr="006B599E" w:rsidRDefault="7332717A" w:rsidP="006B599E">
      <w:pPr>
        <w:pStyle w:val="ListParagraph"/>
        <w:numPr>
          <w:ilvl w:val="2"/>
          <w:numId w:val="92"/>
        </w:numPr>
        <w:spacing w:line="240" w:lineRule="auto"/>
        <w:ind w:left="990" w:hanging="270"/>
        <w:rPr>
          <w:rFonts w:ascii="Arial" w:hAnsi="Arial" w:cs="Arial"/>
          <w:sz w:val="24"/>
          <w:szCs w:val="24"/>
        </w:rPr>
      </w:pPr>
      <w:r w:rsidRPr="006B599E">
        <w:rPr>
          <w:rFonts w:ascii="Arial" w:hAnsi="Arial" w:cs="Arial"/>
          <w:sz w:val="24"/>
          <w:szCs w:val="24"/>
        </w:rPr>
        <w:t>Locating financial help</w:t>
      </w:r>
    </w:p>
    <w:p w14:paraId="311A7771" w14:textId="75246A5E" w:rsidR="00DE2A7D" w:rsidRPr="006B599E" w:rsidRDefault="7332717A" w:rsidP="006B599E">
      <w:pPr>
        <w:pStyle w:val="ListParagraph"/>
        <w:numPr>
          <w:ilvl w:val="2"/>
          <w:numId w:val="92"/>
        </w:numPr>
        <w:spacing w:line="240" w:lineRule="auto"/>
        <w:ind w:left="990" w:hanging="270"/>
        <w:rPr>
          <w:rFonts w:ascii="Arial" w:hAnsi="Arial" w:cs="Arial"/>
          <w:sz w:val="24"/>
          <w:szCs w:val="24"/>
        </w:rPr>
      </w:pPr>
      <w:r w:rsidRPr="006B599E">
        <w:rPr>
          <w:rFonts w:ascii="Arial" w:hAnsi="Arial" w:cs="Arial"/>
          <w:sz w:val="24"/>
          <w:szCs w:val="24"/>
        </w:rPr>
        <w:t>Finding medical care</w:t>
      </w:r>
    </w:p>
    <w:p w14:paraId="022EDA92" w14:textId="11119D99" w:rsidR="00DE2A7D" w:rsidRPr="006B599E" w:rsidRDefault="06929BCD" w:rsidP="006B599E">
      <w:pPr>
        <w:pStyle w:val="ListParagraph"/>
        <w:numPr>
          <w:ilvl w:val="2"/>
          <w:numId w:val="92"/>
        </w:numPr>
        <w:spacing w:line="240" w:lineRule="auto"/>
        <w:ind w:left="990" w:hanging="270"/>
        <w:rPr>
          <w:rFonts w:ascii="Arial" w:hAnsi="Arial" w:cs="Arial"/>
          <w:sz w:val="24"/>
          <w:szCs w:val="24"/>
        </w:rPr>
      </w:pPr>
      <w:r w:rsidRPr="006B599E">
        <w:rPr>
          <w:rFonts w:ascii="Arial" w:hAnsi="Arial" w:cs="Arial"/>
          <w:sz w:val="24"/>
          <w:szCs w:val="24"/>
        </w:rPr>
        <w:t>Connecting with services to help find</w:t>
      </w:r>
      <w:r w:rsidR="7332717A" w:rsidRPr="006B599E">
        <w:rPr>
          <w:rFonts w:ascii="Arial" w:hAnsi="Arial" w:cs="Arial"/>
          <w:sz w:val="24"/>
          <w:szCs w:val="24"/>
        </w:rPr>
        <w:t xml:space="preserve"> a job</w:t>
      </w:r>
    </w:p>
    <w:p w14:paraId="23C11B2E" w14:textId="09DDDD72" w:rsidR="00DE2A7D" w:rsidRPr="00323FA4" w:rsidRDefault="7332717A" w:rsidP="006B599E">
      <w:pPr>
        <w:pStyle w:val="ListParagraph"/>
        <w:numPr>
          <w:ilvl w:val="2"/>
          <w:numId w:val="92"/>
        </w:numPr>
        <w:spacing w:line="240" w:lineRule="auto"/>
        <w:ind w:left="990" w:hanging="270"/>
      </w:pPr>
      <w:r w:rsidRPr="006B599E">
        <w:rPr>
          <w:rFonts w:ascii="Arial" w:hAnsi="Arial" w:cs="Arial"/>
          <w:sz w:val="24"/>
          <w:szCs w:val="24"/>
        </w:rPr>
        <w:t>Connecting with other services as needed</w:t>
      </w:r>
    </w:p>
    <w:p w14:paraId="2ED94343" w14:textId="3602D792" w:rsidR="00DE2A7D" w:rsidRPr="00323FA4" w:rsidRDefault="7ED2C778" w:rsidP="006B599E">
      <w:pPr>
        <w:spacing w:line="240" w:lineRule="auto"/>
        <w:ind w:left="180"/>
        <w:contextualSpacing/>
        <w:rPr>
          <w:rFonts w:ascii="Arial" w:hAnsi="Arial" w:cs="Arial"/>
          <w:sz w:val="24"/>
          <w:szCs w:val="24"/>
        </w:rPr>
      </w:pPr>
      <w:r w:rsidRPr="04377122">
        <w:rPr>
          <w:rFonts w:ascii="Arial" w:hAnsi="Arial" w:cs="Arial"/>
          <w:sz w:val="24"/>
          <w:szCs w:val="24"/>
        </w:rPr>
        <w:t xml:space="preserve">TRCs </w:t>
      </w:r>
      <w:r w:rsidR="6172B7BB" w:rsidRPr="04377122">
        <w:rPr>
          <w:rFonts w:ascii="Arial" w:hAnsi="Arial" w:cs="Arial"/>
          <w:sz w:val="24"/>
          <w:szCs w:val="24"/>
        </w:rPr>
        <w:t>must</w:t>
      </w:r>
      <w:r w:rsidRPr="04377122">
        <w:rPr>
          <w:rFonts w:ascii="Arial" w:hAnsi="Arial" w:cs="Arial"/>
          <w:sz w:val="24"/>
          <w:szCs w:val="24"/>
        </w:rPr>
        <w:t xml:space="preserve"> offer outreach and case management services to </w:t>
      </w:r>
      <w:r w:rsidR="6E1C5E93" w:rsidRPr="04377122">
        <w:rPr>
          <w:rFonts w:ascii="Arial" w:hAnsi="Arial" w:cs="Arial"/>
          <w:sz w:val="24"/>
          <w:szCs w:val="24"/>
        </w:rPr>
        <w:t>victims</w:t>
      </w:r>
      <w:r w:rsidR="03307A9B" w:rsidRPr="04377122">
        <w:rPr>
          <w:rFonts w:ascii="Arial" w:hAnsi="Arial" w:cs="Arial"/>
          <w:sz w:val="24"/>
          <w:szCs w:val="24"/>
        </w:rPr>
        <w:t xml:space="preserve"> </w:t>
      </w:r>
      <w:r w:rsidR="476C4BAE" w:rsidRPr="04377122">
        <w:rPr>
          <w:rFonts w:ascii="Arial" w:hAnsi="Arial" w:cs="Arial"/>
          <w:sz w:val="24"/>
          <w:szCs w:val="24"/>
        </w:rPr>
        <w:t xml:space="preserve">even if they do not </w:t>
      </w:r>
      <w:r w:rsidR="450A062F" w:rsidRPr="04377122">
        <w:rPr>
          <w:rFonts w:ascii="Arial" w:hAnsi="Arial" w:cs="Arial"/>
          <w:sz w:val="24"/>
          <w:szCs w:val="24"/>
        </w:rPr>
        <w:t xml:space="preserve">want </w:t>
      </w:r>
      <w:r w:rsidRPr="04377122">
        <w:rPr>
          <w:rFonts w:ascii="Arial" w:hAnsi="Arial" w:cs="Arial"/>
          <w:sz w:val="24"/>
          <w:szCs w:val="24"/>
        </w:rPr>
        <w:t>mental health services.</w:t>
      </w:r>
    </w:p>
    <w:p w14:paraId="5FF62539" w14:textId="77777777" w:rsidR="00DE2A7D" w:rsidRPr="00550222" w:rsidRDefault="00DE2A7D" w:rsidP="006B599E">
      <w:pPr>
        <w:spacing w:line="240" w:lineRule="auto"/>
        <w:ind w:left="90" w:firstLine="90"/>
        <w:contextualSpacing/>
        <w:rPr>
          <w:rFonts w:ascii="Arial" w:hAnsi="Arial" w:cs="Arial"/>
          <w:sz w:val="10"/>
          <w:szCs w:val="10"/>
        </w:rPr>
      </w:pPr>
    </w:p>
    <w:p w14:paraId="54DC5490" w14:textId="74FF5932" w:rsidR="00DE2A7D" w:rsidRPr="00323FA4" w:rsidRDefault="0029492C" w:rsidP="006B599E">
      <w:pPr>
        <w:spacing w:after="0" w:line="240" w:lineRule="auto"/>
        <w:ind w:left="180"/>
        <w:contextualSpacing/>
        <w:rPr>
          <w:rFonts w:ascii="Arial" w:hAnsi="Arial" w:cs="Arial"/>
          <w:sz w:val="24"/>
          <w:szCs w:val="24"/>
        </w:rPr>
      </w:pPr>
      <w:r>
        <w:rPr>
          <w:rFonts w:ascii="Arial" w:hAnsi="Arial" w:cs="Arial"/>
          <w:sz w:val="24"/>
          <w:szCs w:val="24"/>
        </w:rPr>
        <w:t>TRC</w:t>
      </w:r>
      <w:r w:rsidR="00AD0705">
        <w:rPr>
          <w:rFonts w:ascii="Arial" w:hAnsi="Arial" w:cs="Arial"/>
          <w:sz w:val="24"/>
          <w:szCs w:val="24"/>
        </w:rPr>
        <w:t>s cannot deny</w:t>
      </w:r>
      <w:r>
        <w:rPr>
          <w:rFonts w:ascii="Arial" w:hAnsi="Arial" w:cs="Arial"/>
          <w:sz w:val="24"/>
          <w:szCs w:val="24"/>
        </w:rPr>
        <w:t xml:space="preserve"> </w:t>
      </w:r>
      <w:r w:rsidR="1B119B9D" w:rsidRPr="04377122">
        <w:rPr>
          <w:rFonts w:ascii="Arial" w:hAnsi="Arial" w:cs="Arial"/>
          <w:sz w:val="24"/>
          <w:szCs w:val="24"/>
        </w:rPr>
        <w:t>services</w:t>
      </w:r>
      <w:r w:rsidR="1E985228" w:rsidRPr="04377122">
        <w:rPr>
          <w:rFonts w:ascii="Arial" w:hAnsi="Arial" w:cs="Arial"/>
          <w:sz w:val="24"/>
          <w:szCs w:val="24"/>
        </w:rPr>
        <w:t xml:space="preserve"> because </w:t>
      </w:r>
      <w:r w:rsidR="00AD0705">
        <w:rPr>
          <w:rFonts w:ascii="Arial" w:hAnsi="Arial" w:cs="Arial"/>
          <w:sz w:val="24"/>
          <w:szCs w:val="24"/>
        </w:rPr>
        <w:t xml:space="preserve">a person has </w:t>
      </w:r>
      <w:r w:rsidR="7ED2C778" w:rsidRPr="04377122">
        <w:rPr>
          <w:rFonts w:ascii="Arial" w:hAnsi="Arial" w:cs="Arial"/>
          <w:sz w:val="24"/>
          <w:szCs w:val="24"/>
        </w:rPr>
        <w:t>emotional or behavioral issues resulting from trauma</w:t>
      </w:r>
      <w:r w:rsidR="00FB2938">
        <w:rPr>
          <w:rFonts w:ascii="Arial" w:hAnsi="Arial" w:cs="Arial"/>
          <w:sz w:val="24"/>
          <w:szCs w:val="24"/>
        </w:rPr>
        <w:t>,</w:t>
      </w:r>
      <w:r w:rsidR="25A8C99D" w:rsidRPr="04377122">
        <w:rPr>
          <w:rFonts w:ascii="Arial" w:hAnsi="Arial" w:cs="Arial"/>
          <w:sz w:val="24"/>
          <w:szCs w:val="24"/>
        </w:rPr>
        <w:t xml:space="preserve"> such as:</w:t>
      </w:r>
    </w:p>
    <w:p w14:paraId="02DB0C64" w14:textId="0E81B40D" w:rsidR="00DE2A7D" w:rsidRPr="006B599E" w:rsidRDefault="189ACC62" w:rsidP="006B599E">
      <w:pPr>
        <w:pStyle w:val="ListParagraph"/>
        <w:numPr>
          <w:ilvl w:val="2"/>
          <w:numId w:val="95"/>
        </w:numPr>
        <w:spacing w:line="240" w:lineRule="auto"/>
        <w:ind w:left="990" w:hanging="270"/>
        <w:rPr>
          <w:rFonts w:ascii="Arial" w:hAnsi="Arial" w:cs="Arial"/>
          <w:sz w:val="24"/>
          <w:szCs w:val="24"/>
        </w:rPr>
      </w:pPr>
      <w:r w:rsidRPr="006B599E">
        <w:rPr>
          <w:rFonts w:ascii="Arial" w:hAnsi="Arial" w:cs="Arial"/>
          <w:sz w:val="24"/>
          <w:szCs w:val="24"/>
        </w:rPr>
        <w:t>S</w:t>
      </w:r>
      <w:r w:rsidR="7ED2C778" w:rsidRPr="006B599E">
        <w:rPr>
          <w:rFonts w:ascii="Arial" w:hAnsi="Arial" w:cs="Arial"/>
          <w:sz w:val="24"/>
          <w:szCs w:val="24"/>
        </w:rPr>
        <w:t>ubstance abuse problems</w:t>
      </w:r>
    </w:p>
    <w:p w14:paraId="28359A08" w14:textId="471B4625" w:rsidR="00DE2A7D" w:rsidRPr="006B599E" w:rsidRDefault="4E06587F" w:rsidP="006B599E">
      <w:pPr>
        <w:pStyle w:val="ListParagraph"/>
        <w:numPr>
          <w:ilvl w:val="2"/>
          <w:numId w:val="95"/>
        </w:numPr>
        <w:spacing w:line="240" w:lineRule="auto"/>
        <w:ind w:left="990" w:hanging="270"/>
        <w:rPr>
          <w:rFonts w:ascii="Arial" w:hAnsi="Arial" w:cs="Arial"/>
          <w:sz w:val="24"/>
          <w:szCs w:val="24"/>
        </w:rPr>
      </w:pPr>
      <w:r w:rsidRPr="006B599E">
        <w:rPr>
          <w:rFonts w:ascii="Arial" w:hAnsi="Arial" w:cs="Arial"/>
          <w:sz w:val="24"/>
          <w:szCs w:val="24"/>
        </w:rPr>
        <w:t>L</w:t>
      </w:r>
      <w:r w:rsidR="7ED2C778" w:rsidRPr="006B599E">
        <w:rPr>
          <w:rFonts w:ascii="Arial" w:hAnsi="Arial" w:cs="Arial"/>
          <w:sz w:val="24"/>
          <w:szCs w:val="24"/>
        </w:rPr>
        <w:t>ow initial motivation</w:t>
      </w:r>
    </w:p>
    <w:p w14:paraId="4E94C807" w14:textId="0992FE55" w:rsidR="00DE2A7D" w:rsidRPr="006B599E" w:rsidRDefault="1C93F415" w:rsidP="006B599E">
      <w:pPr>
        <w:pStyle w:val="ListParagraph"/>
        <w:numPr>
          <w:ilvl w:val="2"/>
          <w:numId w:val="95"/>
        </w:numPr>
        <w:spacing w:line="240" w:lineRule="auto"/>
        <w:ind w:left="990" w:hanging="270"/>
        <w:rPr>
          <w:rFonts w:ascii="Arial" w:hAnsi="Arial" w:cs="Arial"/>
          <w:sz w:val="24"/>
          <w:szCs w:val="24"/>
        </w:rPr>
      </w:pPr>
      <w:r w:rsidRPr="006B599E">
        <w:rPr>
          <w:rFonts w:ascii="Arial" w:hAnsi="Arial" w:cs="Arial"/>
          <w:sz w:val="24"/>
          <w:szCs w:val="24"/>
        </w:rPr>
        <w:t xml:space="preserve">High </w:t>
      </w:r>
      <w:r w:rsidR="7ED2C778" w:rsidRPr="006B599E">
        <w:rPr>
          <w:rFonts w:ascii="Arial" w:hAnsi="Arial" w:cs="Arial"/>
          <w:sz w:val="24"/>
          <w:szCs w:val="24"/>
        </w:rPr>
        <w:t>anxiety</w:t>
      </w:r>
    </w:p>
    <w:p w14:paraId="51B813D9" w14:textId="46E4875A" w:rsidR="00DE2A7D" w:rsidRPr="00323FA4" w:rsidRDefault="08E7AA4F" w:rsidP="006B599E">
      <w:pPr>
        <w:spacing w:after="0" w:line="240" w:lineRule="auto"/>
        <w:ind w:left="90" w:firstLine="90"/>
        <w:contextualSpacing/>
        <w:rPr>
          <w:rFonts w:ascii="Arial" w:hAnsi="Arial" w:cs="Arial"/>
          <w:sz w:val="24"/>
          <w:szCs w:val="24"/>
        </w:rPr>
      </w:pPr>
      <w:r w:rsidRPr="04377122">
        <w:rPr>
          <w:rFonts w:ascii="Arial" w:hAnsi="Arial" w:cs="Arial"/>
          <w:sz w:val="24"/>
          <w:szCs w:val="24"/>
        </w:rPr>
        <w:t>TRCs must use common types of</w:t>
      </w:r>
      <w:r w:rsidR="3B195915" w:rsidRPr="04377122">
        <w:rPr>
          <w:rFonts w:ascii="Arial" w:hAnsi="Arial" w:cs="Arial"/>
          <w:sz w:val="24"/>
          <w:szCs w:val="24"/>
        </w:rPr>
        <w:t xml:space="preserve"> approved </w:t>
      </w:r>
      <w:r w:rsidRPr="04377122">
        <w:rPr>
          <w:rFonts w:ascii="Arial" w:hAnsi="Arial" w:cs="Arial"/>
          <w:sz w:val="24"/>
          <w:szCs w:val="24"/>
        </w:rPr>
        <w:t>treatment</w:t>
      </w:r>
      <w:r w:rsidR="3977B1AA" w:rsidRPr="04377122">
        <w:rPr>
          <w:rFonts w:ascii="Arial" w:hAnsi="Arial" w:cs="Arial"/>
          <w:sz w:val="24"/>
          <w:szCs w:val="24"/>
        </w:rPr>
        <w:t>, such as:</w:t>
      </w:r>
    </w:p>
    <w:p w14:paraId="243E9F82" w14:textId="5475B4AB" w:rsidR="0029492C" w:rsidRPr="006B599E" w:rsidRDefault="5826DC23" w:rsidP="006B599E">
      <w:pPr>
        <w:pStyle w:val="ListParagraph"/>
        <w:numPr>
          <w:ilvl w:val="0"/>
          <w:numId w:val="96"/>
        </w:numPr>
        <w:spacing w:line="240" w:lineRule="auto"/>
        <w:ind w:left="990" w:hanging="270"/>
        <w:rPr>
          <w:rFonts w:ascii="Arial" w:hAnsi="Arial" w:cs="Arial"/>
          <w:sz w:val="24"/>
          <w:szCs w:val="24"/>
        </w:rPr>
      </w:pPr>
      <w:r w:rsidRPr="006B599E">
        <w:rPr>
          <w:rFonts w:ascii="Arial" w:hAnsi="Arial" w:cs="Arial"/>
          <w:sz w:val="24"/>
          <w:szCs w:val="24"/>
        </w:rPr>
        <w:t>M</w:t>
      </w:r>
      <w:r w:rsidR="7ED2C778" w:rsidRPr="006B599E">
        <w:rPr>
          <w:rFonts w:ascii="Arial" w:hAnsi="Arial" w:cs="Arial"/>
          <w:sz w:val="24"/>
          <w:szCs w:val="24"/>
        </w:rPr>
        <w:t>otivational interviewing</w:t>
      </w:r>
      <w:r w:rsidR="0029492C">
        <w:rPr>
          <w:rFonts w:ascii="Arial" w:hAnsi="Arial" w:cs="Arial"/>
          <w:sz w:val="24"/>
          <w:szCs w:val="24"/>
        </w:rPr>
        <w:t xml:space="preserve"> </w:t>
      </w:r>
    </w:p>
    <w:p w14:paraId="00DB427C" w14:textId="62A729FA" w:rsidR="0029492C" w:rsidRPr="006B599E" w:rsidRDefault="121D4E38" w:rsidP="006B599E">
      <w:pPr>
        <w:pStyle w:val="ListParagraph"/>
        <w:numPr>
          <w:ilvl w:val="0"/>
          <w:numId w:val="96"/>
        </w:numPr>
        <w:spacing w:line="240" w:lineRule="auto"/>
        <w:ind w:left="990" w:hanging="270"/>
        <w:rPr>
          <w:rFonts w:ascii="Arial" w:hAnsi="Arial" w:cs="Arial"/>
          <w:sz w:val="24"/>
          <w:szCs w:val="24"/>
        </w:rPr>
      </w:pPr>
      <w:r w:rsidRPr="006B599E">
        <w:rPr>
          <w:rFonts w:ascii="Arial" w:hAnsi="Arial" w:cs="Arial"/>
          <w:sz w:val="24"/>
          <w:szCs w:val="24"/>
        </w:rPr>
        <w:t>H</w:t>
      </w:r>
      <w:r w:rsidR="7ED2C778" w:rsidRPr="006B599E">
        <w:rPr>
          <w:rFonts w:ascii="Arial" w:hAnsi="Arial" w:cs="Arial"/>
          <w:sz w:val="24"/>
          <w:szCs w:val="24"/>
        </w:rPr>
        <w:t>arm reduction</w:t>
      </w:r>
    </w:p>
    <w:p w14:paraId="190E3A0C" w14:textId="0CCC0B68" w:rsidR="0029492C" w:rsidRPr="006B599E" w:rsidRDefault="18930235" w:rsidP="006B599E">
      <w:pPr>
        <w:pStyle w:val="ListParagraph"/>
        <w:numPr>
          <w:ilvl w:val="0"/>
          <w:numId w:val="96"/>
        </w:numPr>
        <w:spacing w:line="240" w:lineRule="auto"/>
        <w:ind w:left="990" w:hanging="270"/>
        <w:rPr>
          <w:rFonts w:ascii="Arial" w:hAnsi="Arial" w:cs="Arial"/>
          <w:sz w:val="24"/>
          <w:szCs w:val="24"/>
        </w:rPr>
      </w:pPr>
      <w:r w:rsidRPr="006B599E">
        <w:rPr>
          <w:rFonts w:ascii="Arial" w:hAnsi="Arial" w:cs="Arial"/>
          <w:sz w:val="24"/>
          <w:szCs w:val="24"/>
        </w:rPr>
        <w:t>S</w:t>
      </w:r>
      <w:r w:rsidR="7ED2C778" w:rsidRPr="006B599E">
        <w:rPr>
          <w:rFonts w:ascii="Arial" w:hAnsi="Arial" w:cs="Arial"/>
          <w:sz w:val="24"/>
          <w:szCs w:val="24"/>
        </w:rPr>
        <w:t>eeking safety</w:t>
      </w:r>
    </w:p>
    <w:p w14:paraId="0BA53213" w14:textId="2141010F" w:rsidR="0029492C" w:rsidRPr="006B599E" w:rsidRDefault="7B15E50D" w:rsidP="006B599E">
      <w:pPr>
        <w:pStyle w:val="ListParagraph"/>
        <w:numPr>
          <w:ilvl w:val="0"/>
          <w:numId w:val="96"/>
        </w:numPr>
        <w:spacing w:line="240" w:lineRule="auto"/>
        <w:ind w:left="990" w:hanging="270"/>
        <w:rPr>
          <w:rFonts w:ascii="Arial" w:hAnsi="Arial" w:cs="Arial"/>
          <w:sz w:val="24"/>
          <w:szCs w:val="24"/>
        </w:rPr>
      </w:pPr>
      <w:r w:rsidRPr="006B599E">
        <w:rPr>
          <w:rFonts w:ascii="Arial" w:hAnsi="Arial" w:cs="Arial"/>
          <w:sz w:val="24"/>
          <w:szCs w:val="24"/>
        </w:rPr>
        <w:t>C</w:t>
      </w:r>
      <w:r w:rsidR="7ED2C778" w:rsidRPr="006B599E">
        <w:rPr>
          <w:rFonts w:ascii="Arial" w:hAnsi="Arial" w:cs="Arial"/>
          <w:sz w:val="24"/>
          <w:szCs w:val="24"/>
        </w:rPr>
        <w:t>ognitive behavioral therapy</w:t>
      </w:r>
    </w:p>
    <w:p w14:paraId="40D3AD9A" w14:textId="21250036" w:rsidR="00DE2A7D" w:rsidRPr="006B599E" w:rsidRDefault="44FDDA8F" w:rsidP="006B599E">
      <w:pPr>
        <w:pStyle w:val="ListParagraph"/>
        <w:numPr>
          <w:ilvl w:val="0"/>
          <w:numId w:val="96"/>
        </w:numPr>
        <w:spacing w:line="240" w:lineRule="auto"/>
        <w:ind w:left="990" w:hanging="270"/>
        <w:rPr>
          <w:rFonts w:ascii="Arial" w:hAnsi="Arial" w:cs="Arial"/>
          <w:sz w:val="24"/>
          <w:szCs w:val="24"/>
        </w:rPr>
      </w:pPr>
      <w:r w:rsidRPr="006B599E">
        <w:rPr>
          <w:rFonts w:ascii="Arial" w:hAnsi="Arial" w:cs="Arial"/>
          <w:sz w:val="24"/>
          <w:szCs w:val="24"/>
        </w:rPr>
        <w:t>T</w:t>
      </w:r>
      <w:r w:rsidR="7ED2C778" w:rsidRPr="006B599E">
        <w:rPr>
          <w:rFonts w:ascii="Arial" w:hAnsi="Arial" w:cs="Arial"/>
          <w:sz w:val="24"/>
          <w:szCs w:val="24"/>
        </w:rPr>
        <w:t>rauma-focused cognitive processing therapy</w:t>
      </w:r>
    </w:p>
    <w:p w14:paraId="3399BA75" w14:textId="647E2B11" w:rsidR="00BF4D85" w:rsidRDefault="6B615287" w:rsidP="006B599E">
      <w:pPr>
        <w:spacing w:line="240" w:lineRule="auto"/>
        <w:ind w:left="90" w:firstLine="90"/>
        <w:contextualSpacing/>
        <w:rPr>
          <w:rFonts w:ascii="Arial" w:hAnsi="Arial" w:cs="Arial"/>
          <w:sz w:val="24"/>
          <w:szCs w:val="24"/>
        </w:rPr>
      </w:pPr>
      <w:r w:rsidRPr="04377122">
        <w:rPr>
          <w:rFonts w:ascii="Arial" w:hAnsi="Arial" w:cs="Arial"/>
          <w:sz w:val="24"/>
          <w:szCs w:val="24"/>
        </w:rPr>
        <w:t xml:space="preserve">TRCs </w:t>
      </w:r>
      <w:r w:rsidR="0029492C" w:rsidRPr="04377122">
        <w:rPr>
          <w:rFonts w:ascii="Arial" w:hAnsi="Arial" w:cs="Arial"/>
          <w:sz w:val="24"/>
          <w:szCs w:val="24"/>
        </w:rPr>
        <w:t>cannot</w:t>
      </w:r>
      <w:r w:rsidRPr="04377122">
        <w:rPr>
          <w:rFonts w:ascii="Arial" w:hAnsi="Arial" w:cs="Arial"/>
          <w:sz w:val="24"/>
          <w:szCs w:val="24"/>
        </w:rPr>
        <w:t xml:space="preserve"> deny services based on a person’s immigration status.</w:t>
      </w:r>
    </w:p>
    <w:p w14:paraId="51D68868" w14:textId="77777777" w:rsidR="00550222" w:rsidRPr="00552A07" w:rsidRDefault="00550222" w:rsidP="006B599E">
      <w:pPr>
        <w:spacing w:line="240" w:lineRule="auto"/>
        <w:ind w:left="90" w:firstLine="90"/>
        <w:contextualSpacing/>
        <w:rPr>
          <w:rFonts w:ascii="Arial" w:hAnsi="Arial" w:cs="Arial"/>
        </w:rPr>
      </w:pPr>
    </w:p>
    <w:p w14:paraId="3E2AD75C" w14:textId="7A5365AE" w:rsidR="00BF4D85" w:rsidRDefault="00777357" w:rsidP="00D3593E">
      <w:pPr>
        <w:pStyle w:val="Heading2"/>
        <w:numPr>
          <w:ilvl w:val="1"/>
          <w:numId w:val="68"/>
        </w:numPr>
        <w:ind w:left="90" w:firstLine="0"/>
        <w:rPr>
          <w:rFonts w:ascii="Arial" w:hAnsi="Arial" w:cs="Arial"/>
          <w:sz w:val="28"/>
          <w:szCs w:val="28"/>
        </w:rPr>
      </w:pPr>
      <w:bookmarkStart w:id="20" w:name="_Toc211504816"/>
      <w:r w:rsidRPr="00191BFE">
        <w:rPr>
          <w:rFonts w:ascii="Arial" w:hAnsi="Arial" w:cs="Arial"/>
          <w:sz w:val="28"/>
          <w:szCs w:val="28"/>
        </w:rPr>
        <w:lastRenderedPageBreak/>
        <w:t>State Pilot TRC Model Link</w:t>
      </w:r>
      <w:bookmarkEnd w:id="20"/>
    </w:p>
    <w:p w14:paraId="2F959843" w14:textId="77777777" w:rsidR="00561BCA" w:rsidRPr="00BE46D1" w:rsidRDefault="00561BCA" w:rsidP="006B599E">
      <w:pPr>
        <w:spacing w:after="0"/>
        <w:rPr>
          <w:sz w:val="10"/>
          <w:szCs w:val="10"/>
        </w:rPr>
      </w:pPr>
    </w:p>
    <w:p w14:paraId="5150FA5E" w14:textId="0636977E" w:rsidR="00777357" w:rsidRDefault="003C3FCE" w:rsidP="00550222">
      <w:pPr>
        <w:spacing w:after="0"/>
        <w:ind w:left="180"/>
        <w:rPr>
          <w:rFonts w:ascii="Arial" w:hAnsi="Arial" w:cs="Arial"/>
          <w:sz w:val="24"/>
          <w:szCs w:val="24"/>
        </w:rPr>
      </w:pPr>
      <w:r>
        <w:rPr>
          <w:rFonts w:ascii="Arial" w:hAnsi="Arial" w:cs="Arial"/>
          <w:sz w:val="24"/>
          <w:szCs w:val="24"/>
        </w:rPr>
        <w:t xml:space="preserve">Before applying, </w:t>
      </w:r>
      <w:r w:rsidR="0029492C">
        <w:rPr>
          <w:rFonts w:ascii="Arial" w:hAnsi="Arial" w:cs="Arial"/>
          <w:sz w:val="24"/>
          <w:szCs w:val="24"/>
        </w:rPr>
        <w:t xml:space="preserve">applicants should review </w:t>
      </w:r>
      <w:r w:rsidR="0029492C" w:rsidRPr="04377122">
        <w:rPr>
          <w:rFonts w:ascii="Arial" w:hAnsi="Arial" w:cs="Arial"/>
          <w:sz w:val="24"/>
          <w:szCs w:val="24"/>
        </w:rPr>
        <w:t>the</w:t>
      </w:r>
      <w:r w:rsidR="147CAE4C" w:rsidRPr="04377122">
        <w:rPr>
          <w:rFonts w:ascii="Arial" w:hAnsi="Arial" w:cs="Arial"/>
          <w:sz w:val="24"/>
          <w:szCs w:val="24"/>
        </w:rPr>
        <w:t xml:space="preserve"> </w:t>
      </w:r>
      <w:hyperlink r:id="rId12" w:history="1">
        <w:r w:rsidR="1912AB89" w:rsidRPr="003C3FCE">
          <w:rPr>
            <w:rStyle w:val="Hyperlink"/>
            <w:rFonts w:ascii="Arial" w:hAnsi="Arial" w:cs="Arial"/>
            <w:sz w:val="24"/>
            <w:szCs w:val="24"/>
          </w:rPr>
          <w:t>U</w:t>
        </w:r>
        <w:r w:rsidR="00154790" w:rsidRPr="003C3FCE">
          <w:rPr>
            <w:rStyle w:val="Hyperlink"/>
            <w:rFonts w:ascii="Arial" w:hAnsi="Arial" w:cs="Arial"/>
            <w:sz w:val="24"/>
            <w:szCs w:val="24"/>
          </w:rPr>
          <w:t>niversity of California, San Francisco</w:t>
        </w:r>
        <w:r w:rsidR="1912AB89" w:rsidRPr="003C3FCE">
          <w:rPr>
            <w:rStyle w:val="Hyperlink"/>
            <w:rFonts w:ascii="Arial" w:hAnsi="Arial" w:cs="Arial"/>
            <w:sz w:val="24"/>
            <w:szCs w:val="24"/>
          </w:rPr>
          <w:t xml:space="preserve"> </w:t>
        </w:r>
        <w:r w:rsidR="147CAE4C" w:rsidRPr="003C3FCE">
          <w:rPr>
            <w:rStyle w:val="Hyperlink"/>
            <w:rFonts w:ascii="Arial" w:hAnsi="Arial" w:cs="Arial"/>
            <w:sz w:val="24"/>
            <w:szCs w:val="24"/>
          </w:rPr>
          <w:t>TRC model</w:t>
        </w:r>
      </w:hyperlink>
      <w:r w:rsidR="00DE7ED8">
        <w:rPr>
          <w:rFonts w:ascii="Arial" w:hAnsi="Arial" w:cs="Arial"/>
          <w:sz w:val="24"/>
          <w:szCs w:val="24"/>
        </w:rPr>
        <w:t xml:space="preserve">. In California law, this model is also called </w:t>
      </w:r>
      <w:r w:rsidR="00DE7ED8" w:rsidRPr="00DE7ED8">
        <w:rPr>
          <w:rFonts w:ascii="Arial" w:hAnsi="Arial" w:cs="Arial"/>
          <w:sz w:val="24"/>
          <w:szCs w:val="24"/>
        </w:rPr>
        <w:t>the Integrated Trauma Recovery Services (ITRS) model</w:t>
      </w:r>
      <w:r w:rsidR="147CAE4C" w:rsidRPr="04377122">
        <w:rPr>
          <w:rFonts w:ascii="Arial" w:hAnsi="Arial" w:cs="Arial"/>
          <w:sz w:val="24"/>
          <w:szCs w:val="24"/>
        </w:rPr>
        <w:t xml:space="preserve">. </w:t>
      </w:r>
    </w:p>
    <w:p w14:paraId="4338FF60" w14:textId="77777777" w:rsidR="00550222" w:rsidRPr="00550222" w:rsidRDefault="00550222" w:rsidP="00550222">
      <w:pPr>
        <w:spacing w:after="0"/>
        <w:rPr>
          <w:rFonts w:ascii="Arial" w:hAnsi="Arial" w:cs="Arial"/>
          <w:sz w:val="10"/>
          <w:szCs w:val="10"/>
        </w:rPr>
      </w:pPr>
    </w:p>
    <w:p w14:paraId="1571F0DC" w14:textId="06E4B776" w:rsidR="00777357" w:rsidRPr="00552A07" w:rsidRDefault="00561BCA" w:rsidP="00550222">
      <w:pPr>
        <w:pStyle w:val="Heading1"/>
        <w:numPr>
          <w:ilvl w:val="0"/>
          <w:numId w:val="68"/>
        </w:numPr>
        <w:spacing w:before="0"/>
        <w:ind w:left="0" w:firstLine="0"/>
        <w:rPr>
          <w:rFonts w:ascii="Arial" w:hAnsi="Arial" w:cs="Arial"/>
        </w:rPr>
      </w:pPr>
      <w:r>
        <w:rPr>
          <w:rFonts w:ascii="Arial" w:hAnsi="Arial" w:cs="Arial"/>
          <w:sz w:val="24"/>
          <w:szCs w:val="24"/>
        </w:rPr>
        <w:t xml:space="preserve"> </w:t>
      </w:r>
      <w:bookmarkStart w:id="21" w:name="_Toc211504817"/>
      <w:r w:rsidR="00777357" w:rsidRPr="00191BFE">
        <w:rPr>
          <w:rFonts w:ascii="Arial" w:hAnsi="Arial" w:cs="Arial"/>
          <w:sz w:val="32"/>
          <w:szCs w:val="32"/>
        </w:rPr>
        <w:t>Application Requirements</w:t>
      </w:r>
      <w:bookmarkEnd w:id="21"/>
    </w:p>
    <w:p w14:paraId="563349F7" w14:textId="0F5ECEA9" w:rsidR="00777617" w:rsidRPr="00191BFE" w:rsidRDefault="00777617" w:rsidP="00D3593E">
      <w:pPr>
        <w:pStyle w:val="Heading2"/>
        <w:numPr>
          <w:ilvl w:val="1"/>
          <w:numId w:val="68"/>
        </w:numPr>
        <w:ind w:left="90" w:firstLine="0"/>
        <w:rPr>
          <w:rFonts w:ascii="Arial" w:hAnsi="Arial" w:cs="Arial"/>
          <w:sz w:val="28"/>
          <w:szCs w:val="28"/>
        </w:rPr>
      </w:pPr>
      <w:bookmarkStart w:id="22" w:name="_Toc211504818"/>
      <w:r w:rsidRPr="00191BFE">
        <w:rPr>
          <w:rFonts w:ascii="Arial" w:hAnsi="Arial" w:cs="Arial"/>
          <w:sz w:val="28"/>
          <w:szCs w:val="28"/>
        </w:rPr>
        <w:t>Eligib</w:t>
      </w:r>
      <w:r w:rsidR="00561BCA">
        <w:rPr>
          <w:rFonts w:ascii="Arial" w:hAnsi="Arial" w:cs="Arial"/>
          <w:sz w:val="28"/>
          <w:szCs w:val="28"/>
        </w:rPr>
        <w:t>ility</w:t>
      </w:r>
      <w:bookmarkEnd w:id="22"/>
    </w:p>
    <w:p w14:paraId="70AFFBA4" w14:textId="77777777" w:rsidR="0029492C" w:rsidRPr="00550222" w:rsidRDefault="0029492C" w:rsidP="00D3593E">
      <w:pPr>
        <w:spacing w:line="240" w:lineRule="auto"/>
        <w:ind w:left="90"/>
        <w:contextualSpacing/>
        <w:rPr>
          <w:rFonts w:ascii="Arial" w:hAnsi="Arial" w:cs="Arial"/>
          <w:sz w:val="10"/>
          <w:szCs w:val="10"/>
        </w:rPr>
      </w:pPr>
    </w:p>
    <w:p w14:paraId="71FAAC9D" w14:textId="23B35BE5" w:rsidR="00F31105" w:rsidRPr="00285A78" w:rsidRDefault="0CC6F96B" w:rsidP="00D3593E">
      <w:pPr>
        <w:spacing w:line="240" w:lineRule="auto"/>
        <w:ind w:left="90"/>
        <w:contextualSpacing/>
        <w:rPr>
          <w:rFonts w:ascii="Arial" w:hAnsi="Arial" w:cs="Arial"/>
          <w:sz w:val="24"/>
          <w:szCs w:val="24"/>
        </w:rPr>
      </w:pPr>
      <w:r w:rsidRPr="0D80021B">
        <w:rPr>
          <w:rFonts w:ascii="Arial" w:hAnsi="Arial" w:cs="Arial"/>
          <w:sz w:val="24"/>
          <w:szCs w:val="24"/>
        </w:rPr>
        <w:t xml:space="preserve">Those who apply </w:t>
      </w:r>
      <w:r w:rsidR="3AE6F7BE" w:rsidRPr="0D80021B">
        <w:rPr>
          <w:rFonts w:ascii="Arial" w:hAnsi="Arial" w:cs="Arial"/>
          <w:sz w:val="24"/>
          <w:szCs w:val="24"/>
        </w:rPr>
        <w:t xml:space="preserve">for this grant </w:t>
      </w:r>
      <w:r w:rsidRPr="0D80021B">
        <w:rPr>
          <w:rFonts w:ascii="Arial" w:hAnsi="Arial" w:cs="Arial"/>
          <w:sz w:val="24"/>
          <w:szCs w:val="24"/>
        </w:rPr>
        <w:t>must</w:t>
      </w:r>
      <w:r w:rsidR="005D7079">
        <w:rPr>
          <w:rFonts w:ascii="Arial" w:hAnsi="Arial" w:cs="Arial"/>
          <w:sz w:val="24"/>
          <w:szCs w:val="24"/>
        </w:rPr>
        <w:t xml:space="preserve"> be able to</w:t>
      </w:r>
      <w:r w:rsidRPr="0D80021B">
        <w:rPr>
          <w:rFonts w:ascii="Arial" w:hAnsi="Arial" w:cs="Arial"/>
          <w:sz w:val="24"/>
          <w:szCs w:val="24"/>
        </w:rPr>
        <w:t xml:space="preserve"> follow the law</w:t>
      </w:r>
      <w:r w:rsidR="005D7079">
        <w:rPr>
          <w:rFonts w:ascii="Arial" w:hAnsi="Arial" w:cs="Arial"/>
          <w:sz w:val="24"/>
          <w:szCs w:val="24"/>
        </w:rPr>
        <w:t xml:space="preserve"> and grant program rules</w:t>
      </w:r>
      <w:r w:rsidR="3E5BEAB2" w:rsidRPr="0D80021B">
        <w:rPr>
          <w:rFonts w:ascii="Arial" w:hAnsi="Arial" w:cs="Arial"/>
          <w:sz w:val="24"/>
          <w:szCs w:val="24"/>
        </w:rPr>
        <w:t>. They must also be able to provide</w:t>
      </w:r>
      <w:r w:rsidR="4223DD76" w:rsidRPr="0D80021B">
        <w:rPr>
          <w:rFonts w:ascii="Arial" w:hAnsi="Arial" w:cs="Arial"/>
          <w:sz w:val="24"/>
          <w:szCs w:val="24"/>
        </w:rPr>
        <w:t xml:space="preserve"> all </w:t>
      </w:r>
      <w:proofErr w:type="gramStart"/>
      <w:r w:rsidR="4223DD76" w:rsidRPr="0D80021B">
        <w:rPr>
          <w:rFonts w:ascii="Arial" w:hAnsi="Arial" w:cs="Arial"/>
          <w:sz w:val="24"/>
          <w:szCs w:val="24"/>
        </w:rPr>
        <w:t>direct services</w:t>
      </w:r>
      <w:proofErr w:type="gramEnd"/>
      <w:r w:rsidR="4223DD76" w:rsidRPr="0D80021B">
        <w:rPr>
          <w:rFonts w:ascii="Arial" w:hAnsi="Arial" w:cs="Arial"/>
          <w:sz w:val="24"/>
          <w:szCs w:val="24"/>
        </w:rPr>
        <w:t xml:space="preserve"> from the</w:t>
      </w:r>
      <w:r w:rsidR="2CDFFF27" w:rsidRPr="0D80021B">
        <w:rPr>
          <w:rFonts w:ascii="Arial" w:hAnsi="Arial" w:cs="Arial"/>
          <w:sz w:val="24"/>
          <w:szCs w:val="24"/>
        </w:rPr>
        <w:t>ir</w:t>
      </w:r>
      <w:r w:rsidR="4223DD76" w:rsidRPr="0D80021B">
        <w:rPr>
          <w:rFonts w:ascii="Arial" w:hAnsi="Arial" w:cs="Arial"/>
          <w:sz w:val="24"/>
          <w:szCs w:val="24"/>
        </w:rPr>
        <w:t xml:space="preserve"> main </w:t>
      </w:r>
      <w:r w:rsidR="496A0B0D" w:rsidRPr="0D80021B">
        <w:rPr>
          <w:rFonts w:ascii="Arial" w:hAnsi="Arial" w:cs="Arial"/>
          <w:sz w:val="24"/>
          <w:szCs w:val="24"/>
        </w:rPr>
        <w:t>office</w:t>
      </w:r>
      <w:r w:rsidR="04DB857B" w:rsidRPr="0D80021B">
        <w:rPr>
          <w:rFonts w:ascii="Arial" w:hAnsi="Arial" w:cs="Arial"/>
          <w:sz w:val="24"/>
          <w:szCs w:val="24"/>
        </w:rPr>
        <w:t xml:space="preserve"> </w:t>
      </w:r>
      <w:r w:rsidR="66CBFD5C" w:rsidRPr="0D80021B">
        <w:rPr>
          <w:rFonts w:ascii="Arial" w:hAnsi="Arial" w:cs="Arial"/>
          <w:sz w:val="24"/>
          <w:szCs w:val="24"/>
        </w:rPr>
        <w:t>location</w:t>
      </w:r>
      <w:r w:rsidR="4223DD76" w:rsidRPr="0D80021B">
        <w:rPr>
          <w:rFonts w:ascii="Arial" w:hAnsi="Arial" w:cs="Arial"/>
          <w:sz w:val="24"/>
          <w:szCs w:val="24"/>
        </w:rPr>
        <w:t xml:space="preserve">. </w:t>
      </w:r>
      <w:r w:rsidR="774D40BF" w:rsidRPr="0D80021B">
        <w:rPr>
          <w:rFonts w:ascii="Arial" w:hAnsi="Arial" w:cs="Arial"/>
          <w:sz w:val="24"/>
          <w:szCs w:val="24"/>
        </w:rPr>
        <w:t>Virtual services are allowed if needed by the client</w:t>
      </w:r>
      <w:r w:rsidR="0029492C">
        <w:rPr>
          <w:rFonts w:ascii="Arial" w:hAnsi="Arial" w:cs="Arial"/>
          <w:sz w:val="24"/>
          <w:szCs w:val="24"/>
        </w:rPr>
        <w:t>.</w:t>
      </w:r>
    </w:p>
    <w:p w14:paraId="27F8B6C2" w14:textId="0068959D" w:rsidR="001A1F8B" w:rsidRPr="00191BFE" w:rsidRDefault="001A1F8B" w:rsidP="00D3593E">
      <w:pPr>
        <w:pStyle w:val="Heading2"/>
        <w:numPr>
          <w:ilvl w:val="1"/>
          <w:numId w:val="68"/>
        </w:numPr>
        <w:ind w:left="90" w:firstLine="0"/>
        <w:rPr>
          <w:rFonts w:ascii="Arial" w:hAnsi="Arial" w:cs="Arial"/>
          <w:sz w:val="28"/>
          <w:szCs w:val="28"/>
        </w:rPr>
      </w:pPr>
      <w:bookmarkStart w:id="23" w:name="_Toc211504819"/>
      <w:r w:rsidRPr="00191BFE">
        <w:rPr>
          <w:rFonts w:ascii="Arial" w:hAnsi="Arial" w:cs="Arial"/>
          <w:sz w:val="28"/>
          <w:szCs w:val="28"/>
        </w:rPr>
        <w:t>Funding Amounts and Terms</w:t>
      </w:r>
      <w:bookmarkEnd w:id="23"/>
    </w:p>
    <w:p w14:paraId="777D445C" w14:textId="77777777" w:rsidR="0029492C" w:rsidRPr="00550222" w:rsidRDefault="0029492C" w:rsidP="04377122">
      <w:pPr>
        <w:spacing w:line="240" w:lineRule="auto"/>
        <w:ind w:left="90"/>
        <w:contextualSpacing/>
        <w:rPr>
          <w:rFonts w:ascii="Arial" w:hAnsi="Arial" w:cs="Arial"/>
          <w:sz w:val="10"/>
          <w:szCs w:val="10"/>
        </w:rPr>
      </w:pPr>
    </w:p>
    <w:p w14:paraId="34E19A75" w14:textId="1DD10A1A" w:rsidR="0029492C" w:rsidRDefault="396C3823" w:rsidP="04377122">
      <w:pPr>
        <w:spacing w:line="240" w:lineRule="auto"/>
        <w:ind w:left="90"/>
        <w:contextualSpacing/>
        <w:rPr>
          <w:rFonts w:ascii="Arial" w:hAnsi="Arial" w:cs="Arial"/>
          <w:sz w:val="24"/>
          <w:szCs w:val="24"/>
        </w:rPr>
      </w:pPr>
      <w:r w:rsidRPr="04377122">
        <w:rPr>
          <w:rFonts w:ascii="Arial" w:hAnsi="Arial" w:cs="Arial"/>
          <w:sz w:val="24"/>
          <w:szCs w:val="24"/>
        </w:rPr>
        <w:t>CalVCB TRC grant awards are funded by</w:t>
      </w:r>
      <w:r w:rsidR="79A73DB3" w:rsidRPr="04377122">
        <w:rPr>
          <w:rFonts w:ascii="Arial" w:hAnsi="Arial" w:cs="Arial"/>
          <w:sz w:val="24"/>
          <w:szCs w:val="24"/>
        </w:rPr>
        <w:t xml:space="preserve"> an annual appropriation of $2,000,000</w:t>
      </w:r>
      <w:r w:rsidR="0029492C">
        <w:rPr>
          <w:rFonts w:ascii="Arial" w:hAnsi="Arial" w:cs="Arial"/>
          <w:sz w:val="24"/>
          <w:szCs w:val="24"/>
        </w:rPr>
        <w:t xml:space="preserve"> from the Restitution Fund</w:t>
      </w:r>
      <w:r w:rsidR="0E42D415" w:rsidRPr="04377122">
        <w:rPr>
          <w:rFonts w:ascii="Arial" w:hAnsi="Arial" w:cs="Arial"/>
          <w:sz w:val="24"/>
          <w:szCs w:val="24"/>
        </w:rPr>
        <w:t xml:space="preserve">. </w:t>
      </w:r>
    </w:p>
    <w:p w14:paraId="72839B57" w14:textId="77777777" w:rsidR="0029492C" w:rsidRPr="00550222" w:rsidRDefault="0029492C" w:rsidP="04377122">
      <w:pPr>
        <w:spacing w:line="240" w:lineRule="auto"/>
        <w:ind w:left="90"/>
        <w:contextualSpacing/>
        <w:rPr>
          <w:rFonts w:ascii="Arial" w:hAnsi="Arial" w:cs="Arial"/>
          <w:sz w:val="10"/>
          <w:szCs w:val="10"/>
        </w:rPr>
      </w:pPr>
    </w:p>
    <w:p w14:paraId="27C248E7" w14:textId="2CC3595C" w:rsidR="0029492C" w:rsidRDefault="0029492C" w:rsidP="04377122">
      <w:pPr>
        <w:spacing w:line="240" w:lineRule="auto"/>
        <w:ind w:left="90"/>
        <w:contextualSpacing/>
        <w:rPr>
          <w:rFonts w:ascii="Arial" w:hAnsi="Arial" w:cs="Arial"/>
          <w:sz w:val="24"/>
          <w:szCs w:val="24"/>
        </w:rPr>
      </w:pPr>
      <w:r>
        <w:rPr>
          <w:rFonts w:ascii="Arial" w:hAnsi="Arial" w:cs="Arial"/>
          <w:sz w:val="24"/>
          <w:szCs w:val="24"/>
        </w:rPr>
        <w:t>CalVCB also receives funding from the Safe Neighborhoods and Schools Act</w:t>
      </w:r>
      <w:r w:rsidR="008B549A">
        <w:rPr>
          <w:rFonts w:ascii="Arial" w:hAnsi="Arial" w:cs="Arial"/>
          <w:sz w:val="24"/>
          <w:szCs w:val="24"/>
        </w:rPr>
        <w:t>. This funding is based on a formula and</w:t>
      </w:r>
      <w:r>
        <w:rPr>
          <w:rFonts w:ascii="Arial" w:hAnsi="Arial" w:cs="Arial"/>
          <w:sz w:val="24"/>
          <w:szCs w:val="24"/>
        </w:rPr>
        <w:t xml:space="preserve"> fluctuates each year.</w:t>
      </w:r>
    </w:p>
    <w:p w14:paraId="41592586" w14:textId="77777777" w:rsidR="0029492C" w:rsidRPr="00550222" w:rsidRDefault="0029492C" w:rsidP="04377122">
      <w:pPr>
        <w:spacing w:line="240" w:lineRule="auto"/>
        <w:ind w:left="90"/>
        <w:contextualSpacing/>
        <w:rPr>
          <w:rFonts w:ascii="Arial" w:hAnsi="Arial" w:cs="Arial"/>
          <w:sz w:val="10"/>
          <w:szCs w:val="10"/>
        </w:rPr>
      </w:pPr>
    </w:p>
    <w:p w14:paraId="49CD1B20" w14:textId="503DD931" w:rsidR="001A1F8B" w:rsidRPr="00285A78" w:rsidRDefault="0BB886F9" w:rsidP="006B599E">
      <w:pPr>
        <w:spacing w:after="0" w:line="240" w:lineRule="auto"/>
        <w:ind w:left="90"/>
        <w:contextualSpacing/>
        <w:rPr>
          <w:rFonts w:ascii="Arial" w:hAnsi="Arial" w:cs="Arial"/>
          <w:sz w:val="24"/>
          <w:szCs w:val="24"/>
        </w:rPr>
      </w:pPr>
      <w:r w:rsidRPr="04377122">
        <w:rPr>
          <w:rFonts w:ascii="Arial" w:hAnsi="Arial" w:cs="Arial"/>
          <w:sz w:val="24"/>
          <w:szCs w:val="24"/>
        </w:rPr>
        <w:t>The number of grants awarded will be</w:t>
      </w:r>
      <w:r w:rsidR="007C5468">
        <w:rPr>
          <w:rFonts w:ascii="Arial" w:hAnsi="Arial" w:cs="Arial"/>
          <w:sz w:val="24"/>
          <w:szCs w:val="24"/>
        </w:rPr>
        <w:t xml:space="preserve"> determined</w:t>
      </w:r>
      <w:r w:rsidR="7B5513E1" w:rsidRPr="04377122">
        <w:rPr>
          <w:rFonts w:ascii="Arial" w:hAnsi="Arial" w:cs="Arial"/>
          <w:sz w:val="24"/>
          <w:szCs w:val="24"/>
        </w:rPr>
        <w:t xml:space="preserve"> by</w:t>
      </w:r>
      <w:r w:rsidR="00FB2938">
        <w:rPr>
          <w:rFonts w:ascii="Arial" w:hAnsi="Arial" w:cs="Arial"/>
          <w:sz w:val="24"/>
          <w:szCs w:val="24"/>
        </w:rPr>
        <w:t xml:space="preserve"> the</w:t>
      </w:r>
      <w:r w:rsidR="7B5513E1" w:rsidRPr="04377122">
        <w:rPr>
          <w:rFonts w:ascii="Arial" w:hAnsi="Arial" w:cs="Arial"/>
          <w:sz w:val="24"/>
          <w:szCs w:val="24"/>
        </w:rPr>
        <w:t>:</w:t>
      </w:r>
    </w:p>
    <w:p w14:paraId="5D8A6246" w14:textId="507FBB12" w:rsidR="0029492C" w:rsidRPr="006B599E" w:rsidRDefault="3D88BD82" w:rsidP="006B599E">
      <w:pPr>
        <w:pStyle w:val="ListParagraph"/>
        <w:numPr>
          <w:ilvl w:val="0"/>
          <w:numId w:val="97"/>
        </w:numPr>
        <w:spacing w:line="240" w:lineRule="auto"/>
        <w:ind w:left="1080"/>
        <w:rPr>
          <w:rFonts w:ascii="Arial" w:hAnsi="Arial" w:cs="Arial"/>
          <w:sz w:val="24"/>
          <w:szCs w:val="24"/>
        </w:rPr>
      </w:pPr>
      <w:r w:rsidRPr="006B599E">
        <w:rPr>
          <w:rFonts w:ascii="Arial" w:hAnsi="Arial" w:cs="Arial"/>
          <w:sz w:val="24"/>
          <w:szCs w:val="24"/>
        </w:rPr>
        <w:t>N</w:t>
      </w:r>
      <w:r w:rsidR="0BB886F9" w:rsidRPr="006B599E">
        <w:rPr>
          <w:rFonts w:ascii="Arial" w:hAnsi="Arial" w:cs="Arial"/>
          <w:sz w:val="24"/>
          <w:szCs w:val="24"/>
        </w:rPr>
        <w:t>umber of qualified applicant</w:t>
      </w:r>
      <w:r w:rsidR="3507DE65" w:rsidRPr="006B599E">
        <w:rPr>
          <w:rFonts w:ascii="Arial" w:hAnsi="Arial" w:cs="Arial"/>
          <w:sz w:val="24"/>
          <w:szCs w:val="24"/>
        </w:rPr>
        <w:t>s</w:t>
      </w:r>
    </w:p>
    <w:p w14:paraId="702F3642" w14:textId="7C6EE006" w:rsidR="0029492C" w:rsidRPr="006B599E" w:rsidRDefault="524122B8" w:rsidP="006B599E">
      <w:pPr>
        <w:pStyle w:val="ListParagraph"/>
        <w:numPr>
          <w:ilvl w:val="0"/>
          <w:numId w:val="97"/>
        </w:numPr>
        <w:spacing w:line="240" w:lineRule="auto"/>
        <w:ind w:left="1080"/>
        <w:rPr>
          <w:rFonts w:ascii="Arial" w:hAnsi="Arial" w:cs="Arial"/>
          <w:sz w:val="24"/>
          <w:szCs w:val="24"/>
        </w:rPr>
      </w:pPr>
      <w:r w:rsidRPr="006B599E">
        <w:rPr>
          <w:rFonts w:ascii="Arial" w:hAnsi="Arial" w:cs="Arial"/>
          <w:sz w:val="24"/>
          <w:szCs w:val="24"/>
        </w:rPr>
        <w:t>A</w:t>
      </w:r>
      <w:r w:rsidR="0BB886F9" w:rsidRPr="006B599E">
        <w:rPr>
          <w:rFonts w:ascii="Arial" w:hAnsi="Arial" w:cs="Arial"/>
          <w:sz w:val="24"/>
          <w:szCs w:val="24"/>
        </w:rPr>
        <w:t>mount of funds requested</w:t>
      </w:r>
    </w:p>
    <w:p w14:paraId="53637D29" w14:textId="23EC2EF1" w:rsidR="001A1F8B" w:rsidRPr="006B599E" w:rsidRDefault="5DCE8F7B" w:rsidP="006B599E">
      <w:pPr>
        <w:pStyle w:val="ListParagraph"/>
        <w:numPr>
          <w:ilvl w:val="0"/>
          <w:numId w:val="97"/>
        </w:numPr>
        <w:spacing w:line="240" w:lineRule="auto"/>
        <w:ind w:left="1080"/>
        <w:rPr>
          <w:rFonts w:ascii="Arial" w:hAnsi="Arial" w:cs="Arial"/>
          <w:sz w:val="24"/>
          <w:szCs w:val="24"/>
        </w:rPr>
      </w:pPr>
      <w:r w:rsidRPr="006B599E">
        <w:rPr>
          <w:rFonts w:ascii="Arial" w:hAnsi="Arial" w:cs="Arial"/>
          <w:sz w:val="24"/>
          <w:szCs w:val="24"/>
        </w:rPr>
        <w:t>A</w:t>
      </w:r>
      <w:r w:rsidR="0BB886F9" w:rsidRPr="006B599E">
        <w:rPr>
          <w:rFonts w:ascii="Arial" w:hAnsi="Arial" w:cs="Arial"/>
          <w:sz w:val="24"/>
          <w:szCs w:val="24"/>
        </w:rPr>
        <w:t>mount of funds available</w:t>
      </w:r>
    </w:p>
    <w:p w14:paraId="0CC0CFA2" w14:textId="48EF7AC7" w:rsidR="0029492C" w:rsidRDefault="0029492C" w:rsidP="00D3593E">
      <w:pPr>
        <w:spacing w:line="240" w:lineRule="auto"/>
        <w:ind w:left="90"/>
        <w:contextualSpacing/>
        <w:rPr>
          <w:rFonts w:ascii="Arial" w:hAnsi="Arial" w:cs="Arial"/>
          <w:sz w:val="24"/>
          <w:szCs w:val="24"/>
        </w:rPr>
      </w:pPr>
      <w:r>
        <w:rPr>
          <w:rFonts w:ascii="Arial" w:hAnsi="Arial" w:cs="Arial"/>
          <w:sz w:val="24"/>
          <w:szCs w:val="24"/>
        </w:rPr>
        <w:t>TRCs provide invoices to CalVCB</w:t>
      </w:r>
      <w:r w:rsidR="0BB886F9" w:rsidRPr="04377122">
        <w:rPr>
          <w:rFonts w:ascii="Arial" w:hAnsi="Arial" w:cs="Arial"/>
          <w:sz w:val="24"/>
          <w:szCs w:val="24"/>
        </w:rPr>
        <w:t xml:space="preserve"> monthly</w:t>
      </w:r>
      <w:r w:rsidR="0045458E">
        <w:rPr>
          <w:rFonts w:ascii="Arial" w:hAnsi="Arial" w:cs="Arial"/>
          <w:sz w:val="24"/>
          <w:szCs w:val="24"/>
        </w:rPr>
        <w:t xml:space="preserve">. </w:t>
      </w:r>
      <w:r w:rsidR="001C44DC">
        <w:rPr>
          <w:rFonts w:ascii="Arial" w:hAnsi="Arial" w:cs="Arial"/>
          <w:sz w:val="24"/>
          <w:szCs w:val="24"/>
        </w:rPr>
        <w:t xml:space="preserve">CalVCB will </w:t>
      </w:r>
      <w:r w:rsidR="005D7079">
        <w:rPr>
          <w:rFonts w:ascii="Arial" w:hAnsi="Arial" w:cs="Arial"/>
          <w:sz w:val="24"/>
          <w:szCs w:val="24"/>
        </w:rPr>
        <w:t>reimburse</w:t>
      </w:r>
      <w:r w:rsidR="00561BCA">
        <w:rPr>
          <w:rFonts w:ascii="Arial" w:hAnsi="Arial" w:cs="Arial"/>
          <w:sz w:val="24"/>
          <w:szCs w:val="24"/>
        </w:rPr>
        <w:t xml:space="preserve"> </w:t>
      </w:r>
      <w:r w:rsidR="00FB2938">
        <w:rPr>
          <w:rFonts w:ascii="Arial" w:hAnsi="Arial" w:cs="Arial"/>
          <w:sz w:val="24"/>
          <w:szCs w:val="24"/>
        </w:rPr>
        <w:t xml:space="preserve">approved </w:t>
      </w:r>
      <w:r w:rsidR="001C44DC">
        <w:rPr>
          <w:rFonts w:ascii="Arial" w:hAnsi="Arial" w:cs="Arial"/>
          <w:sz w:val="24"/>
          <w:szCs w:val="24"/>
        </w:rPr>
        <w:t>p</w:t>
      </w:r>
      <w:r w:rsidR="00D200C5" w:rsidRPr="04377122">
        <w:rPr>
          <w:rFonts w:ascii="Arial" w:hAnsi="Arial" w:cs="Arial"/>
          <w:sz w:val="24"/>
          <w:szCs w:val="24"/>
        </w:rPr>
        <w:t>rogram expenses after they happen.</w:t>
      </w:r>
    </w:p>
    <w:p w14:paraId="7F3A5199" w14:textId="77777777" w:rsidR="0029492C" w:rsidRPr="00550222" w:rsidRDefault="0029492C" w:rsidP="00D3593E">
      <w:pPr>
        <w:spacing w:line="240" w:lineRule="auto"/>
        <w:ind w:left="90"/>
        <w:contextualSpacing/>
        <w:rPr>
          <w:rFonts w:ascii="Arial" w:hAnsi="Arial" w:cs="Arial"/>
          <w:sz w:val="10"/>
          <w:szCs w:val="10"/>
        </w:rPr>
      </w:pPr>
    </w:p>
    <w:p w14:paraId="474055F7" w14:textId="795FB1F9" w:rsidR="001A1F8B" w:rsidRPr="00285A78" w:rsidRDefault="0045458E" w:rsidP="00D3593E">
      <w:pPr>
        <w:spacing w:line="240" w:lineRule="auto"/>
        <w:ind w:left="90"/>
        <w:contextualSpacing/>
        <w:rPr>
          <w:rFonts w:ascii="Arial" w:hAnsi="Arial" w:cs="Arial"/>
          <w:sz w:val="24"/>
          <w:szCs w:val="24"/>
        </w:rPr>
      </w:pPr>
      <w:r>
        <w:rPr>
          <w:rFonts w:ascii="Arial" w:hAnsi="Arial" w:cs="Arial"/>
          <w:sz w:val="24"/>
          <w:szCs w:val="24"/>
        </w:rPr>
        <w:t>T</w:t>
      </w:r>
      <w:r w:rsidR="0BB886F9" w:rsidRPr="04377122">
        <w:rPr>
          <w:rFonts w:ascii="Arial" w:hAnsi="Arial" w:cs="Arial"/>
          <w:sz w:val="24"/>
          <w:szCs w:val="24"/>
        </w:rPr>
        <w:t xml:space="preserve">he </w:t>
      </w:r>
      <w:r w:rsidR="10107FAF" w:rsidRPr="04377122">
        <w:rPr>
          <w:rFonts w:ascii="Arial" w:hAnsi="Arial" w:cs="Arial"/>
          <w:sz w:val="24"/>
          <w:szCs w:val="24"/>
        </w:rPr>
        <w:t>202</w:t>
      </w:r>
      <w:r w:rsidR="50DBB69C" w:rsidRPr="04377122">
        <w:rPr>
          <w:rFonts w:ascii="Arial" w:hAnsi="Arial" w:cs="Arial"/>
          <w:sz w:val="24"/>
          <w:szCs w:val="24"/>
        </w:rPr>
        <w:t>6</w:t>
      </w:r>
      <w:r w:rsidR="10107FAF" w:rsidRPr="04377122">
        <w:rPr>
          <w:rFonts w:ascii="Arial" w:hAnsi="Arial" w:cs="Arial"/>
          <w:sz w:val="24"/>
          <w:szCs w:val="24"/>
        </w:rPr>
        <w:t>/2</w:t>
      </w:r>
      <w:r w:rsidR="50DBB69C" w:rsidRPr="04377122">
        <w:rPr>
          <w:rFonts w:ascii="Arial" w:hAnsi="Arial" w:cs="Arial"/>
          <w:sz w:val="24"/>
          <w:szCs w:val="24"/>
        </w:rPr>
        <w:t>7</w:t>
      </w:r>
      <w:r w:rsidR="0BB886F9" w:rsidRPr="04377122">
        <w:rPr>
          <w:rFonts w:ascii="Arial" w:hAnsi="Arial" w:cs="Arial"/>
          <w:sz w:val="24"/>
          <w:szCs w:val="24"/>
        </w:rPr>
        <w:t xml:space="preserve"> NOFA </w:t>
      </w:r>
      <w:r>
        <w:rPr>
          <w:rFonts w:ascii="Arial" w:hAnsi="Arial" w:cs="Arial"/>
          <w:sz w:val="24"/>
          <w:szCs w:val="24"/>
        </w:rPr>
        <w:t xml:space="preserve">grant awards are </w:t>
      </w:r>
      <w:r w:rsidR="444D1E55" w:rsidRPr="04377122">
        <w:rPr>
          <w:rFonts w:ascii="Arial" w:hAnsi="Arial" w:cs="Arial"/>
          <w:sz w:val="24"/>
          <w:szCs w:val="24"/>
        </w:rPr>
        <w:t>for a two-year cycle</w:t>
      </w:r>
      <w:r w:rsidR="43694061" w:rsidRPr="04377122">
        <w:rPr>
          <w:rFonts w:ascii="Arial" w:hAnsi="Arial" w:cs="Arial"/>
          <w:sz w:val="24"/>
          <w:szCs w:val="24"/>
        </w:rPr>
        <w:t xml:space="preserve"> effective July 1, </w:t>
      </w:r>
      <w:r w:rsidR="444D1E55" w:rsidRPr="04377122">
        <w:rPr>
          <w:rFonts w:ascii="Arial" w:hAnsi="Arial" w:cs="Arial"/>
          <w:sz w:val="24"/>
          <w:szCs w:val="24"/>
        </w:rPr>
        <w:t>202</w:t>
      </w:r>
      <w:r w:rsidR="50DBB69C" w:rsidRPr="04377122">
        <w:rPr>
          <w:rFonts w:ascii="Arial" w:hAnsi="Arial" w:cs="Arial"/>
          <w:sz w:val="24"/>
          <w:szCs w:val="24"/>
        </w:rPr>
        <w:t>6</w:t>
      </w:r>
      <w:r w:rsidR="444D1E55" w:rsidRPr="04377122">
        <w:rPr>
          <w:rFonts w:ascii="Arial" w:hAnsi="Arial" w:cs="Arial"/>
          <w:sz w:val="24"/>
          <w:szCs w:val="24"/>
        </w:rPr>
        <w:t>,</w:t>
      </w:r>
      <w:r w:rsidR="43694061" w:rsidRPr="04377122">
        <w:rPr>
          <w:rFonts w:ascii="Arial" w:hAnsi="Arial" w:cs="Arial"/>
          <w:sz w:val="24"/>
          <w:szCs w:val="24"/>
        </w:rPr>
        <w:t xml:space="preserve"> </w:t>
      </w:r>
      <w:r w:rsidR="0357071F" w:rsidRPr="04377122">
        <w:rPr>
          <w:rFonts w:ascii="Arial" w:hAnsi="Arial" w:cs="Arial"/>
          <w:sz w:val="24"/>
          <w:szCs w:val="24"/>
        </w:rPr>
        <w:t>through</w:t>
      </w:r>
      <w:r w:rsidR="43694061" w:rsidRPr="04377122">
        <w:rPr>
          <w:rFonts w:ascii="Arial" w:hAnsi="Arial" w:cs="Arial"/>
          <w:sz w:val="24"/>
          <w:szCs w:val="24"/>
        </w:rPr>
        <w:t xml:space="preserve"> June 30, 202</w:t>
      </w:r>
      <w:r w:rsidR="50DBB69C" w:rsidRPr="04377122">
        <w:rPr>
          <w:rFonts w:ascii="Arial" w:hAnsi="Arial" w:cs="Arial"/>
          <w:sz w:val="24"/>
          <w:szCs w:val="24"/>
        </w:rPr>
        <w:t>8</w:t>
      </w:r>
      <w:r w:rsidR="43694061" w:rsidRPr="04377122">
        <w:rPr>
          <w:rFonts w:ascii="Arial" w:hAnsi="Arial" w:cs="Arial"/>
          <w:sz w:val="24"/>
          <w:szCs w:val="24"/>
        </w:rPr>
        <w:t>.</w:t>
      </w:r>
    </w:p>
    <w:p w14:paraId="6E876F3D" w14:textId="483854C3" w:rsidR="00721BC0" w:rsidRPr="00550222" w:rsidRDefault="00721BC0" w:rsidP="00D3593E">
      <w:pPr>
        <w:spacing w:line="240" w:lineRule="auto"/>
        <w:ind w:left="90"/>
        <w:contextualSpacing/>
        <w:rPr>
          <w:rFonts w:ascii="Arial" w:hAnsi="Arial" w:cs="Arial"/>
          <w:sz w:val="10"/>
          <w:szCs w:val="10"/>
        </w:rPr>
      </w:pPr>
    </w:p>
    <w:p w14:paraId="3A1897C2" w14:textId="2E3BD586" w:rsidR="0010199A" w:rsidRPr="00285A78" w:rsidRDefault="00721BC0" w:rsidP="00550222">
      <w:pPr>
        <w:spacing w:line="240" w:lineRule="auto"/>
        <w:ind w:left="90"/>
        <w:contextualSpacing/>
        <w:rPr>
          <w:rFonts w:ascii="Arial" w:hAnsi="Arial" w:cs="Arial"/>
          <w:sz w:val="24"/>
          <w:szCs w:val="24"/>
        </w:rPr>
      </w:pPr>
      <w:r w:rsidRPr="00285A78">
        <w:rPr>
          <w:rFonts w:ascii="Arial" w:hAnsi="Arial" w:cs="Arial"/>
          <w:sz w:val="24"/>
          <w:szCs w:val="24"/>
        </w:rPr>
        <w:t xml:space="preserve">A </w:t>
      </w:r>
      <w:r w:rsidR="0029492C">
        <w:rPr>
          <w:rFonts w:ascii="Arial" w:hAnsi="Arial" w:cs="Arial"/>
          <w:sz w:val="24"/>
          <w:szCs w:val="24"/>
        </w:rPr>
        <w:t xml:space="preserve">current </w:t>
      </w:r>
      <w:r w:rsidRPr="00285A78">
        <w:rPr>
          <w:rFonts w:ascii="Arial" w:hAnsi="Arial" w:cs="Arial"/>
          <w:sz w:val="24"/>
          <w:szCs w:val="24"/>
        </w:rPr>
        <w:t xml:space="preserve">grantee is not guaranteed continued </w:t>
      </w:r>
      <w:r w:rsidR="00B8031E" w:rsidRPr="00285A78">
        <w:rPr>
          <w:rFonts w:ascii="Arial" w:hAnsi="Arial" w:cs="Arial"/>
          <w:sz w:val="24"/>
          <w:szCs w:val="24"/>
        </w:rPr>
        <w:t>funding</w:t>
      </w:r>
      <w:r w:rsidR="0029492C">
        <w:rPr>
          <w:rFonts w:ascii="Arial" w:hAnsi="Arial" w:cs="Arial"/>
          <w:sz w:val="24"/>
          <w:szCs w:val="24"/>
        </w:rPr>
        <w:t xml:space="preserve">. Current grantees can apply </w:t>
      </w:r>
      <w:r w:rsidRPr="00285A78">
        <w:rPr>
          <w:rFonts w:ascii="Arial" w:hAnsi="Arial" w:cs="Arial"/>
          <w:sz w:val="24"/>
          <w:szCs w:val="24"/>
        </w:rPr>
        <w:t xml:space="preserve">for </w:t>
      </w:r>
      <w:proofErr w:type="gramStart"/>
      <w:r w:rsidRPr="00285A78">
        <w:rPr>
          <w:rFonts w:ascii="Arial" w:hAnsi="Arial" w:cs="Arial"/>
          <w:sz w:val="24"/>
          <w:szCs w:val="24"/>
        </w:rPr>
        <w:t>a consecutive grant</w:t>
      </w:r>
      <w:proofErr w:type="gramEnd"/>
      <w:r w:rsidRPr="00285A78">
        <w:rPr>
          <w:rFonts w:ascii="Arial" w:hAnsi="Arial" w:cs="Arial"/>
          <w:sz w:val="24"/>
          <w:szCs w:val="24"/>
        </w:rPr>
        <w:t xml:space="preserve">. </w:t>
      </w:r>
    </w:p>
    <w:p w14:paraId="6220639B" w14:textId="77777777" w:rsidR="00BD72A9" w:rsidRPr="00191BFE" w:rsidRDefault="00BD72A9" w:rsidP="00D3593E">
      <w:pPr>
        <w:pStyle w:val="Heading2"/>
        <w:numPr>
          <w:ilvl w:val="1"/>
          <w:numId w:val="68"/>
        </w:numPr>
        <w:ind w:left="90" w:firstLine="0"/>
        <w:rPr>
          <w:rFonts w:ascii="Arial" w:hAnsi="Arial" w:cs="Arial"/>
          <w:sz w:val="28"/>
          <w:szCs w:val="28"/>
        </w:rPr>
      </w:pPr>
      <w:bookmarkStart w:id="24" w:name="_Toc211504820"/>
      <w:r w:rsidRPr="00191BFE">
        <w:rPr>
          <w:rFonts w:ascii="Arial" w:hAnsi="Arial" w:cs="Arial"/>
          <w:sz w:val="28"/>
          <w:szCs w:val="28"/>
        </w:rPr>
        <w:t>Application Package Components</w:t>
      </w:r>
      <w:bookmarkEnd w:id="24"/>
    </w:p>
    <w:p w14:paraId="311AB377" w14:textId="77777777" w:rsidR="0029492C" w:rsidRPr="00BE46D1" w:rsidRDefault="0029492C" w:rsidP="00D3593E">
      <w:pPr>
        <w:spacing w:line="240" w:lineRule="auto"/>
        <w:ind w:left="90"/>
        <w:contextualSpacing/>
        <w:rPr>
          <w:rFonts w:ascii="Arial" w:hAnsi="Arial" w:cs="Arial"/>
          <w:sz w:val="10"/>
          <w:szCs w:val="10"/>
        </w:rPr>
      </w:pPr>
    </w:p>
    <w:p w14:paraId="3B7011AE" w14:textId="02EA3BE7" w:rsidR="00437687" w:rsidRPr="00285A78" w:rsidRDefault="73525744" w:rsidP="005D7079">
      <w:pPr>
        <w:spacing w:after="0" w:line="240" w:lineRule="auto"/>
        <w:ind w:left="90"/>
        <w:contextualSpacing/>
        <w:rPr>
          <w:rFonts w:ascii="Arial" w:hAnsi="Arial" w:cs="Arial"/>
          <w:sz w:val="24"/>
          <w:szCs w:val="24"/>
        </w:rPr>
      </w:pPr>
      <w:r w:rsidRPr="04377122">
        <w:rPr>
          <w:rFonts w:ascii="Arial" w:hAnsi="Arial" w:cs="Arial"/>
          <w:sz w:val="24"/>
          <w:szCs w:val="24"/>
        </w:rPr>
        <w:t xml:space="preserve">A </w:t>
      </w:r>
      <w:r w:rsidR="65447BE7" w:rsidRPr="04377122">
        <w:rPr>
          <w:rFonts w:ascii="Arial" w:hAnsi="Arial" w:cs="Arial"/>
          <w:sz w:val="24"/>
          <w:szCs w:val="24"/>
        </w:rPr>
        <w:t>c</w:t>
      </w:r>
      <w:r w:rsidRPr="04377122">
        <w:rPr>
          <w:rFonts w:ascii="Arial" w:hAnsi="Arial" w:cs="Arial"/>
          <w:sz w:val="24"/>
          <w:szCs w:val="24"/>
        </w:rPr>
        <w:t>omplete application package</w:t>
      </w:r>
      <w:r w:rsidR="001B474D">
        <w:rPr>
          <w:rFonts w:ascii="Arial" w:hAnsi="Arial" w:cs="Arial"/>
          <w:sz w:val="24"/>
          <w:szCs w:val="24"/>
        </w:rPr>
        <w:t xml:space="preserve"> </w:t>
      </w:r>
      <w:r w:rsidR="7868F8CB" w:rsidRPr="04377122">
        <w:rPr>
          <w:rFonts w:ascii="Arial" w:hAnsi="Arial" w:cs="Arial"/>
          <w:sz w:val="24"/>
          <w:szCs w:val="24"/>
        </w:rPr>
        <w:t>must</w:t>
      </w:r>
      <w:r w:rsidRPr="04377122">
        <w:rPr>
          <w:rFonts w:ascii="Arial" w:hAnsi="Arial" w:cs="Arial"/>
          <w:sz w:val="24"/>
          <w:szCs w:val="24"/>
        </w:rPr>
        <w:t xml:space="preserve"> include </w:t>
      </w:r>
      <w:r w:rsidR="0E53D099" w:rsidRPr="04377122">
        <w:rPr>
          <w:rFonts w:ascii="Arial" w:hAnsi="Arial" w:cs="Arial"/>
          <w:sz w:val="24"/>
          <w:szCs w:val="24"/>
        </w:rPr>
        <w:t>all</w:t>
      </w:r>
      <w:r w:rsidRPr="04377122">
        <w:rPr>
          <w:rFonts w:ascii="Arial" w:hAnsi="Arial" w:cs="Arial"/>
          <w:sz w:val="24"/>
          <w:szCs w:val="24"/>
        </w:rPr>
        <w:t xml:space="preserve"> items </w:t>
      </w:r>
      <w:r w:rsidR="46A35D0D" w:rsidRPr="04377122">
        <w:rPr>
          <w:rFonts w:ascii="Arial" w:hAnsi="Arial" w:cs="Arial"/>
          <w:sz w:val="24"/>
          <w:szCs w:val="24"/>
        </w:rPr>
        <w:t xml:space="preserve">from the first three bullet points </w:t>
      </w:r>
      <w:r w:rsidRPr="04377122">
        <w:rPr>
          <w:rFonts w:ascii="Arial" w:hAnsi="Arial" w:cs="Arial"/>
          <w:sz w:val="24"/>
          <w:szCs w:val="24"/>
        </w:rPr>
        <w:t xml:space="preserve">below. </w:t>
      </w:r>
      <w:r w:rsidR="6C6E6C64" w:rsidRPr="04377122">
        <w:rPr>
          <w:rFonts w:ascii="Arial" w:hAnsi="Arial" w:cs="Arial"/>
          <w:sz w:val="24"/>
          <w:szCs w:val="24"/>
        </w:rPr>
        <w:t xml:space="preserve">If </w:t>
      </w:r>
      <w:r w:rsidR="00840DBC">
        <w:rPr>
          <w:rFonts w:ascii="Arial" w:hAnsi="Arial" w:cs="Arial"/>
          <w:sz w:val="24"/>
          <w:szCs w:val="24"/>
        </w:rPr>
        <w:t>not</w:t>
      </w:r>
      <w:r w:rsidR="6C6E6C64" w:rsidRPr="04377122">
        <w:rPr>
          <w:rFonts w:ascii="Arial" w:hAnsi="Arial" w:cs="Arial"/>
          <w:sz w:val="24"/>
          <w:szCs w:val="24"/>
        </w:rPr>
        <w:t xml:space="preserve"> </w:t>
      </w:r>
      <w:r w:rsidR="0029492C" w:rsidRPr="04377122">
        <w:rPr>
          <w:rFonts w:ascii="Arial" w:hAnsi="Arial" w:cs="Arial"/>
          <w:sz w:val="24"/>
          <w:szCs w:val="24"/>
        </w:rPr>
        <w:t>all</w:t>
      </w:r>
      <w:r w:rsidR="6C6E6C64" w:rsidRPr="04377122">
        <w:rPr>
          <w:rFonts w:ascii="Arial" w:hAnsi="Arial" w:cs="Arial"/>
          <w:sz w:val="24"/>
          <w:szCs w:val="24"/>
        </w:rPr>
        <w:t xml:space="preserve"> the information</w:t>
      </w:r>
      <w:r w:rsidR="35324BC6" w:rsidRPr="04377122">
        <w:rPr>
          <w:rFonts w:ascii="Arial" w:hAnsi="Arial" w:cs="Arial"/>
          <w:sz w:val="24"/>
          <w:szCs w:val="24"/>
        </w:rPr>
        <w:t xml:space="preserve"> in bullets 1-3</w:t>
      </w:r>
      <w:r w:rsidR="6C6E6C64" w:rsidRPr="04377122">
        <w:rPr>
          <w:rFonts w:ascii="Arial" w:hAnsi="Arial" w:cs="Arial"/>
          <w:sz w:val="24"/>
          <w:szCs w:val="24"/>
        </w:rPr>
        <w:t xml:space="preserve"> below</w:t>
      </w:r>
      <w:r w:rsidR="00840DBC">
        <w:rPr>
          <w:rFonts w:ascii="Arial" w:hAnsi="Arial" w:cs="Arial"/>
          <w:sz w:val="24"/>
          <w:szCs w:val="24"/>
        </w:rPr>
        <w:t xml:space="preserve"> is submitted</w:t>
      </w:r>
      <w:r w:rsidR="0045458E">
        <w:rPr>
          <w:rFonts w:ascii="Arial" w:hAnsi="Arial" w:cs="Arial"/>
          <w:sz w:val="24"/>
          <w:szCs w:val="24"/>
        </w:rPr>
        <w:t>,</w:t>
      </w:r>
      <w:r w:rsidR="6C6E6C64" w:rsidRPr="04377122">
        <w:rPr>
          <w:rFonts w:ascii="Arial" w:hAnsi="Arial" w:cs="Arial"/>
          <w:sz w:val="24"/>
          <w:szCs w:val="24"/>
        </w:rPr>
        <w:t xml:space="preserve"> </w:t>
      </w:r>
      <w:r w:rsidR="00840DBC">
        <w:rPr>
          <w:rFonts w:ascii="Arial" w:hAnsi="Arial" w:cs="Arial"/>
          <w:sz w:val="24"/>
          <w:szCs w:val="24"/>
        </w:rPr>
        <w:t xml:space="preserve">the </w:t>
      </w:r>
      <w:r w:rsidR="6C6E6C64" w:rsidRPr="04377122">
        <w:rPr>
          <w:rFonts w:ascii="Arial" w:hAnsi="Arial" w:cs="Arial"/>
          <w:sz w:val="24"/>
          <w:szCs w:val="24"/>
        </w:rPr>
        <w:t xml:space="preserve">application </w:t>
      </w:r>
      <w:r w:rsidR="00C87A7D" w:rsidRPr="04377122">
        <w:rPr>
          <w:rFonts w:ascii="Arial" w:hAnsi="Arial" w:cs="Arial"/>
          <w:sz w:val="24"/>
          <w:szCs w:val="24"/>
        </w:rPr>
        <w:t xml:space="preserve">will </w:t>
      </w:r>
      <w:r w:rsidR="00A74C1C">
        <w:rPr>
          <w:rFonts w:ascii="Arial" w:hAnsi="Arial" w:cs="Arial"/>
          <w:sz w:val="24"/>
          <w:szCs w:val="24"/>
        </w:rPr>
        <w:t>be disqualified</w:t>
      </w:r>
      <w:r w:rsidR="6C6E6C64" w:rsidRPr="04377122">
        <w:rPr>
          <w:rFonts w:ascii="Arial" w:hAnsi="Arial" w:cs="Arial"/>
          <w:sz w:val="24"/>
          <w:szCs w:val="24"/>
        </w:rPr>
        <w:t>.</w:t>
      </w:r>
      <w:r w:rsidRPr="04377122">
        <w:rPr>
          <w:rFonts w:ascii="Arial" w:hAnsi="Arial" w:cs="Arial"/>
          <w:sz w:val="24"/>
          <w:szCs w:val="24"/>
        </w:rPr>
        <w:t xml:space="preserve">  </w:t>
      </w:r>
    </w:p>
    <w:p w14:paraId="556304C5" w14:textId="1B777977" w:rsidR="00437687" w:rsidRPr="00285A78" w:rsidRDefault="73525744" w:rsidP="00BE46D1">
      <w:pPr>
        <w:pStyle w:val="ListParagraph"/>
        <w:numPr>
          <w:ilvl w:val="0"/>
          <w:numId w:val="108"/>
        </w:numPr>
        <w:spacing w:after="0" w:line="240" w:lineRule="auto"/>
        <w:rPr>
          <w:rFonts w:ascii="Arial" w:hAnsi="Arial" w:cs="Arial"/>
          <w:color w:val="000000" w:themeColor="text1"/>
        </w:rPr>
      </w:pPr>
      <w:r w:rsidRPr="04377122">
        <w:rPr>
          <w:rFonts w:ascii="Arial" w:hAnsi="Arial" w:cs="Arial"/>
          <w:color w:val="000000" w:themeColor="text1"/>
          <w:sz w:val="24"/>
          <w:szCs w:val="24"/>
        </w:rPr>
        <w:t>Title Page (</w:t>
      </w:r>
      <w:r w:rsidR="30A7B8D3" w:rsidRPr="04377122">
        <w:rPr>
          <w:rFonts w:ascii="Arial" w:hAnsi="Arial" w:cs="Arial"/>
          <w:color w:val="000000" w:themeColor="text1"/>
          <w:sz w:val="24"/>
          <w:szCs w:val="24"/>
        </w:rPr>
        <w:t>attached)</w:t>
      </w:r>
    </w:p>
    <w:p w14:paraId="52BADB1F" w14:textId="0781635F" w:rsidR="00437687" w:rsidRPr="00285A78" w:rsidRDefault="73525744" w:rsidP="006B599E">
      <w:pPr>
        <w:pStyle w:val="ListParagraph"/>
        <w:numPr>
          <w:ilvl w:val="0"/>
          <w:numId w:val="108"/>
        </w:numPr>
        <w:spacing w:before="100" w:beforeAutospacing="1" w:after="100" w:afterAutospacing="1" w:line="240" w:lineRule="auto"/>
        <w:rPr>
          <w:rFonts w:ascii="Arial" w:hAnsi="Arial" w:cs="Arial"/>
          <w:color w:val="000000" w:themeColor="text1"/>
        </w:rPr>
      </w:pPr>
      <w:r w:rsidRPr="04377122">
        <w:rPr>
          <w:rFonts w:ascii="Arial" w:hAnsi="Arial" w:cs="Arial"/>
          <w:color w:val="000000" w:themeColor="text1"/>
          <w:sz w:val="24"/>
          <w:szCs w:val="24"/>
        </w:rPr>
        <w:t xml:space="preserve">Numbered Responses to </w:t>
      </w:r>
      <w:r w:rsidR="30A7B8D3" w:rsidRPr="04377122">
        <w:rPr>
          <w:rFonts w:ascii="Arial" w:hAnsi="Arial" w:cs="Arial"/>
          <w:color w:val="000000" w:themeColor="text1"/>
          <w:sz w:val="24"/>
          <w:szCs w:val="24"/>
        </w:rPr>
        <w:t xml:space="preserve">Narrative </w:t>
      </w:r>
      <w:r w:rsidRPr="04377122">
        <w:rPr>
          <w:rFonts w:ascii="Arial" w:hAnsi="Arial" w:cs="Arial"/>
          <w:color w:val="000000" w:themeColor="text1"/>
          <w:sz w:val="24"/>
          <w:szCs w:val="24"/>
        </w:rPr>
        <w:t>Questions 1-</w:t>
      </w:r>
      <w:r w:rsidR="77A93F82" w:rsidRPr="04377122">
        <w:rPr>
          <w:rFonts w:ascii="Arial" w:hAnsi="Arial" w:cs="Arial"/>
          <w:color w:val="000000" w:themeColor="text1"/>
          <w:sz w:val="24"/>
          <w:szCs w:val="24"/>
        </w:rPr>
        <w:t>6</w:t>
      </w:r>
      <w:r w:rsidR="30A7B8D3" w:rsidRPr="04377122">
        <w:rPr>
          <w:rFonts w:ascii="Arial" w:hAnsi="Arial" w:cs="Arial"/>
          <w:color w:val="000000" w:themeColor="text1"/>
          <w:sz w:val="24"/>
          <w:szCs w:val="24"/>
        </w:rPr>
        <w:t xml:space="preserve"> (attached)</w:t>
      </w:r>
    </w:p>
    <w:p w14:paraId="65752121" w14:textId="795ADFCD" w:rsidR="00437687" w:rsidRPr="00285A78" w:rsidRDefault="73525744" w:rsidP="006B599E">
      <w:pPr>
        <w:pStyle w:val="ListParagraph"/>
        <w:numPr>
          <w:ilvl w:val="0"/>
          <w:numId w:val="108"/>
        </w:numPr>
        <w:spacing w:before="100" w:beforeAutospacing="1" w:after="100" w:afterAutospacing="1" w:line="240" w:lineRule="auto"/>
        <w:rPr>
          <w:rFonts w:ascii="Arial" w:hAnsi="Arial" w:cs="Arial"/>
          <w:color w:val="000000" w:themeColor="text1"/>
        </w:rPr>
      </w:pPr>
      <w:r w:rsidRPr="04377122">
        <w:rPr>
          <w:rFonts w:ascii="Arial" w:hAnsi="Arial" w:cs="Arial"/>
          <w:color w:val="000000" w:themeColor="text1"/>
          <w:sz w:val="24"/>
          <w:szCs w:val="24"/>
        </w:rPr>
        <w:t>Budget Worksheet</w:t>
      </w:r>
      <w:r w:rsidR="10107FAF" w:rsidRPr="04377122">
        <w:rPr>
          <w:rFonts w:ascii="Arial" w:hAnsi="Arial" w:cs="Arial"/>
          <w:color w:val="000000" w:themeColor="text1"/>
          <w:sz w:val="24"/>
          <w:szCs w:val="24"/>
        </w:rPr>
        <w:t xml:space="preserve"> </w:t>
      </w:r>
      <w:r w:rsidR="30A7B8D3" w:rsidRPr="04377122">
        <w:rPr>
          <w:rFonts w:ascii="Arial" w:hAnsi="Arial" w:cs="Arial"/>
          <w:color w:val="000000" w:themeColor="text1"/>
          <w:sz w:val="24"/>
          <w:szCs w:val="24"/>
        </w:rPr>
        <w:t>(attached)</w:t>
      </w:r>
      <w:r w:rsidRPr="04377122">
        <w:rPr>
          <w:rFonts w:ascii="Arial" w:hAnsi="Arial" w:cs="Arial"/>
          <w:color w:val="000000" w:themeColor="text1"/>
          <w:sz w:val="24"/>
          <w:szCs w:val="24"/>
        </w:rPr>
        <w:t xml:space="preserve">, Budget Narrative, </w:t>
      </w:r>
      <w:r w:rsidR="0080098D">
        <w:rPr>
          <w:rFonts w:ascii="Arial" w:hAnsi="Arial" w:cs="Arial"/>
          <w:color w:val="000000" w:themeColor="text1"/>
          <w:sz w:val="24"/>
          <w:szCs w:val="24"/>
        </w:rPr>
        <w:t xml:space="preserve">Client </w:t>
      </w:r>
      <w:r w:rsidRPr="04377122">
        <w:rPr>
          <w:rFonts w:ascii="Arial" w:hAnsi="Arial" w:cs="Arial"/>
          <w:color w:val="000000" w:themeColor="text1"/>
          <w:sz w:val="24"/>
          <w:szCs w:val="24"/>
        </w:rPr>
        <w:t>Flow Chart,</w:t>
      </w:r>
      <w:r w:rsidR="5A56E774" w:rsidRPr="04377122">
        <w:rPr>
          <w:rFonts w:ascii="Arial" w:hAnsi="Arial" w:cs="Arial"/>
          <w:color w:val="000000" w:themeColor="text1"/>
          <w:sz w:val="24"/>
          <w:szCs w:val="24"/>
        </w:rPr>
        <w:t xml:space="preserve"> Organizational Chart,</w:t>
      </w:r>
      <w:r w:rsidRPr="04377122">
        <w:rPr>
          <w:rFonts w:ascii="Arial" w:hAnsi="Arial" w:cs="Arial"/>
          <w:color w:val="000000" w:themeColor="text1"/>
          <w:sz w:val="24"/>
          <w:szCs w:val="24"/>
        </w:rPr>
        <w:t xml:space="preserve"> Time Task Plan</w:t>
      </w:r>
    </w:p>
    <w:p w14:paraId="7A50270B" w14:textId="2081B909" w:rsidR="007345A8" w:rsidRPr="006B599E" w:rsidRDefault="00442332" w:rsidP="006B599E">
      <w:pPr>
        <w:pStyle w:val="ListParagraph"/>
        <w:numPr>
          <w:ilvl w:val="0"/>
          <w:numId w:val="108"/>
        </w:numPr>
        <w:spacing w:before="100" w:beforeAutospacing="1" w:after="100" w:afterAutospacing="1" w:line="240" w:lineRule="auto"/>
        <w:rPr>
          <w:rFonts w:ascii="Arial" w:hAnsi="Arial" w:cs="Arial"/>
          <w:color w:val="000000" w:themeColor="text1"/>
        </w:rPr>
      </w:pPr>
      <w:r>
        <w:rPr>
          <w:rFonts w:ascii="Arial" w:hAnsi="Arial" w:cs="Arial"/>
          <w:color w:val="000000" w:themeColor="text1"/>
          <w:sz w:val="24"/>
          <w:szCs w:val="24"/>
        </w:rPr>
        <w:t>Three n</w:t>
      </w:r>
      <w:r w:rsidR="6A7A26A3" w:rsidRPr="4A9BA59A">
        <w:rPr>
          <w:rFonts w:ascii="Arial" w:hAnsi="Arial" w:cs="Arial"/>
          <w:color w:val="000000" w:themeColor="text1"/>
          <w:sz w:val="24"/>
          <w:szCs w:val="24"/>
        </w:rPr>
        <w:t xml:space="preserve">on-templated </w:t>
      </w:r>
      <w:r w:rsidR="004A3590">
        <w:rPr>
          <w:rFonts w:ascii="Arial" w:hAnsi="Arial" w:cs="Arial"/>
          <w:color w:val="000000" w:themeColor="text1"/>
          <w:sz w:val="24"/>
          <w:szCs w:val="24"/>
        </w:rPr>
        <w:t>l</w:t>
      </w:r>
      <w:r w:rsidR="73525744" w:rsidRPr="4A9BA59A">
        <w:rPr>
          <w:rFonts w:ascii="Arial" w:hAnsi="Arial" w:cs="Arial"/>
          <w:color w:val="000000" w:themeColor="text1"/>
          <w:sz w:val="24"/>
          <w:szCs w:val="24"/>
        </w:rPr>
        <w:t xml:space="preserve">etters of </w:t>
      </w:r>
      <w:r w:rsidR="004A3590">
        <w:rPr>
          <w:rFonts w:ascii="Arial" w:hAnsi="Arial" w:cs="Arial"/>
          <w:color w:val="000000" w:themeColor="text1"/>
          <w:sz w:val="24"/>
          <w:szCs w:val="24"/>
        </w:rPr>
        <w:t>r</w:t>
      </w:r>
      <w:r w:rsidR="73525744" w:rsidRPr="4A9BA59A">
        <w:rPr>
          <w:rFonts w:ascii="Arial" w:hAnsi="Arial" w:cs="Arial"/>
          <w:color w:val="000000" w:themeColor="text1"/>
          <w:sz w:val="24"/>
          <w:szCs w:val="24"/>
        </w:rPr>
        <w:t>ecommendation</w:t>
      </w:r>
      <w:r w:rsidR="005D7079">
        <w:rPr>
          <w:rFonts w:ascii="Arial" w:hAnsi="Arial" w:cs="Arial"/>
          <w:color w:val="000000" w:themeColor="text1"/>
          <w:sz w:val="24"/>
          <w:szCs w:val="24"/>
        </w:rPr>
        <w:t xml:space="preserve"> including</w:t>
      </w:r>
      <w:r w:rsidR="003C3FCE">
        <w:rPr>
          <w:rFonts w:ascii="Arial" w:hAnsi="Arial" w:cs="Arial"/>
          <w:color w:val="000000" w:themeColor="text1"/>
          <w:sz w:val="24"/>
          <w:szCs w:val="24"/>
        </w:rPr>
        <w:t>:</w:t>
      </w:r>
    </w:p>
    <w:p w14:paraId="14033BFF" w14:textId="360FFD00" w:rsidR="00D43953" w:rsidRPr="006B599E" w:rsidRDefault="008B549A" w:rsidP="006B599E">
      <w:pPr>
        <w:pStyle w:val="ListParagraph"/>
        <w:numPr>
          <w:ilvl w:val="1"/>
          <w:numId w:val="108"/>
        </w:numPr>
        <w:spacing w:before="100" w:beforeAutospacing="1" w:after="100" w:afterAutospacing="1" w:line="240" w:lineRule="auto"/>
        <w:rPr>
          <w:rFonts w:ascii="Arial" w:hAnsi="Arial" w:cs="Arial"/>
          <w:color w:val="000000" w:themeColor="text1"/>
        </w:rPr>
      </w:pPr>
      <w:r>
        <w:rPr>
          <w:rFonts w:ascii="Arial" w:hAnsi="Arial" w:cs="Arial"/>
          <w:color w:val="000000" w:themeColor="text1"/>
          <w:sz w:val="24"/>
          <w:szCs w:val="24"/>
        </w:rPr>
        <w:t xml:space="preserve">One from </w:t>
      </w:r>
      <w:r w:rsidR="00D43953">
        <w:rPr>
          <w:rFonts w:ascii="Arial" w:hAnsi="Arial" w:cs="Arial"/>
          <w:color w:val="000000" w:themeColor="text1"/>
          <w:sz w:val="24"/>
          <w:szCs w:val="24"/>
        </w:rPr>
        <w:t xml:space="preserve">a </w:t>
      </w:r>
      <w:r>
        <w:rPr>
          <w:rFonts w:ascii="Arial" w:hAnsi="Arial" w:cs="Arial"/>
          <w:color w:val="000000" w:themeColor="text1"/>
          <w:sz w:val="24"/>
          <w:szCs w:val="24"/>
        </w:rPr>
        <w:t xml:space="preserve">law enforcement </w:t>
      </w:r>
      <w:r w:rsidR="00D43953">
        <w:rPr>
          <w:rFonts w:ascii="Arial" w:hAnsi="Arial" w:cs="Arial"/>
          <w:color w:val="000000" w:themeColor="text1"/>
          <w:sz w:val="24"/>
          <w:szCs w:val="24"/>
        </w:rPr>
        <w:t>agency</w:t>
      </w:r>
      <w:r w:rsidR="00053BE9">
        <w:rPr>
          <w:rFonts w:ascii="Arial" w:hAnsi="Arial" w:cs="Arial"/>
          <w:color w:val="000000" w:themeColor="text1"/>
          <w:sz w:val="24"/>
          <w:szCs w:val="24"/>
        </w:rPr>
        <w:t>, and</w:t>
      </w:r>
    </w:p>
    <w:p w14:paraId="03402C55" w14:textId="4F0BC428" w:rsidR="00146705" w:rsidRPr="00285A78" w:rsidRDefault="00D43953" w:rsidP="006B599E">
      <w:pPr>
        <w:pStyle w:val="ListParagraph"/>
        <w:numPr>
          <w:ilvl w:val="1"/>
          <w:numId w:val="108"/>
        </w:numPr>
        <w:spacing w:before="100" w:beforeAutospacing="1" w:after="100" w:afterAutospacing="1" w:line="240" w:lineRule="auto"/>
        <w:rPr>
          <w:rFonts w:ascii="Arial" w:hAnsi="Arial" w:cs="Arial"/>
          <w:color w:val="000000" w:themeColor="text1"/>
        </w:rPr>
      </w:pPr>
      <w:r>
        <w:rPr>
          <w:rFonts w:ascii="Arial" w:hAnsi="Arial" w:cs="Arial"/>
          <w:color w:val="000000" w:themeColor="text1"/>
          <w:sz w:val="24"/>
          <w:szCs w:val="24"/>
        </w:rPr>
        <w:t>One</w:t>
      </w:r>
      <w:r w:rsidR="008B549A">
        <w:rPr>
          <w:rFonts w:ascii="Arial" w:hAnsi="Arial" w:cs="Arial"/>
          <w:color w:val="000000" w:themeColor="text1"/>
          <w:sz w:val="24"/>
          <w:szCs w:val="24"/>
        </w:rPr>
        <w:t xml:space="preserve"> from a community</w:t>
      </w:r>
      <w:r w:rsidR="007345A8">
        <w:rPr>
          <w:rFonts w:ascii="Arial" w:hAnsi="Arial" w:cs="Arial"/>
          <w:color w:val="000000" w:themeColor="text1"/>
          <w:sz w:val="24"/>
          <w:szCs w:val="24"/>
        </w:rPr>
        <w:t>-</w:t>
      </w:r>
      <w:r w:rsidR="008B549A">
        <w:rPr>
          <w:rFonts w:ascii="Arial" w:hAnsi="Arial" w:cs="Arial"/>
          <w:color w:val="000000" w:themeColor="text1"/>
          <w:sz w:val="24"/>
          <w:szCs w:val="24"/>
        </w:rPr>
        <w:t xml:space="preserve">based organization. </w:t>
      </w:r>
      <w:r w:rsidR="73525744" w:rsidRPr="4A9BA59A">
        <w:rPr>
          <w:rFonts w:ascii="Arial" w:hAnsi="Arial" w:cs="Arial"/>
          <w:color w:val="000000" w:themeColor="text1"/>
          <w:sz w:val="24"/>
          <w:szCs w:val="24"/>
        </w:rPr>
        <w:t xml:space="preserve"> </w:t>
      </w:r>
    </w:p>
    <w:p w14:paraId="60CDAC88" w14:textId="297F6338" w:rsidR="00EE6D1E" w:rsidRPr="00191BFE" w:rsidRDefault="000472FD" w:rsidP="00D3593E">
      <w:pPr>
        <w:pStyle w:val="Heading2"/>
        <w:numPr>
          <w:ilvl w:val="1"/>
          <w:numId w:val="68"/>
        </w:numPr>
        <w:ind w:left="90" w:firstLine="0"/>
        <w:rPr>
          <w:rFonts w:ascii="Arial" w:hAnsi="Arial" w:cs="Arial"/>
          <w:sz w:val="28"/>
          <w:szCs w:val="28"/>
        </w:rPr>
      </w:pPr>
      <w:bookmarkStart w:id="25" w:name="_Toc211504821"/>
      <w:r w:rsidRPr="00191BFE">
        <w:rPr>
          <w:rFonts w:ascii="Arial" w:hAnsi="Arial" w:cs="Arial"/>
          <w:sz w:val="28"/>
          <w:szCs w:val="28"/>
        </w:rPr>
        <w:lastRenderedPageBreak/>
        <w:t>Formatting Requirements</w:t>
      </w:r>
      <w:bookmarkEnd w:id="25"/>
    </w:p>
    <w:p w14:paraId="2A78069B" w14:textId="77777777" w:rsidR="00FB713C" w:rsidRPr="00BE46D1" w:rsidRDefault="00FB713C" w:rsidP="006B599E">
      <w:pPr>
        <w:spacing w:after="0" w:line="240" w:lineRule="auto"/>
        <w:ind w:left="90"/>
        <w:rPr>
          <w:rFonts w:ascii="Arial" w:hAnsi="Arial" w:cs="Arial"/>
          <w:sz w:val="10"/>
          <w:szCs w:val="10"/>
        </w:rPr>
      </w:pPr>
    </w:p>
    <w:p w14:paraId="769BD054" w14:textId="6FC21360" w:rsidR="00FB713C" w:rsidRDefault="00840DBC">
      <w:pPr>
        <w:spacing w:line="240" w:lineRule="auto"/>
        <w:ind w:left="90"/>
        <w:rPr>
          <w:rFonts w:ascii="Arial" w:hAnsi="Arial" w:cs="Arial"/>
          <w:sz w:val="24"/>
          <w:szCs w:val="24"/>
        </w:rPr>
      </w:pPr>
      <w:r>
        <w:rPr>
          <w:rFonts w:ascii="Arial" w:hAnsi="Arial" w:cs="Arial"/>
          <w:sz w:val="24"/>
          <w:szCs w:val="24"/>
        </w:rPr>
        <w:t>W</w:t>
      </w:r>
      <w:r w:rsidR="4E0FFBAB" w:rsidRPr="04377122">
        <w:rPr>
          <w:rFonts w:ascii="Arial" w:hAnsi="Arial" w:cs="Arial"/>
          <w:sz w:val="24"/>
          <w:szCs w:val="24"/>
        </w:rPr>
        <w:t>ritten response</w:t>
      </w:r>
      <w:r>
        <w:rPr>
          <w:rFonts w:ascii="Arial" w:hAnsi="Arial" w:cs="Arial"/>
          <w:sz w:val="24"/>
          <w:szCs w:val="24"/>
        </w:rPr>
        <w:t>s</w:t>
      </w:r>
      <w:r w:rsidR="7D6495C9" w:rsidRPr="04377122">
        <w:rPr>
          <w:rFonts w:ascii="Arial" w:hAnsi="Arial" w:cs="Arial"/>
          <w:sz w:val="24"/>
          <w:szCs w:val="24"/>
        </w:rPr>
        <w:t xml:space="preserve"> to</w:t>
      </w:r>
      <w:r w:rsidR="00561BCA">
        <w:rPr>
          <w:rFonts w:ascii="Arial" w:hAnsi="Arial" w:cs="Arial"/>
          <w:sz w:val="24"/>
          <w:szCs w:val="24"/>
        </w:rPr>
        <w:t xml:space="preserve"> each narrative question</w:t>
      </w:r>
      <w:r w:rsidR="7D6495C9" w:rsidRPr="04377122">
        <w:rPr>
          <w:rFonts w:ascii="Arial" w:hAnsi="Arial" w:cs="Arial"/>
          <w:sz w:val="24"/>
          <w:szCs w:val="24"/>
        </w:rPr>
        <w:t xml:space="preserve"> </w:t>
      </w:r>
      <w:r w:rsidR="00FB2938">
        <w:rPr>
          <w:rFonts w:ascii="Arial" w:hAnsi="Arial" w:cs="Arial"/>
          <w:sz w:val="24"/>
          <w:szCs w:val="24"/>
        </w:rPr>
        <w:t xml:space="preserve">shall </w:t>
      </w:r>
      <w:r w:rsidR="3512DF21" w:rsidRPr="04377122">
        <w:rPr>
          <w:rFonts w:ascii="Arial" w:hAnsi="Arial" w:cs="Arial"/>
          <w:sz w:val="24"/>
          <w:szCs w:val="24"/>
        </w:rPr>
        <w:t>only be</w:t>
      </w:r>
      <w:r w:rsidR="7684DC9D" w:rsidRPr="04377122">
        <w:rPr>
          <w:rFonts w:ascii="Arial" w:hAnsi="Arial" w:cs="Arial"/>
          <w:sz w:val="24"/>
          <w:szCs w:val="24"/>
        </w:rPr>
        <w:t xml:space="preserve"> </w:t>
      </w:r>
      <w:r w:rsidR="7D6495C9" w:rsidRPr="04377122">
        <w:rPr>
          <w:rFonts w:ascii="Arial" w:hAnsi="Arial" w:cs="Arial"/>
          <w:sz w:val="24"/>
          <w:szCs w:val="24"/>
        </w:rPr>
        <w:t>2 pages</w:t>
      </w:r>
      <w:r w:rsidR="5F71B7AA" w:rsidRPr="04377122">
        <w:rPr>
          <w:rFonts w:ascii="Arial" w:hAnsi="Arial" w:cs="Arial"/>
          <w:sz w:val="24"/>
          <w:szCs w:val="24"/>
        </w:rPr>
        <w:t xml:space="preserve"> or less</w:t>
      </w:r>
      <w:r w:rsidR="7D6495C9" w:rsidRPr="04377122">
        <w:rPr>
          <w:rFonts w:ascii="Arial" w:hAnsi="Arial" w:cs="Arial"/>
          <w:sz w:val="24"/>
          <w:szCs w:val="24"/>
        </w:rPr>
        <w:t xml:space="preserve"> </w:t>
      </w:r>
      <w:r w:rsidR="47411CF7" w:rsidRPr="04377122">
        <w:rPr>
          <w:rFonts w:ascii="Arial" w:hAnsi="Arial" w:cs="Arial"/>
          <w:sz w:val="24"/>
          <w:szCs w:val="24"/>
        </w:rPr>
        <w:t>in length</w:t>
      </w:r>
      <w:r w:rsidR="60A9814E" w:rsidRPr="04377122">
        <w:rPr>
          <w:rFonts w:ascii="Arial" w:hAnsi="Arial" w:cs="Arial"/>
          <w:sz w:val="24"/>
          <w:szCs w:val="24"/>
        </w:rPr>
        <w:t xml:space="preserve">. </w:t>
      </w:r>
      <w:r w:rsidR="742E2F8A" w:rsidRPr="04377122">
        <w:rPr>
          <w:rFonts w:ascii="Arial" w:hAnsi="Arial" w:cs="Arial"/>
          <w:sz w:val="24"/>
          <w:szCs w:val="24"/>
        </w:rPr>
        <w:t>Each response</w:t>
      </w:r>
      <w:r w:rsidR="7D6495C9" w:rsidRPr="04377122">
        <w:rPr>
          <w:rFonts w:ascii="Arial" w:hAnsi="Arial" w:cs="Arial"/>
          <w:sz w:val="24"/>
          <w:szCs w:val="24"/>
        </w:rPr>
        <w:t xml:space="preserve"> </w:t>
      </w:r>
      <w:r w:rsidR="7684DC9D" w:rsidRPr="04377122">
        <w:rPr>
          <w:rFonts w:ascii="Arial" w:hAnsi="Arial" w:cs="Arial"/>
          <w:sz w:val="24"/>
          <w:szCs w:val="24"/>
        </w:rPr>
        <w:t xml:space="preserve">must </w:t>
      </w:r>
      <w:r w:rsidR="7015EEEB" w:rsidRPr="04377122">
        <w:rPr>
          <w:rFonts w:ascii="Arial" w:hAnsi="Arial" w:cs="Arial"/>
          <w:sz w:val="24"/>
          <w:szCs w:val="24"/>
        </w:rPr>
        <w:t>list</w:t>
      </w:r>
      <w:r w:rsidR="7684DC9D" w:rsidRPr="04377122">
        <w:rPr>
          <w:rFonts w:ascii="Arial" w:hAnsi="Arial" w:cs="Arial"/>
          <w:sz w:val="24"/>
          <w:szCs w:val="24"/>
        </w:rPr>
        <w:t xml:space="preserve"> </w:t>
      </w:r>
      <w:r w:rsidR="7D6495C9" w:rsidRPr="04377122">
        <w:rPr>
          <w:rFonts w:ascii="Arial" w:hAnsi="Arial" w:cs="Arial"/>
          <w:sz w:val="24"/>
          <w:szCs w:val="24"/>
        </w:rPr>
        <w:t xml:space="preserve">the number </w:t>
      </w:r>
      <w:proofErr w:type="gramStart"/>
      <w:r w:rsidR="7D6495C9" w:rsidRPr="04377122">
        <w:rPr>
          <w:rFonts w:ascii="Arial" w:hAnsi="Arial" w:cs="Arial"/>
          <w:sz w:val="24"/>
          <w:szCs w:val="24"/>
        </w:rPr>
        <w:t>of the question</w:t>
      </w:r>
      <w:proofErr w:type="gramEnd"/>
      <w:r w:rsidR="7D6495C9" w:rsidRPr="04377122">
        <w:rPr>
          <w:rFonts w:ascii="Arial" w:hAnsi="Arial" w:cs="Arial"/>
          <w:sz w:val="24"/>
          <w:szCs w:val="24"/>
        </w:rPr>
        <w:t xml:space="preserve"> </w:t>
      </w:r>
      <w:r w:rsidR="358B9248" w:rsidRPr="04377122">
        <w:rPr>
          <w:rFonts w:ascii="Arial" w:hAnsi="Arial" w:cs="Arial"/>
          <w:sz w:val="24"/>
          <w:szCs w:val="24"/>
        </w:rPr>
        <w:t xml:space="preserve">that </w:t>
      </w:r>
      <w:proofErr w:type="gramStart"/>
      <w:r w:rsidR="358B9248" w:rsidRPr="04377122">
        <w:rPr>
          <w:rFonts w:ascii="Arial" w:hAnsi="Arial" w:cs="Arial"/>
          <w:sz w:val="24"/>
          <w:szCs w:val="24"/>
        </w:rPr>
        <w:t>is</w:t>
      </w:r>
      <w:proofErr w:type="gramEnd"/>
      <w:r w:rsidR="358B9248" w:rsidRPr="04377122">
        <w:rPr>
          <w:rFonts w:ascii="Arial" w:hAnsi="Arial" w:cs="Arial"/>
          <w:sz w:val="24"/>
          <w:szCs w:val="24"/>
        </w:rPr>
        <w:t xml:space="preserve"> </w:t>
      </w:r>
      <w:r w:rsidR="7D6495C9" w:rsidRPr="04377122">
        <w:rPr>
          <w:rFonts w:ascii="Arial" w:hAnsi="Arial" w:cs="Arial"/>
          <w:sz w:val="24"/>
          <w:szCs w:val="24"/>
        </w:rPr>
        <w:t xml:space="preserve">being answered. </w:t>
      </w:r>
    </w:p>
    <w:p w14:paraId="736D15A5" w14:textId="52FB3576" w:rsidR="000472FD" w:rsidRPr="00285A78" w:rsidRDefault="00840DBC" w:rsidP="00BE46D1">
      <w:pPr>
        <w:spacing w:after="0" w:line="240" w:lineRule="auto"/>
        <w:ind w:left="90"/>
        <w:rPr>
          <w:rFonts w:ascii="Arial" w:hAnsi="Arial" w:cs="Arial"/>
          <w:sz w:val="24"/>
          <w:szCs w:val="24"/>
        </w:rPr>
      </w:pPr>
      <w:r>
        <w:rPr>
          <w:rFonts w:ascii="Arial" w:hAnsi="Arial" w:cs="Arial"/>
          <w:sz w:val="24"/>
          <w:szCs w:val="24"/>
        </w:rPr>
        <w:t>T</w:t>
      </w:r>
      <w:r w:rsidR="199F7BA3" w:rsidRPr="04377122">
        <w:rPr>
          <w:rFonts w:ascii="Arial" w:hAnsi="Arial" w:cs="Arial"/>
          <w:sz w:val="24"/>
          <w:szCs w:val="24"/>
        </w:rPr>
        <w:t xml:space="preserve">he </w:t>
      </w:r>
      <w:r w:rsidR="0064520E">
        <w:rPr>
          <w:rFonts w:ascii="Arial" w:hAnsi="Arial" w:cs="Arial"/>
          <w:sz w:val="24"/>
          <w:szCs w:val="24"/>
        </w:rPr>
        <w:t xml:space="preserve">following </w:t>
      </w:r>
      <w:r w:rsidR="7816E426" w:rsidRPr="04377122">
        <w:rPr>
          <w:rFonts w:ascii="Arial" w:hAnsi="Arial" w:cs="Arial"/>
          <w:sz w:val="24"/>
          <w:szCs w:val="24"/>
        </w:rPr>
        <w:t>f</w:t>
      </w:r>
      <w:r w:rsidR="7D6495C9" w:rsidRPr="04377122">
        <w:rPr>
          <w:rFonts w:ascii="Arial" w:hAnsi="Arial" w:cs="Arial"/>
          <w:sz w:val="24"/>
          <w:szCs w:val="24"/>
        </w:rPr>
        <w:t xml:space="preserve">ormatting </w:t>
      </w:r>
      <w:r w:rsidR="502306A9" w:rsidRPr="04377122">
        <w:rPr>
          <w:rFonts w:ascii="Arial" w:hAnsi="Arial" w:cs="Arial"/>
          <w:sz w:val="24"/>
          <w:szCs w:val="24"/>
        </w:rPr>
        <w:t xml:space="preserve">for each response </w:t>
      </w:r>
      <w:r w:rsidR="67AC5496" w:rsidRPr="04377122">
        <w:rPr>
          <w:rFonts w:ascii="Arial" w:hAnsi="Arial" w:cs="Arial"/>
          <w:sz w:val="24"/>
          <w:szCs w:val="24"/>
        </w:rPr>
        <w:t>to</w:t>
      </w:r>
      <w:r w:rsidR="502306A9" w:rsidRPr="04377122">
        <w:rPr>
          <w:rFonts w:ascii="Arial" w:hAnsi="Arial" w:cs="Arial"/>
          <w:sz w:val="24"/>
          <w:szCs w:val="24"/>
        </w:rPr>
        <w:t xml:space="preserve"> the</w:t>
      </w:r>
      <w:r w:rsidR="7D6495C9" w:rsidRPr="04377122">
        <w:rPr>
          <w:rFonts w:ascii="Arial" w:hAnsi="Arial" w:cs="Arial"/>
          <w:sz w:val="24"/>
          <w:szCs w:val="24"/>
        </w:rPr>
        <w:t xml:space="preserve"> narrative questions 1-</w:t>
      </w:r>
      <w:r w:rsidR="641E781F" w:rsidRPr="04377122">
        <w:rPr>
          <w:rFonts w:ascii="Arial" w:hAnsi="Arial" w:cs="Arial"/>
          <w:sz w:val="24"/>
          <w:szCs w:val="24"/>
        </w:rPr>
        <w:t>6</w:t>
      </w:r>
      <w:r w:rsidR="7D6495C9" w:rsidRPr="04377122">
        <w:rPr>
          <w:rFonts w:ascii="Arial" w:hAnsi="Arial" w:cs="Arial"/>
          <w:sz w:val="24"/>
          <w:szCs w:val="24"/>
        </w:rPr>
        <w:t xml:space="preserve"> and the Budget Narrative</w:t>
      </w:r>
      <w:r>
        <w:rPr>
          <w:rFonts w:ascii="Arial" w:hAnsi="Arial" w:cs="Arial"/>
          <w:sz w:val="24"/>
          <w:szCs w:val="24"/>
        </w:rPr>
        <w:t xml:space="preserve"> must be used</w:t>
      </w:r>
      <w:r w:rsidR="7D6495C9" w:rsidRPr="04377122">
        <w:rPr>
          <w:rFonts w:ascii="Arial" w:hAnsi="Arial" w:cs="Arial"/>
          <w:sz w:val="24"/>
          <w:szCs w:val="24"/>
        </w:rPr>
        <w:t>:</w:t>
      </w:r>
    </w:p>
    <w:p w14:paraId="2660491C" w14:textId="58809783" w:rsidR="00C70DFC" w:rsidRPr="00285A78" w:rsidRDefault="000472FD" w:rsidP="006B599E">
      <w:pPr>
        <w:pStyle w:val="ListParagraph"/>
        <w:numPr>
          <w:ilvl w:val="0"/>
          <w:numId w:val="70"/>
        </w:numPr>
        <w:tabs>
          <w:tab w:val="left" w:pos="900"/>
          <w:tab w:val="left" w:pos="990"/>
        </w:tabs>
        <w:spacing w:line="240" w:lineRule="auto"/>
        <w:ind w:left="1080"/>
        <w:rPr>
          <w:rFonts w:ascii="Arial" w:hAnsi="Arial" w:cs="Arial"/>
          <w:sz w:val="24"/>
          <w:szCs w:val="24"/>
        </w:rPr>
      </w:pPr>
      <w:r w:rsidRPr="00285A78">
        <w:rPr>
          <w:rFonts w:ascii="Arial" w:hAnsi="Arial" w:cs="Arial"/>
          <w:sz w:val="24"/>
          <w:szCs w:val="24"/>
        </w:rPr>
        <w:t xml:space="preserve">11 </w:t>
      </w:r>
      <w:r w:rsidR="00CA6658" w:rsidRPr="00285A78">
        <w:rPr>
          <w:rFonts w:ascii="Arial" w:hAnsi="Arial" w:cs="Arial"/>
          <w:sz w:val="24"/>
          <w:szCs w:val="24"/>
        </w:rPr>
        <w:t>pt.</w:t>
      </w:r>
      <w:r w:rsidRPr="00285A78">
        <w:rPr>
          <w:rFonts w:ascii="Arial" w:hAnsi="Arial" w:cs="Arial"/>
          <w:sz w:val="24"/>
          <w:szCs w:val="24"/>
        </w:rPr>
        <w:t xml:space="preserve"> font </w:t>
      </w:r>
      <w:r w:rsidR="00BA35D2">
        <w:rPr>
          <w:rFonts w:ascii="Arial" w:hAnsi="Arial" w:cs="Arial"/>
          <w:sz w:val="24"/>
          <w:szCs w:val="24"/>
        </w:rPr>
        <w:t>Arial</w:t>
      </w:r>
    </w:p>
    <w:p w14:paraId="56F99903" w14:textId="7400BF45" w:rsidR="00C70DFC" w:rsidRPr="006B599E" w:rsidRDefault="000472FD" w:rsidP="006B599E">
      <w:pPr>
        <w:pStyle w:val="ListParagraph"/>
        <w:numPr>
          <w:ilvl w:val="0"/>
          <w:numId w:val="70"/>
        </w:numPr>
        <w:tabs>
          <w:tab w:val="left" w:pos="900"/>
          <w:tab w:val="left" w:pos="990"/>
        </w:tabs>
        <w:spacing w:line="240" w:lineRule="auto"/>
        <w:ind w:left="1080"/>
        <w:rPr>
          <w:rFonts w:ascii="Arial" w:hAnsi="Arial" w:cs="Arial"/>
          <w:sz w:val="24"/>
          <w:szCs w:val="24"/>
        </w:rPr>
      </w:pPr>
      <w:r w:rsidRPr="006B599E">
        <w:rPr>
          <w:rFonts w:ascii="Arial" w:hAnsi="Arial" w:cs="Arial"/>
          <w:sz w:val="24"/>
          <w:szCs w:val="24"/>
        </w:rPr>
        <w:t>1-inch margins</w:t>
      </w:r>
    </w:p>
    <w:p w14:paraId="23915031" w14:textId="5BB6BB51" w:rsidR="000472FD" w:rsidRDefault="000472FD" w:rsidP="005D7079">
      <w:pPr>
        <w:pStyle w:val="ListParagraph"/>
        <w:numPr>
          <w:ilvl w:val="0"/>
          <w:numId w:val="70"/>
        </w:numPr>
        <w:tabs>
          <w:tab w:val="left" w:pos="900"/>
          <w:tab w:val="left" w:pos="990"/>
        </w:tabs>
        <w:spacing w:after="0" w:line="240" w:lineRule="auto"/>
        <w:ind w:left="1080"/>
        <w:rPr>
          <w:rFonts w:ascii="Arial" w:hAnsi="Arial" w:cs="Arial"/>
          <w:sz w:val="24"/>
          <w:szCs w:val="24"/>
        </w:rPr>
      </w:pPr>
      <w:r w:rsidRPr="006B599E">
        <w:rPr>
          <w:rFonts w:ascii="Arial" w:hAnsi="Arial" w:cs="Arial"/>
          <w:sz w:val="24"/>
          <w:szCs w:val="24"/>
        </w:rPr>
        <w:t xml:space="preserve">Double </w:t>
      </w:r>
      <w:proofErr w:type="gramStart"/>
      <w:r w:rsidR="00CA6658" w:rsidRPr="006B599E">
        <w:rPr>
          <w:rFonts w:ascii="Arial" w:hAnsi="Arial" w:cs="Arial"/>
          <w:sz w:val="24"/>
          <w:szCs w:val="24"/>
        </w:rPr>
        <w:t>s</w:t>
      </w:r>
      <w:r w:rsidRPr="006B599E">
        <w:rPr>
          <w:rFonts w:ascii="Arial" w:hAnsi="Arial" w:cs="Arial"/>
          <w:sz w:val="24"/>
          <w:szCs w:val="24"/>
        </w:rPr>
        <w:t>paced</w:t>
      </w:r>
      <w:proofErr w:type="gramEnd"/>
    </w:p>
    <w:p w14:paraId="40BD454D" w14:textId="77777777" w:rsidR="007F4AAB" w:rsidRPr="006B599E" w:rsidRDefault="007F4AAB" w:rsidP="00BE46D1">
      <w:pPr>
        <w:pStyle w:val="ListParagraph"/>
        <w:tabs>
          <w:tab w:val="left" w:pos="900"/>
          <w:tab w:val="left" w:pos="990"/>
        </w:tabs>
        <w:spacing w:after="0" w:line="240" w:lineRule="auto"/>
        <w:ind w:left="1080"/>
        <w:rPr>
          <w:rFonts w:ascii="Arial" w:hAnsi="Arial" w:cs="Arial"/>
          <w:sz w:val="24"/>
          <w:szCs w:val="24"/>
        </w:rPr>
      </w:pPr>
    </w:p>
    <w:p w14:paraId="794D41B5" w14:textId="0D436BF3" w:rsidR="00C3697D" w:rsidRPr="00552A07" w:rsidRDefault="00CC3869" w:rsidP="00BE46D1">
      <w:pPr>
        <w:pStyle w:val="Heading1"/>
        <w:numPr>
          <w:ilvl w:val="0"/>
          <w:numId w:val="68"/>
        </w:numPr>
        <w:spacing w:before="0"/>
        <w:ind w:left="0" w:firstLine="0"/>
        <w:rPr>
          <w:rFonts w:ascii="Arial" w:hAnsi="Arial" w:cs="Arial"/>
        </w:rPr>
      </w:pPr>
      <w:r w:rsidRPr="00552A07">
        <w:rPr>
          <w:rFonts w:ascii="Arial" w:hAnsi="Arial" w:cs="Arial"/>
        </w:rPr>
        <w:t xml:space="preserve"> </w:t>
      </w:r>
      <w:bookmarkStart w:id="26" w:name="_Toc211504822"/>
      <w:r w:rsidRPr="00191BFE">
        <w:rPr>
          <w:rFonts w:ascii="Arial" w:hAnsi="Arial" w:cs="Arial"/>
          <w:sz w:val="32"/>
          <w:szCs w:val="32"/>
        </w:rPr>
        <w:t>Application Submission and Review Procedures</w:t>
      </w:r>
      <w:bookmarkEnd w:id="26"/>
    </w:p>
    <w:p w14:paraId="41857D30" w14:textId="7F02375A" w:rsidR="00C3697D" w:rsidRPr="00191BFE" w:rsidRDefault="00C3697D" w:rsidP="00D3593E">
      <w:pPr>
        <w:pStyle w:val="Heading2"/>
        <w:numPr>
          <w:ilvl w:val="1"/>
          <w:numId w:val="68"/>
        </w:numPr>
        <w:ind w:left="90" w:firstLine="0"/>
        <w:rPr>
          <w:rFonts w:ascii="Arial" w:hAnsi="Arial" w:cs="Arial"/>
          <w:sz w:val="28"/>
          <w:szCs w:val="28"/>
        </w:rPr>
      </w:pPr>
      <w:bookmarkStart w:id="27" w:name="_Toc211504823"/>
      <w:r w:rsidRPr="00191BFE">
        <w:rPr>
          <w:rFonts w:ascii="Arial" w:hAnsi="Arial" w:cs="Arial"/>
          <w:sz w:val="28"/>
          <w:szCs w:val="28"/>
        </w:rPr>
        <w:t>Application Submission</w:t>
      </w:r>
      <w:bookmarkEnd w:id="27"/>
    </w:p>
    <w:p w14:paraId="2AE2F7D6" w14:textId="77777777" w:rsidR="00FB713C" w:rsidRPr="00BE46D1" w:rsidRDefault="00FB713C" w:rsidP="00D3593E">
      <w:pPr>
        <w:spacing w:line="240" w:lineRule="auto"/>
        <w:ind w:left="90"/>
        <w:contextualSpacing/>
        <w:rPr>
          <w:rFonts w:ascii="Arial" w:hAnsi="Arial" w:cs="Arial"/>
          <w:sz w:val="10"/>
          <w:szCs w:val="10"/>
        </w:rPr>
      </w:pPr>
    </w:p>
    <w:p w14:paraId="77DE3054" w14:textId="0C3CF902" w:rsidR="00FB713C" w:rsidRDefault="3359D9A1" w:rsidP="00D3593E">
      <w:pPr>
        <w:spacing w:line="240" w:lineRule="auto"/>
        <w:ind w:left="90"/>
        <w:contextualSpacing/>
        <w:rPr>
          <w:rFonts w:ascii="Arial" w:hAnsi="Arial" w:cs="Arial"/>
          <w:sz w:val="24"/>
          <w:szCs w:val="24"/>
        </w:rPr>
      </w:pPr>
      <w:r w:rsidRPr="0916F9B6">
        <w:rPr>
          <w:rFonts w:ascii="Arial" w:hAnsi="Arial" w:cs="Arial"/>
          <w:sz w:val="24"/>
          <w:szCs w:val="24"/>
        </w:rPr>
        <w:t xml:space="preserve">The </w:t>
      </w:r>
      <w:r w:rsidR="69681B7E" w:rsidRPr="0916F9B6">
        <w:rPr>
          <w:rFonts w:ascii="Arial" w:hAnsi="Arial" w:cs="Arial"/>
          <w:sz w:val="24"/>
          <w:szCs w:val="24"/>
        </w:rPr>
        <w:t>g</w:t>
      </w:r>
      <w:r w:rsidR="3FC7ADCC" w:rsidRPr="0916F9B6">
        <w:rPr>
          <w:rFonts w:ascii="Arial" w:hAnsi="Arial" w:cs="Arial"/>
          <w:sz w:val="24"/>
          <w:szCs w:val="24"/>
        </w:rPr>
        <w:t>rant application</w:t>
      </w:r>
      <w:r w:rsidR="7684DC9D" w:rsidRPr="0916F9B6">
        <w:rPr>
          <w:rFonts w:ascii="Arial" w:hAnsi="Arial" w:cs="Arial"/>
          <w:sz w:val="24"/>
          <w:szCs w:val="24"/>
        </w:rPr>
        <w:t xml:space="preserve"> packages</w:t>
      </w:r>
      <w:r w:rsidR="3FC7ADCC" w:rsidRPr="0916F9B6">
        <w:rPr>
          <w:rFonts w:ascii="Arial" w:hAnsi="Arial" w:cs="Arial"/>
          <w:sz w:val="24"/>
          <w:szCs w:val="24"/>
        </w:rPr>
        <w:t xml:space="preserve"> </w:t>
      </w:r>
      <w:r w:rsidR="00FB2938">
        <w:rPr>
          <w:rFonts w:ascii="Arial" w:hAnsi="Arial" w:cs="Arial"/>
          <w:sz w:val="24"/>
          <w:szCs w:val="24"/>
        </w:rPr>
        <w:t xml:space="preserve">must </w:t>
      </w:r>
      <w:r w:rsidR="3FC7ADCC" w:rsidRPr="0916F9B6">
        <w:rPr>
          <w:rFonts w:ascii="Arial" w:hAnsi="Arial" w:cs="Arial"/>
          <w:sz w:val="24"/>
          <w:szCs w:val="24"/>
        </w:rPr>
        <w:t xml:space="preserve">be </w:t>
      </w:r>
      <w:r w:rsidR="73A94B4B" w:rsidRPr="0916F9B6">
        <w:rPr>
          <w:rFonts w:ascii="Arial" w:hAnsi="Arial" w:cs="Arial"/>
          <w:sz w:val="24"/>
          <w:szCs w:val="24"/>
        </w:rPr>
        <w:t xml:space="preserve">submitted </w:t>
      </w:r>
      <w:r w:rsidR="2CD52DF7" w:rsidRPr="0916F9B6">
        <w:rPr>
          <w:rFonts w:ascii="Arial" w:hAnsi="Arial" w:cs="Arial"/>
          <w:sz w:val="24"/>
          <w:szCs w:val="24"/>
        </w:rPr>
        <w:t>as</w:t>
      </w:r>
      <w:r w:rsidR="3FC7ADCC" w:rsidRPr="0916F9B6">
        <w:rPr>
          <w:rFonts w:ascii="Arial" w:hAnsi="Arial" w:cs="Arial"/>
          <w:sz w:val="24"/>
          <w:szCs w:val="24"/>
        </w:rPr>
        <w:t xml:space="preserve"> a single PDF file</w:t>
      </w:r>
      <w:r w:rsidR="23658012" w:rsidRPr="0916F9B6">
        <w:rPr>
          <w:rFonts w:ascii="Arial" w:hAnsi="Arial" w:cs="Arial"/>
          <w:sz w:val="24"/>
          <w:szCs w:val="24"/>
        </w:rPr>
        <w:t>. The</w:t>
      </w:r>
      <w:r w:rsidR="2B6D359F" w:rsidRPr="0916F9B6">
        <w:rPr>
          <w:rFonts w:ascii="Arial" w:hAnsi="Arial" w:cs="Arial"/>
          <w:sz w:val="24"/>
          <w:szCs w:val="24"/>
        </w:rPr>
        <w:t xml:space="preserve"> Budget Worksheet should be</w:t>
      </w:r>
      <w:r w:rsidR="247406CF" w:rsidRPr="0916F9B6">
        <w:rPr>
          <w:rFonts w:ascii="Arial" w:hAnsi="Arial" w:cs="Arial"/>
          <w:sz w:val="24"/>
          <w:szCs w:val="24"/>
        </w:rPr>
        <w:t xml:space="preserve"> a</w:t>
      </w:r>
      <w:r w:rsidR="2B6D359F" w:rsidRPr="0916F9B6">
        <w:rPr>
          <w:rFonts w:ascii="Arial" w:hAnsi="Arial" w:cs="Arial"/>
          <w:sz w:val="24"/>
          <w:szCs w:val="24"/>
        </w:rPr>
        <w:t xml:space="preserve"> </w:t>
      </w:r>
      <w:r w:rsidR="60D315BC" w:rsidRPr="0916F9B6">
        <w:rPr>
          <w:rFonts w:ascii="Arial" w:hAnsi="Arial" w:cs="Arial"/>
          <w:sz w:val="24"/>
          <w:szCs w:val="24"/>
        </w:rPr>
        <w:t>separate</w:t>
      </w:r>
      <w:r w:rsidR="2B6D359F" w:rsidRPr="0916F9B6">
        <w:rPr>
          <w:rFonts w:ascii="Arial" w:hAnsi="Arial" w:cs="Arial"/>
          <w:sz w:val="24"/>
          <w:szCs w:val="24"/>
        </w:rPr>
        <w:t xml:space="preserve"> Excel</w:t>
      </w:r>
      <w:r w:rsidR="0A8E8479" w:rsidRPr="0916F9B6">
        <w:rPr>
          <w:rFonts w:ascii="Arial" w:hAnsi="Arial" w:cs="Arial"/>
          <w:sz w:val="24"/>
          <w:szCs w:val="24"/>
        </w:rPr>
        <w:t xml:space="preserve"> file</w:t>
      </w:r>
      <w:r w:rsidR="71A84C68" w:rsidRPr="0916F9B6">
        <w:rPr>
          <w:rFonts w:ascii="Arial" w:hAnsi="Arial" w:cs="Arial"/>
          <w:sz w:val="24"/>
          <w:szCs w:val="24"/>
        </w:rPr>
        <w:t>.</w:t>
      </w:r>
      <w:r w:rsidR="00FB713C">
        <w:rPr>
          <w:rFonts w:ascii="Arial" w:hAnsi="Arial" w:cs="Arial"/>
          <w:sz w:val="24"/>
          <w:szCs w:val="24"/>
        </w:rPr>
        <w:t xml:space="preserve"> </w:t>
      </w:r>
    </w:p>
    <w:p w14:paraId="632AF0C9" w14:textId="77777777" w:rsidR="00FB713C" w:rsidRDefault="00FB713C" w:rsidP="00D3593E">
      <w:pPr>
        <w:spacing w:line="240" w:lineRule="auto"/>
        <w:ind w:left="90"/>
        <w:contextualSpacing/>
        <w:rPr>
          <w:rFonts w:ascii="Arial" w:hAnsi="Arial" w:cs="Arial"/>
          <w:sz w:val="24"/>
          <w:szCs w:val="24"/>
        </w:rPr>
      </w:pPr>
    </w:p>
    <w:p w14:paraId="47B90212" w14:textId="0F5A4D30" w:rsidR="00FB713C" w:rsidRDefault="00A7281E" w:rsidP="00D3593E">
      <w:pPr>
        <w:spacing w:line="240" w:lineRule="auto"/>
        <w:ind w:left="90"/>
        <w:contextualSpacing/>
        <w:rPr>
          <w:rFonts w:ascii="Arial" w:hAnsi="Arial" w:cs="Arial"/>
          <w:sz w:val="24"/>
          <w:szCs w:val="24"/>
        </w:rPr>
      </w:pPr>
      <w:r>
        <w:rPr>
          <w:rFonts w:ascii="Arial" w:hAnsi="Arial" w:cs="Arial"/>
          <w:sz w:val="24"/>
          <w:szCs w:val="24"/>
        </w:rPr>
        <w:t>Grant applications</w:t>
      </w:r>
      <w:r w:rsidR="2FEF3462" w:rsidRPr="0916F9B6">
        <w:rPr>
          <w:rFonts w:ascii="Arial" w:hAnsi="Arial" w:cs="Arial"/>
          <w:sz w:val="24"/>
          <w:szCs w:val="24"/>
        </w:rPr>
        <w:t xml:space="preserve"> must be </w:t>
      </w:r>
      <w:r w:rsidR="00FE41CB">
        <w:rPr>
          <w:rFonts w:ascii="Arial" w:hAnsi="Arial" w:cs="Arial"/>
          <w:sz w:val="24"/>
          <w:szCs w:val="24"/>
        </w:rPr>
        <w:t>sent</w:t>
      </w:r>
      <w:r w:rsidR="3FC7ADCC" w:rsidRPr="0916F9B6">
        <w:rPr>
          <w:rFonts w:ascii="Arial" w:hAnsi="Arial" w:cs="Arial"/>
          <w:sz w:val="24"/>
          <w:szCs w:val="24"/>
        </w:rPr>
        <w:t xml:space="preserve"> via email to </w:t>
      </w:r>
      <w:hyperlink r:id="rId13" w:history="1">
        <w:r w:rsidR="002E3826" w:rsidRPr="004269FC">
          <w:rPr>
            <w:rStyle w:val="Hyperlink"/>
            <w:rFonts w:ascii="Arial" w:hAnsi="Arial" w:cs="Arial"/>
            <w:sz w:val="24"/>
            <w:szCs w:val="24"/>
          </w:rPr>
          <w:t>Grants@victims.ca.gov</w:t>
        </w:r>
      </w:hyperlink>
      <w:r w:rsidR="3FC7ADCC" w:rsidRPr="0916F9B6">
        <w:rPr>
          <w:rFonts w:ascii="Arial" w:hAnsi="Arial" w:cs="Arial"/>
          <w:sz w:val="24"/>
          <w:szCs w:val="24"/>
        </w:rPr>
        <w:t xml:space="preserve"> no later than </w:t>
      </w:r>
      <w:r w:rsidR="3FC7ADCC" w:rsidRPr="0916F9B6">
        <w:rPr>
          <w:rFonts w:ascii="Arial" w:hAnsi="Arial" w:cs="Arial"/>
          <w:b/>
          <w:bCs/>
          <w:sz w:val="24"/>
          <w:szCs w:val="24"/>
        </w:rPr>
        <w:t>2:00 p.m. P</w:t>
      </w:r>
      <w:r w:rsidR="4EE52F30" w:rsidRPr="0916F9B6">
        <w:rPr>
          <w:rFonts w:ascii="Arial" w:hAnsi="Arial" w:cs="Arial"/>
          <w:b/>
          <w:bCs/>
          <w:sz w:val="24"/>
          <w:szCs w:val="24"/>
        </w:rPr>
        <w:t>S</w:t>
      </w:r>
      <w:r w:rsidR="3FC7ADCC" w:rsidRPr="0916F9B6">
        <w:rPr>
          <w:rFonts w:ascii="Arial" w:hAnsi="Arial" w:cs="Arial"/>
          <w:b/>
          <w:bCs/>
          <w:sz w:val="24"/>
          <w:szCs w:val="24"/>
        </w:rPr>
        <w:t xml:space="preserve">T on </w:t>
      </w:r>
      <w:r w:rsidR="62FA9E6D" w:rsidRPr="0916F9B6">
        <w:rPr>
          <w:rFonts w:ascii="Arial" w:hAnsi="Arial" w:cs="Arial"/>
          <w:b/>
          <w:bCs/>
          <w:sz w:val="24"/>
          <w:szCs w:val="24"/>
        </w:rPr>
        <w:t>Monday, December 15, 2025</w:t>
      </w:r>
      <w:r w:rsidR="3FC7ADCC" w:rsidRPr="0916F9B6">
        <w:rPr>
          <w:rFonts w:ascii="Arial" w:hAnsi="Arial" w:cs="Arial"/>
          <w:b/>
          <w:bCs/>
          <w:sz w:val="24"/>
          <w:szCs w:val="24"/>
        </w:rPr>
        <w:t>.</w:t>
      </w:r>
      <w:r w:rsidR="3FC7ADCC" w:rsidRPr="0916F9B6">
        <w:rPr>
          <w:rFonts w:ascii="Arial" w:hAnsi="Arial" w:cs="Arial"/>
          <w:sz w:val="24"/>
          <w:szCs w:val="24"/>
        </w:rPr>
        <w:t xml:space="preserve"> </w:t>
      </w:r>
    </w:p>
    <w:p w14:paraId="131CB43B" w14:textId="77777777" w:rsidR="00FB713C" w:rsidRDefault="00FB713C" w:rsidP="00D3593E">
      <w:pPr>
        <w:spacing w:line="240" w:lineRule="auto"/>
        <w:ind w:left="90"/>
        <w:contextualSpacing/>
        <w:rPr>
          <w:rFonts w:ascii="Arial" w:hAnsi="Arial" w:cs="Arial"/>
          <w:sz w:val="24"/>
          <w:szCs w:val="24"/>
        </w:rPr>
      </w:pPr>
    </w:p>
    <w:p w14:paraId="7FAFFEA2" w14:textId="77777777" w:rsidR="00442332" w:rsidRDefault="3FC7ADCC" w:rsidP="00D3593E">
      <w:pPr>
        <w:spacing w:line="240" w:lineRule="auto"/>
        <w:ind w:left="90"/>
        <w:contextualSpacing/>
        <w:rPr>
          <w:rFonts w:ascii="Arial" w:hAnsi="Arial" w:cs="Arial"/>
          <w:sz w:val="24"/>
          <w:szCs w:val="24"/>
        </w:rPr>
      </w:pPr>
      <w:r w:rsidRPr="0916F9B6">
        <w:rPr>
          <w:rFonts w:ascii="Arial" w:hAnsi="Arial" w:cs="Arial"/>
          <w:sz w:val="24"/>
          <w:szCs w:val="24"/>
        </w:rPr>
        <w:t xml:space="preserve">Applicants will receive an email confirming receipt of their application. </w:t>
      </w:r>
    </w:p>
    <w:p w14:paraId="3020E77A" w14:textId="77777777" w:rsidR="00442332" w:rsidRDefault="00442332" w:rsidP="00D3593E">
      <w:pPr>
        <w:spacing w:line="240" w:lineRule="auto"/>
        <w:ind w:left="90"/>
        <w:contextualSpacing/>
        <w:rPr>
          <w:rFonts w:ascii="Arial" w:hAnsi="Arial" w:cs="Arial"/>
          <w:sz w:val="24"/>
          <w:szCs w:val="24"/>
        </w:rPr>
      </w:pPr>
    </w:p>
    <w:p w14:paraId="5674932E" w14:textId="10D41005" w:rsidR="00442332" w:rsidRDefault="3FC7ADCC" w:rsidP="00D3593E">
      <w:pPr>
        <w:spacing w:line="240" w:lineRule="auto"/>
        <w:ind w:left="90"/>
        <w:contextualSpacing/>
        <w:rPr>
          <w:rFonts w:ascii="Arial" w:hAnsi="Arial" w:cs="Arial"/>
          <w:sz w:val="24"/>
          <w:szCs w:val="24"/>
        </w:rPr>
      </w:pPr>
      <w:r w:rsidRPr="0916F9B6">
        <w:rPr>
          <w:rFonts w:ascii="Arial" w:hAnsi="Arial" w:cs="Arial"/>
          <w:sz w:val="24"/>
          <w:szCs w:val="24"/>
        </w:rPr>
        <w:t xml:space="preserve">If confirmation is not received </w:t>
      </w:r>
      <w:r w:rsidR="00442332">
        <w:rPr>
          <w:rFonts w:ascii="Arial" w:hAnsi="Arial" w:cs="Arial"/>
          <w:sz w:val="24"/>
          <w:szCs w:val="24"/>
        </w:rPr>
        <w:t xml:space="preserve">during regular business hours, applicants should: </w:t>
      </w:r>
    </w:p>
    <w:p w14:paraId="261771DA" w14:textId="718C662A" w:rsidR="00442332" w:rsidRDefault="00442332" w:rsidP="00442332">
      <w:pPr>
        <w:pStyle w:val="ListParagraph"/>
        <w:numPr>
          <w:ilvl w:val="0"/>
          <w:numId w:val="107"/>
        </w:numPr>
        <w:spacing w:line="240" w:lineRule="auto"/>
        <w:rPr>
          <w:rFonts w:ascii="Arial" w:hAnsi="Arial" w:cs="Arial"/>
          <w:sz w:val="24"/>
          <w:szCs w:val="24"/>
        </w:rPr>
      </w:pPr>
      <w:r>
        <w:rPr>
          <w:rFonts w:ascii="Arial" w:hAnsi="Arial" w:cs="Arial"/>
          <w:sz w:val="24"/>
          <w:szCs w:val="24"/>
        </w:rPr>
        <w:t>S</w:t>
      </w:r>
      <w:r w:rsidRPr="0916F9B6">
        <w:rPr>
          <w:rFonts w:ascii="Arial" w:hAnsi="Arial" w:cs="Arial"/>
          <w:sz w:val="24"/>
          <w:szCs w:val="24"/>
        </w:rPr>
        <w:t xml:space="preserve">end a follow-up email to </w:t>
      </w:r>
      <w:hyperlink r:id="rId14" w:history="1">
        <w:r w:rsidR="00C64470" w:rsidRPr="004269FC">
          <w:rPr>
            <w:rStyle w:val="Hyperlink"/>
            <w:rFonts w:ascii="Arial" w:hAnsi="Arial" w:cs="Arial"/>
            <w:sz w:val="24"/>
            <w:szCs w:val="24"/>
          </w:rPr>
          <w:t>Grants@victims.ca.gov</w:t>
        </w:r>
      </w:hyperlink>
      <w:r w:rsidRPr="0916F9B6">
        <w:rPr>
          <w:rFonts w:ascii="Arial" w:hAnsi="Arial" w:cs="Arial"/>
          <w:sz w:val="24"/>
          <w:szCs w:val="24"/>
        </w:rPr>
        <w:t xml:space="preserve"> to confirm CalVCB’s receipt</w:t>
      </w:r>
      <w:r w:rsidR="00E84427">
        <w:rPr>
          <w:rFonts w:ascii="Arial" w:hAnsi="Arial" w:cs="Arial"/>
          <w:sz w:val="24"/>
          <w:szCs w:val="24"/>
        </w:rPr>
        <w:t xml:space="preserve"> of the application,</w:t>
      </w:r>
      <w:r>
        <w:rPr>
          <w:rFonts w:ascii="Arial" w:hAnsi="Arial" w:cs="Arial"/>
          <w:sz w:val="24"/>
          <w:szCs w:val="24"/>
        </w:rPr>
        <w:t xml:space="preserve"> or</w:t>
      </w:r>
    </w:p>
    <w:p w14:paraId="63AFD29D" w14:textId="2EA2343C" w:rsidR="00442332" w:rsidRPr="006B599E" w:rsidRDefault="00442332" w:rsidP="006B599E">
      <w:pPr>
        <w:pStyle w:val="ListParagraph"/>
        <w:numPr>
          <w:ilvl w:val="0"/>
          <w:numId w:val="107"/>
        </w:numPr>
        <w:spacing w:line="240" w:lineRule="auto"/>
        <w:rPr>
          <w:rFonts w:ascii="Arial" w:hAnsi="Arial" w:cs="Arial"/>
          <w:sz w:val="24"/>
          <w:szCs w:val="24"/>
        </w:rPr>
      </w:pPr>
      <w:r>
        <w:rPr>
          <w:rFonts w:ascii="Arial" w:hAnsi="Arial" w:cs="Arial"/>
          <w:sz w:val="24"/>
          <w:szCs w:val="24"/>
        </w:rPr>
        <w:t>C</w:t>
      </w:r>
      <w:r w:rsidRPr="0916F9B6">
        <w:rPr>
          <w:rFonts w:ascii="Arial" w:hAnsi="Arial" w:cs="Arial"/>
          <w:sz w:val="24"/>
          <w:szCs w:val="24"/>
        </w:rPr>
        <w:t>all Kyle Archibald at (916) 491-3740</w:t>
      </w:r>
      <w:r w:rsidR="00E84427">
        <w:rPr>
          <w:rFonts w:ascii="Arial" w:hAnsi="Arial" w:cs="Arial"/>
          <w:sz w:val="24"/>
          <w:szCs w:val="24"/>
        </w:rPr>
        <w:t>.</w:t>
      </w:r>
    </w:p>
    <w:p w14:paraId="0B43E566" w14:textId="6A116407" w:rsidR="00FB713C" w:rsidRDefault="00442332" w:rsidP="00D3593E">
      <w:pPr>
        <w:spacing w:line="240" w:lineRule="auto"/>
        <w:ind w:left="90"/>
        <w:contextualSpacing/>
        <w:rPr>
          <w:rFonts w:ascii="Arial" w:hAnsi="Arial" w:cs="Arial"/>
          <w:sz w:val="24"/>
          <w:szCs w:val="24"/>
        </w:rPr>
      </w:pPr>
      <w:r>
        <w:rPr>
          <w:rFonts w:ascii="Arial" w:hAnsi="Arial" w:cs="Arial"/>
          <w:sz w:val="24"/>
          <w:szCs w:val="24"/>
        </w:rPr>
        <w:t xml:space="preserve">Business hours are </w:t>
      </w:r>
      <w:r w:rsidR="7FD603D7" w:rsidRPr="0916F9B6">
        <w:rPr>
          <w:rFonts w:ascii="Arial" w:hAnsi="Arial" w:cs="Arial"/>
          <w:sz w:val="24"/>
          <w:szCs w:val="24"/>
        </w:rPr>
        <w:t>Monday through Friday</w:t>
      </w:r>
      <w:r>
        <w:rPr>
          <w:rFonts w:ascii="Arial" w:hAnsi="Arial" w:cs="Arial"/>
          <w:sz w:val="24"/>
          <w:szCs w:val="24"/>
        </w:rPr>
        <w:t xml:space="preserve"> between</w:t>
      </w:r>
      <w:r w:rsidR="4EE52F30" w:rsidRPr="0916F9B6">
        <w:rPr>
          <w:rFonts w:ascii="Arial" w:hAnsi="Arial" w:cs="Arial"/>
          <w:sz w:val="24"/>
          <w:szCs w:val="24"/>
        </w:rPr>
        <w:t xml:space="preserve"> 8:00</w:t>
      </w:r>
      <w:r w:rsidR="7FD603D7" w:rsidRPr="0916F9B6">
        <w:rPr>
          <w:rFonts w:ascii="Arial" w:hAnsi="Arial" w:cs="Arial"/>
          <w:sz w:val="24"/>
          <w:szCs w:val="24"/>
        </w:rPr>
        <w:t xml:space="preserve"> a.m.</w:t>
      </w:r>
      <w:r w:rsidR="4EE52F30" w:rsidRPr="0916F9B6">
        <w:rPr>
          <w:rFonts w:ascii="Arial" w:hAnsi="Arial" w:cs="Arial"/>
          <w:sz w:val="24"/>
          <w:szCs w:val="24"/>
        </w:rPr>
        <w:t xml:space="preserve"> – 5:00 p.m. PST</w:t>
      </w:r>
      <w:r w:rsidR="3FC7ADCC" w:rsidRPr="0916F9B6">
        <w:rPr>
          <w:rFonts w:ascii="Arial" w:hAnsi="Arial" w:cs="Arial"/>
          <w:sz w:val="24"/>
          <w:szCs w:val="24"/>
        </w:rPr>
        <w:t xml:space="preserve">. </w:t>
      </w:r>
    </w:p>
    <w:p w14:paraId="138F5438" w14:textId="77777777" w:rsidR="00FB713C" w:rsidRDefault="00FB713C" w:rsidP="00D3593E">
      <w:pPr>
        <w:spacing w:line="240" w:lineRule="auto"/>
        <w:ind w:left="90"/>
        <w:contextualSpacing/>
        <w:rPr>
          <w:rFonts w:ascii="Arial" w:hAnsi="Arial" w:cs="Arial"/>
          <w:sz w:val="24"/>
          <w:szCs w:val="24"/>
        </w:rPr>
      </w:pPr>
    </w:p>
    <w:p w14:paraId="59D8693A" w14:textId="0805721D" w:rsidR="00146705" w:rsidRPr="006B599E" w:rsidRDefault="3FC7ADCC" w:rsidP="00D3593E">
      <w:pPr>
        <w:spacing w:line="240" w:lineRule="auto"/>
        <w:ind w:left="90"/>
        <w:contextualSpacing/>
        <w:rPr>
          <w:rFonts w:ascii="Arial" w:hAnsi="Arial" w:cs="Arial"/>
          <w:b/>
          <w:bCs/>
        </w:rPr>
      </w:pPr>
      <w:r w:rsidRPr="0916F9B6">
        <w:rPr>
          <w:rFonts w:ascii="Arial" w:hAnsi="Arial" w:cs="Arial"/>
          <w:b/>
          <w:bCs/>
          <w:sz w:val="24"/>
          <w:szCs w:val="24"/>
        </w:rPr>
        <w:t>Applications received after 2:00 p.m. P</w:t>
      </w:r>
      <w:r w:rsidR="7FD603D7" w:rsidRPr="0916F9B6">
        <w:rPr>
          <w:rFonts w:ascii="Arial" w:hAnsi="Arial" w:cs="Arial"/>
          <w:b/>
          <w:bCs/>
          <w:sz w:val="24"/>
          <w:szCs w:val="24"/>
        </w:rPr>
        <w:t>S</w:t>
      </w:r>
      <w:r w:rsidRPr="0916F9B6">
        <w:rPr>
          <w:rFonts w:ascii="Arial" w:hAnsi="Arial" w:cs="Arial"/>
          <w:b/>
          <w:bCs/>
          <w:sz w:val="24"/>
          <w:szCs w:val="24"/>
        </w:rPr>
        <w:t xml:space="preserve">T on </w:t>
      </w:r>
      <w:r w:rsidR="62FA9E6D" w:rsidRPr="0916F9B6">
        <w:rPr>
          <w:rFonts w:ascii="Arial" w:hAnsi="Arial" w:cs="Arial"/>
          <w:b/>
          <w:bCs/>
          <w:sz w:val="24"/>
          <w:szCs w:val="24"/>
        </w:rPr>
        <w:t>Monday, December 15, 2025</w:t>
      </w:r>
      <w:r w:rsidR="00FB2938">
        <w:rPr>
          <w:rFonts w:ascii="Arial" w:hAnsi="Arial" w:cs="Arial"/>
          <w:b/>
          <w:bCs/>
          <w:sz w:val="24"/>
          <w:szCs w:val="24"/>
        </w:rPr>
        <w:t>,</w:t>
      </w:r>
      <w:r w:rsidR="62FA9E6D" w:rsidRPr="0916F9B6">
        <w:rPr>
          <w:rFonts w:ascii="Arial" w:hAnsi="Arial" w:cs="Arial"/>
          <w:b/>
          <w:bCs/>
          <w:sz w:val="24"/>
          <w:szCs w:val="24"/>
        </w:rPr>
        <w:t xml:space="preserve"> </w:t>
      </w:r>
      <w:r w:rsidRPr="0916F9B6">
        <w:rPr>
          <w:rFonts w:ascii="Arial" w:hAnsi="Arial" w:cs="Arial"/>
          <w:b/>
          <w:bCs/>
          <w:sz w:val="24"/>
          <w:szCs w:val="24"/>
        </w:rPr>
        <w:t xml:space="preserve">will </w:t>
      </w:r>
      <w:r w:rsidR="00561BCA">
        <w:rPr>
          <w:rFonts w:ascii="Arial" w:hAnsi="Arial" w:cs="Arial"/>
          <w:b/>
          <w:bCs/>
          <w:sz w:val="24"/>
          <w:szCs w:val="24"/>
        </w:rPr>
        <w:t>be disqualified</w:t>
      </w:r>
      <w:r w:rsidRPr="0916F9B6">
        <w:rPr>
          <w:rFonts w:ascii="Arial" w:hAnsi="Arial" w:cs="Arial"/>
          <w:b/>
          <w:bCs/>
        </w:rPr>
        <w:t>.</w:t>
      </w:r>
    </w:p>
    <w:p w14:paraId="1BE7140B" w14:textId="4F103038" w:rsidR="00877B7C" w:rsidRPr="001D6D68" w:rsidRDefault="00877B7C" w:rsidP="00D3593E">
      <w:pPr>
        <w:pStyle w:val="Heading2"/>
        <w:numPr>
          <w:ilvl w:val="1"/>
          <w:numId w:val="68"/>
        </w:numPr>
        <w:ind w:left="90" w:firstLine="0"/>
        <w:rPr>
          <w:rFonts w:ascii="Arial" w:hAnsi="Arial" w:cs="Arial"/>
          <w:sz w:val="28"/>
          <w:szCs w:val="28"/>
        </w:rPr>
      </w:pPr>
      <w:bookmarkStart w:id="28" w:name="_Toc211504824"/>
      <w:r w:rsidRPr="001D6D68">
        <w:rPr>
          <w:rFonts w:ascii="Arial" w:hAnsi="Arial" w:cs="Arial"/>
          <w:sz w:val="28"/>
          <w:szCs w:val="28"/>
        </w:rPr>
        <w:t>Initial Application Review</w:t>
      </w:r>
      <w:bookmarkEnd w:id="28"/>
    </w:p>
    <w:p w14:paraId="0EA529EC" w14:textId="77777777" w:rsidR="00FB713C" w:rsidRDefault="00FB713C" w:rsidP="00D3593E">
      <w:pPr>
        <w:spacing w:line="240" w:lineRule="auto"/>
        <w:ind w:left="90"/>
        <w:contextualSpacing/>
        <w:rPr>
          <w:rFonts w:ascii="Arial" w:hAnsi="Arial" w:cs="Arial"/>
          <w:sz w:val="24"/>
          <w:szCs w:val="24"/>
        </w:rPr>
      </w:pPr>
    </w:p>
    <w:p w14:paraId="7D734BC5" w14:textId="31E28A27" w:rsidR="00FB713C" w:rsidRDefault="00442332" w:rsidP="00D3593E">
      <w:pPr>
        <w:spacing w:line="240" w:lineRule="auto"/>
        <w:ind w:left="90"/>
        <w:contextualSpacing/>
        <w:rPr>
          <w:rFonts w:ascii="Arial" w:hAnsi="Arial" w:cs="Arial"/>
          <w:sz w:val="24"/>
          <w:szCs w:val="24"/>
        </w:rPr>
      </w:pPr>
      <w:r>
        <w:rPr>
          <w:rFonts w:ascii="Arial" w:hAnsi="Arial" w:cs="Arial"/>
          <w:sz w:val="24"/>
          <w:szCs w:val="24"/>
        </w:rPr>
        <w:t>CalVCB will review a</w:t>
      </w:r>
      <w:r w:rsidR="7684DC9D" w:rsidRPr="04377122">
        <w:rPr>
          <w:rFonts w:ascii="Arial" w:hAnsi="Arial" w:cs="Arial"/>
          <w:sz w:val="24"/>
          <w:szCs w:val="24"/>
        </w:rPr>
        <w:t>pplication packages</w:t>
      </w:r>
      <w:r>
        <w:rPr>
          <w:rFonts w:ascii="Arial" w:hAnsi="Arial" w:cs="Arial"/>
          <w:sz w:val="24"/>
          <w:szCs w:val="24"/>
        </w:rPr>
        <w:t xml:space="preserve"> </w:t>
      </w:r>
      <w:r w:rsidR="73A94B4B" w:rsidRPr="04377122">
        <w:rPr>
          <w:rFonts w:ascii="Arial" w:hAnsi="Arial" w:cs="Arial"/>
          <w:sz w:val="24"/>
          <w:szCs w:val="24"/>
        </w:rPr>
        <w:t>to</w:t>
      </w:r>
      <w:r w:rsidR="00FB713C">
        <w:rPr>
          <w:rFonts w:ascii="Arial" w:hAnsi="Arial" w:cs="Arial"/>
          <w:sz w:val="24"/>
          <w:szCs w:val="24"/>
        </w:rPr>
        <w:t xml:space="preserve"> </w:t>
      </w:r>
      <w:r w:rsidR="494C5FBD" w:rsidRPr="04377122">
        <w:rPr>
          <w:rFonts w:ascii="Arial" w:hAnsi="Arial" w:cs="Arial"/>
          <w:sz w:val="24"/>
          <w:szCs w:val="24"/>
        </w:rPr>
        <w:t>make sure</w:t>
      </w:r>
      <w:r w:rsidR="73A94B4B" w:rsidRPr="04377122">
        <w:rPr>
          <w:rFonts w:ascii="Arial" w:hAnsi="Arial" w:cs="Arial"/>
          <w:sz w:val="24"/>
          <w:szCs w:val="24"/>
        </w:rPr>
        <w:t xml:space="preserve"> all required sections are present and complete</w:t>
      </w:r>
      <w:r w:rsidR="721AE46B" w:rsidRPr="04377122">
        <w:rPr>
          <w:rFonts w:ascii="Arial" w:hAnsi="Arial" w:cs="Arial"/>
          <w:sz w:val="24"/>
          <w:szCs w:val="24"/>
        </w:rPr>
        <w:t>.</w:t>
      </w:r>
      <w:r w:rsidR="7684DC9D" w:rsidRPr="04377122">
        <w:rPr>
          <w:rFonts w:ascii="Arial" w:hAnsi="Arial" w:cs="Arial"/>
          <w:sz w:val="24"/>
          <w:szCs w:val="24"/>
        </w:rPr>
        <w:t xml:space="preserve"> </w:t>
      </w:r>
      <w:r w:rsidR="30628D15" w:rsidRPr="04377122">
        <w:rPr>
          <w:rFonts w:ascii="Arial" w:hAnsi="Arial" w:cs="Arial"/>
          <w:sz w:val="24"/>
          <w:szCs w:val="24"/>
        </w:rPr>
        <w:t>The formatting requirements must also be followed.</w:t>
      </w:r>
      <w:r w:rsidR="7684DC9D" w:rsidRPr="04377122">
        <w:rPr>
          <w:rFonts w:ascii="Arial" w:hAnsi="Arial" w:cs="Arial"/>
          <w:sz w:val="24"/>
          <w:szCs w:val="24"/>
        </w:rPr>
        <w:t xml:space="preserve"> </w:t>
      </w:r>
    </w:p>
    <w:p w14:paraId="560C7D14" w14:textId="77777777" w:rsidR="00FB713C" w:rsidRDefault="00FB713C" w:rsidP="00D3593E">
      <w:pPr>
        <w:spacing w:line="240" w:lineRule="auto"/>
        <w:ind w:left="90"/>
        <w:contextualSpacing/>
        <w:rPr>
          <w:rFonts w:ascii="Arial" w:hAnsi="Arial" w:cs="Arial"/>
          <w:sz w:val="24"/>
          <w:szCs w:val="24"/>
        </w:rPr>
      </w:pPr>
    </w:p>
    <w:p w14:paraId="6CD5DC1E" w14:textId="1A296864" w:rsidR="00C3697D" w:rsidRDefault="7684DC9D" w:rsidP="00D3593E">
      <w:pPr>
        <w:spacing w:line="240" w:lineRule="auto"/>
        <w:ind w:left="90"/>
        <w:contextualSpacing/>
        <w:rPr>
          <w:rFonts w:ascii="Arial" w:hAnsi="Arial" w:cs="Arial"/>
          <w:sz w:val="24"/>
          <w:szCs w:val="24"/>
        </w:rPr>
      </w:pPr>
      <w:r w:rsidRPr="04377122">
        <w:rPr>
          <w:rFonts w:ascii="Arial" w:hAnsi="Arial" w:cs="Arial"/>
          <w:sz w:val="24"/>
          <w:szCs w:val="24"/>
        </w:rPr>
        <w:t xml:space="preserve">Applications missing any </w:t>
      </w:r>
      <w:r w:rsidR="4F536B02" w:rsidRPr="04377122">
        <w:rPr>
          <w:rFonts w:ascii="Arial" w:hAnsi="Arial" w:cs="Arial"/>
          <w:sz w:val="24"/>
          <w:szCs w:val="24"/>
        </w:rPr>
        <w:t>required component</w:t>
      </w:r>
      <w:r w:rsidR="65447BE7" w:rsidRPr="04377122">
        <w:rPr>
          <w:rFonts w:ascii="Arial" w:hAnsi="Arial" w:cs="Arial"/>
          <w:sz w:val="24"/>
          <w:szCs w:val="24"/>
        </w:rPr>
        <w:t>s</w:t>
      </w:r>
      <w:r w:rsidR="4F536B02" w:rsidRPr="04377122">
        <w:rPr>
          <w:rFonts w:ascii="Arial" w:hAnsi="Arial" w:cs="Arial"/>
          <w:sz w:val="24"/>
          <w:szCs w:val="24"/>
        </w:rPr>
        <w:t xml:space="preserve"> will be disqualified</w:t>
      </w:r>
      <w:r w:rsidR="3057E800" w:rsidRPr="04377122">
        <w:rPr>
          <w:rFonts w:ascii="Arial" w:hAnsi="Arial" w:cs="Arial"/>
          <w:sz w:val="24"/>
          <w:szCs w:val="24"/>
        </w:rPr>
        <w:t>. Applications that do</w:t>
      </w:r>
      <w:r w:rsidR="00FB2938">
        <w:rPr>
          <w:rFonts w:ascii="Arial" w:hAnsi="Arial" w:cs="Arial"/>
          <w:sz w:val="24"/>
          <w:szCs w:val="24"/>
        </w:rPr>
        <w:t xml:space="preserve"> not </w:t>
      </w:r>
      <w:r w:rsidR="3057E800" w:rsidRPr="04377122">
        <w:rPr>
          <w:rFonts w:ascii="Arial" w:hAnsi="Arial" w:cs="Arial"/>
          <w:sz w:val="24"/>
          <w:szCs w:val="24"/>
        </w:rPr>
        <w:t xml:space="preserve">follow formatting instructions will have points deducted. </w:t>
      </w:r>
    </w:p>
    <w:p w14:paraId="04141DF0" w14:textId="77777777" w:rsidR="00550222" w:rsidRDefault="00550222" w:rsidP="00D3593E">
      <w:pPr>
        <w:spacing w:line="240" w:lineRule="auto"/>
        <w:ind w:left="90"/>
        <w:contextualSpacing/>
        <w:rPr>
          <w:rFonts w:ascii="Arial" w:hAnsi="Arial" w:cs="Arial"/>
          <w:sz w:val="24"/>
          <w:szCs w:val="24"/>
        </w:rPr>
      </w:pPr>
    </w:p>
    <w:p w14:paraId="6574B03B" w14:textId="77777777" w:rsidR="00550222" w:rsidRDefault="00550222" w:rsidP="00D3593E">
      <w:pPr>
        <w:spacing w:line="240" w:lineRule="auto"/>
        <w:ind w:left="90"/>
        <w:contextualSpacing/>
        <w:rPr>
          <w:rFonts w:ascii="Arial" w:hAnsi="Arial" w:cs="Arial"/>
          <w:sz w:val="24"/>
          <w:szCs w:val="24"/>
        </w:rPr>
      </w:pPr>
    </w:p>
    <w:p w14:paraId="666412C3" w14:textId="77777777" w:rsidR="00550222" w:rsidRDefault="00550222" w:rsidP="00D3593E">
      <w:pPr>
        <w:spacing w:line="240" w:lineRule="auto"/>
        <w:ind w:left="90"/>
        <w:contextualSpacing/>
        <w:rPr>
          <w:rFonts w:ascii="Arial" w:hAnsi="Arial" w:cs="Arial"/>
          <w:sz w:val="24"/>
          <w:szCs w:val="24"/>
        </w:rPr>
      </w:pPr>
    </w:p>
    <w:p w14:paraId="74E4EBC8" w14:textId="77777777" w:rsidR="00550222" w:rsidRPr="00E71F46" w:rsidRDefault="00550222" w:rsidP="00D3593E">
      <w:pPr>
        <w:spacing w:line="240" w:lineRule="auto"/>
        <w:ind w:left="90"/>
        <w:contextualSpacing/>
        <w:rPr>
          <w:rFonts w:ascii="Arial" w:hAnsi="Arial" w:cs="Arial"/>
          <w:sz w:val="24"/>
          <w:szCs w:val="24"/>
        </w:rPr>
      </w:pPr>
    </w:p>
    <w:p w14:paraId="05E484CE" w14:textId="269B51D6" w:rsidR="000D40FB" w:rsidRPr="006578A5" w:rsidRDefault="000D40FB" w:rsidP="00D3593E">
      <w:pPr>
        <w:pStyle w:val="Heading2"/>
        <w:numPr>
          <w:ilvl w:val="1"/>
          <w:numId w:val="68"/>
        </w:numPr>
        <w:ind w:left="90" w:firstLine="0"/>
        <w:rPr>
          <w:rFonts w:ascii="Arial" w:hAnsi="Arial" w:cs="Arial"/>
          <w:sz w:val="28"/>
          <w:szCs w:val="28"/>
        </w:rPr>
      </w:pPr>
      <w:bookmarkStart w:id="29" w:name="_Toc211504825"/>
      <w:r w:rsidRPr="0916F9B6">
        <w:rPr>
          <w:rFonts w:ascii="Arial" w:hAnsi="Arial" w:cs="Arial"/>
          <w:sz w:val="28"/>
          <w:szCs w:val="28"/>
        </w:rPr>
        <w:lastRenderedPageBreak/>
        <w:t>Application Scoring</w:t>
      </w:r>
      <w:bookmarkEnd w:id="29"/>
      <w:r w:rsidRPr="0916F9B6">
        <w:rPr>
          <w:rFonts w:ascii="Arial" w:hAnsi="Arial" w:cs="Arial"/>
          <w:sz w:val="28"/>
          <w:szCs w:val="28"/>
        </w:rPr>
        <w:t xml:space="preserve"> </w:t>
      </w:r>
    </w:p>
    <w:p w14:paraId="39DA7235" w14:textId="77777777" w:rsidR="00FB713C" w:rsidRDefault="00FB713C">
      <w:pPr>
        <w:spacing w:after="0"/>
        <w:rPr>
          <w:rFonts w:ascii="Arial" w:eastAsia="Arial" w:hAnsi="Arial" w:cs="Arial"/>
          <w:sz w:val="24"/>
          <w:szCs w:val="24"/>
        </w:rPr>
      </w:pPr>
    </w:p>
    <w:p w14:paraId="4BFD93F2" w14:textId="419693AD" w:rsidR="460552E5" w:rsidRDefault="460552E5" w:rsidP="006B599E">
      <w:pPr>
        <w:spacing w:after="0"/>
        <w:ind w:left="90"/>
        <w:rPr>
          <w:rFonts w:ascii="Arial" w:eastAsia="Arial" w:hAnsi="Arial" w:cs="Arial"/>
          <w:sz w:val="24"/>
          <w:szCs w:val="24"/>
        </w:rPr>
      </w:pPr>
      <w:r w:rsidRPr="0916F9B6">
        <w:rPr>
          <w:rFonts w:ascii="Arial" w:eastAsia="Arial" w:hAnsi="Arial" w:cs="Arial"/>
          <w:sz w:val="24"/>
          <w:szCs w:val="24"/>
        </w:rPr>
        <w:t xml:space="preserve">The total application package is worth 100 points. The application scoring team </w:t>
      </w:r>
      <w:r w:rsidR="00C70140">
        <w:rPr>
          <w:rFonts w:ascii="Arial" w:eastAsia="Arial" w:hAnsi="Arial" w:cs="Arial"/>
          <w:sz w:val="24"/>
          <w:szCs w:val="24"/>
        </w:rPr>
        <w:t xml:space="preserve">will </w:t>
      </w:r>
      <w:r w:rsidRPr="0916F9B6">
        <w:rPr>
          <w:rFonts w:ascii="Arial" w:eastAsia="Arial" w:hAnsi="Arial" w:cs="Arial"/>
          <w:b/>
          <w:bCs/>
          <w:i/>
          <w:iCs/>
          <w:sz w:val="24"/>
          <w:szCs w:val="24"/>
          <w:u w:val="single"/>
        </w:rPr>
        <w:t>only</w:t>
      </w:r>
      <w:r w:rsidRPr="0916F9B6">
        <w:rPr>
          <w:rFonts w:ascii="Arial" w:eastAsia="Arial" w:hAnsi="Arial" w:cs="Arial"/>
          <w:sz w:val="24"/>
          <w:szCs w:val="24"/>
        </w:rPr>
        <w:t xml:space="preserve"> consider the </w:t>
      </w:r>
      <w:r w:rsidR="00C70140">
        <w:rPr>
          <w:rFonts w:ascii="Arial" w:eastAsia="Arial" w:hAnsi="Arial" w:cs="Arial"/>
          <w:sz w:val="24"/>
          <w:szCs w:val="24"/>
        </w:rPr>
        <w:t xml:space="preserve">application </w:t>
      </w:r>
      <w:r w:rsidRPr="0916F9B6">
        <w:rPr>
          <w:rFonts w:ascii="Arial" w:eastAsia="Arial" w:hAnsi="Arial" w:cs="Arial"/>
          <w:sz w:val="24"/>
          <w:szCs w:val="24"/>
        </w:rPr>
        <w:t>information submitted.</w:t>
      </w:r>
    </w:p>
    <w:p w14:paraId="633514F5" w14:textId="0F09A527" w:rsidR="00FB713C" w:rsidRPr="006B599E" w:rsidRDefault="460552E5" w:rsidP="006B599E">
      <w:pPr>
        <w:pStyle w:val="ListParagraph"/>
        <w:numPr>
          <w:ilvl w:val="0"/>
          <w:numId w:val="4"/>
        </w:numPr>
        <w:spacing w:after="0"/>
        <w:rPr>
          <w:rFonts w:ascii="Arial" w:eastAsia="Arial" w:hAnsi="Arial" w:cs="Arial"/>
          <w:sz w:val="24"/>
          <w:szCs w:val="24"/>
        </w:rPr>
      </w:pPr>
      <w:r w:rsidRPr="0916F9B6">
        <w:rPr>
          <w:rFonts w:ascii="Arial" w:eastAsia="Arial" w:hAnsi="Arial" w:cs="Arial"/>
          <w:sz w:val="24"/>
          <w:szCs w:val="24"/>
        </w:rPr>
        <w:t xml:space="preserve">6 </w:t>
      </w:r>
      <w:r w:rsidR="00FB713C">
        <w:rPr>
          <w:rFonts w:ascii="Arial" w:eastAsia="Arial" w:hAnsi="Arial" w:cs="Arial"/>
          <w:sz w:val="24"/>
          <w:szCs w:val="24"/>
        </w:rPr>
        <w:t>Narrative Q</w:t>
      </w:r>
      <w:r w:rsidRPr="0916F9B6">
        <w:rPr>
          <w:rFonts w:ascii="Arial" w:eastAsia="Arial" w:hAnsi="Arial" w:cs="Arial"/>
          <w:sz w:val="24"/>
          <w:szCs w:val="24"/>
        </w:rPr>
        <w:t>uestions</w:t>
      </w:r>
      <w:r w:rsidR="008D6444">
        <w:rPr>
          <w:rFonts w:ascii="Arial" w:eastAsia="Arial" w:hAnsi="Arial" w:cs="Arial"/>
          <w:sz w:val="24"/>
          <w:szCs w:val="24"/>
        </w:rPr>
        <w:t>:</w:t>
      </w:r>
      <w:r w:rsidR="00FB713C">
        <w:rPr>
          <w:rFonts w:ascii="Arial" w:eastAsia="Arial" w:hAnsi="Arial" w:cs="Arial"/>
          <w:sz w:val="24"/>
          <w:szCs w:val="24"/>
        </w:rPr>
        <w:t xml:space="preserve"> </w:t>
      </w:r>
      <w:r w:rsidRPr="006B599E">
        <w:rPr>
          <w:rFonts w:ascii="Arial" w:eastAsia="Arial" w:hAnsi="Arial" w:cs="Arial"/>
          <w:sz w:val="24"/>
          <w:szCs w:val="24"/>
        </w:rPr>
        <w:t>10 points each</w:t>
      </w:r>
      <w:r w:rsidR="00FB713C">
        <w:rPr>
          <w:rFonts w:ascii="Arial" w:eastAsia="Arial" w:hAnsi="Arial" w:cs="Arial"/>
          <w:sz w:val="24"/>
          <w:szCs w:val="24"/>
        </w:rPr>
        <w:t xml:space="preserve"> for a total of 60 points</w:t>
      </w:r>
    </w:p>
    <w:p w14:paraId="06588DC9" w14:textId="52F3E9E7" w:rsidR="00FB713C" w:rsidRPr="006B599E" w:rsidRDefault="460552E5" w:rsidP="006B599E">
      <w:pPr>
        <w:pStyle w:val="ListParagraph"/>
        <w:numPr>
          <w:ilvl w:val="0"/>
          <w:numId w:val="3"/>
        </w:numPr>
        <w:spacing w:after="0"/>
        <w:rPr>
          <w:rFonts w:ascii="Arial" w:eastAsia="Arial" w:hAnsi="Arial" w:cs="Arial"/>
          <w:sz w:val="24"/>
          <w:szCs w:val="24"/>
        </w:rPr>
      </w:pPr>
      <w:r w:rsidRPr="0916F9B6">
        <w:rPr>
          <w:rFonts w:ascii="Arial" w:eastAsia="Arial" w:hAnsi="Arial" w:cs="Arial"/>
          <w:sz w:val="24"/>
          <w:szCs w:val="24"/>
        </w:rPr>
        <w:t>Budget Worksheet</w:t>
      </w:r>
      <w:r w:rsidR="008D6444">
        <w:rPr>
          <w:rFonts w:ascii="Arial" w:eastAsia="Arial" w:hAnsi="Arial" w:cs="Arial"/>
          <w:sz w:val="24"/>
          <w:szCs w:val="24"/>
        </w:rPr>
        <w:t>:</w:t>
      </w:r>
      <w:r w:rsidR="00FB713C">
        <w:rPr>
          <w:rFonts w:ascii="Arial" w:eastAsia="Arial" w:hAnsi="Arial" w:cs="Arial"/>
          <w:sz w:val="24"/>
          <w:szCs w:val="24"/>
        </w:rPr>
        <w:t xml:space="preserve"> </w:t>
      </w:r>
      <w:r w:rsidRPr="006B599E">
        <w:rPr>
          <w:rFonts w:ascii="Arial" w:eastAsia="Arial" w:hAnsi="Arial" w:cs="Arial"/>
          <w:sz w:val="24"/>
          <w:szCs w:val="24"/>
        </w:rPr>
        <w:t>10 points</w:t>
      </w:r>
    </w:p>
    <w:p w14:paraId="6D1CD634" w14:textId="24255EAD" w:rsidR="00FB713C" w:rsidRPr="006B599E" w:rsidRDefault="460552E5" w:rsidP="006B599E">
      <w:pPr>
        <w:pStyle w:val="ListParagraph"/>
        <w:numPr>
          <w:ilvl w:val="0"/>
          <w:numId w:val="3"/>
        </w:numPr>
        <w:spacing w:after="0"/>
        <w:rPr>
          <w:rFonts w:ascii="Arial" w:eastAsia="Arial" w:hAnsi="Arial" w:cs="Arial"/>
          <w:sz w:val="24"/>
          <w:szCs w:val="24"/>
        </w:rPr>
      </w:pPr>
      <w:r w:rsidRPr="0916F9B6">
        <w:rPr>
          <w:rFonts w:ascii="Arial" w:eastAsia="Arial" w:hAnsi="Arial" w:cs="Arial"/>
          <w:sz w:val="24"/>
          <w:szCs w:val="24"/>
        </w:rPr>
        <w:t>Budget Narrative</w:t>
      </w:r>
      <w:r w:rsidR="008D6444">
        <w:rPr>
          <w:rFonts w:ascii="Arial" w:eastAsia="Arial" w:hAnsi="Arial" w:cs="Arial"/>
          <w:sz w:val="24"/>
          <w:szCs w:val="24"/>
        </w:rPr>
        <w:t>:</w:t>
      </w:r>
      <w:r w:rsidR="00FB713C">
        <w:rPr>
          <w:rFonts w:ascii="Arial" w:eastAsia="Arial" w:hAnsi="Arial" w:cs="Arial"/>
          <w:sz w:val="24"/>
          <w:szCs w:val="24"/>
        </w:rPr>
        <w:t xml:space="preserve"> </w:t>
      </w:r>
      <w:r w:rsidRPr="006B599E">
        <w:rPr>
          <w:rFonts w:ascii="Arial" w:eastAsia="Arial" w:hAnsi="Arial" w:cs="Arial"/>
          <w:sz w:val="24"/>
          <w:szCs w:val="24"/>
        </w:rPr>
        <w:t>10 points</w:t>
      </w:r>
    </w:p>
    <w:p w14:paraId="25CA5931" w14:textId="388C9EC9" w:rsidR="00FB713C" w:rsidRPr="006B599E" w:rsidRDefault="460552E5" w:rsidP="006B599E">
      <w:pPr>
        <w:pStyle w:val="ListParagraph"/>
        <w:numPr>
          <w:ilvl w:val="0"/>
          <w:numId w:val="3"/>
        </w:numPr>
        <w:spacing w:after="0"/>
        <w:rPr>
          <w:rFonts w:ascii="Arial" w:eastAsia="Arial" w:hAnsi="Arial" w:cs="Arial"/>
          <w:sz w:val="24"/>
          <w:szCs w:val="24"/>
        </w:rPr>
      </w:pPr>
      <w:r w:rsidRPr="0916F9B6">
        <w:rPr>
          <w:rFonts w:ascii="Arial" w:eastAsia="Arial" w:hAnsi="Arial" w:cs="Arial"/>
          <w:sz w:val="24"/>
          <w:szCs w:val="24"/>
        </w:rPr>
        <w:t>Flow Chart</w:t>
      </w:r>
      <w:r w:rsidR="008D6444">
        <w:rPr>
          <w:rFonts w:ascii="Arial" w:eastAsia="Arial" w:hAnsi="Arial" w:cs="Arial"/>
          <w:sz w:val="24"/>
          <w:szCs w:val="24"/>
        </w:rPr>
        <w:t>:</w:t>
      </w:r>
      <w:r w:rsidR="00FB713C">
        <w:rPr>
          <w:rFonts w:ascii="Arial" w:eastAsia="Arial" w:hAnsi="Arial" w:cs="Arial"/>
          <w:sz w:val="24"/>
          <w:szCs w:val="24"/>
        </w:rPr>
        <w:t xml:space="preserve"> </w:t>
      </w:r>
      <w:r w:rsidRPr="006B599E">
        <w:rPr>
          <w:rFonts w:ascii="Arial" w:eastAsia="Arial" w:hAnsi="Arial" w:cs="Arial"/>
          <w:sz w:val="24"/>
          <w:szCs w:val="24"/>
        </w:rPr>
        <w:t>5 points</w:t>
      </w:r>
    </w:p>
    <w:p w14:paraId="10806B8D" w14:textId="6FCB1C14" w:rsidR="460552E5" w:rsidRPr="006B599E" w:rsidRDefault="460552E5" w:rsidP="006B599E">
      <w:pPr>
        <w:pStyle w:val="ListParagraph"/>
        <w:numPr>
          <w:ilvl w:val="0"/>
          <w:numId w:val="3"/>
        </w:numPr>
        <w:spacing w:after="0"/>
        <w:rPr>
          <w:rFonts w:ascii="Arial" w:eastAsia="Arial" w:hAnsi="Arial" w:cs="Arial"/>
          <w:sz w:val="24"/>
          <w:szCs w:val="24"/>
        </w:rPr>
      </w:pPr>
      <w:r w:rsidRPr="0916F9B6">
        <w:rPr>
          <w:rFonts w:ascii="Arial" w:eastAsia="Arial" w:hAnsi="Arial" w:cs="Arial"/>
          <w:sz w:val="24"/>
          <w:szCs w:val="24"/>
        </w:rPr>
        <w:t>Organizational Chart</w:t>
      </w:r>
      <w:r w:rsidR="008D6444">
        <w:rPr>
          <w:rFonts w:ascii="Arial" w:eastAsia="Arial" w:hAnsi="Arial" w:cs="Arial"/>
          <w:sz w:val="24"/>
          <w:szCs w:val="24"/>
        </w:rPr>
        <w:t>:</w:t>
      </w:r>
      <w:r w:rsidR="00FB713C">
        <w:rPr>
          <w:rFonts w:ascii="Arial" w:eastAsia="Arial" w:hAnsi="Arial" w:cs="Arial"/>
          <w:sz w:val="24"/>
          <w:szCs w:val="24"/>
        </w:rPr>
        <w:t xml:space="preserve"> </w:t>
      </w:r>
      <w:r w:rsidRPr="006B599E">
        <w:rPr>
          <w:rFonts w:ascii="Arial" w:eastAsia="Arial" w:hAnsi="Arial" w:cs="Arial"/>
          <w:sz w:val="24"/>
          <w:szCs w:val="24"/>
        </w:rPr>
        <w:t>5 points</w:t>
      </w:r>
    </w:p>
    <w:p w14:paraId="5E71F78F" w14:textId="5C21BD3E" w:rsidR="460552E5" w:rsidRPr="006B599E" w:rsidRDefault="460552E5" w:rsidP="006B599E">
      <w:pPr>
        <w:pStyle w:val="ListParagraph"/>
        <w:numPr>
          <w:ilvl w:val="0"/>
          <w:numId w:val="3"/>
        </w:numPr>
        <w:spacing w:after="0"/>
        <w:rPr>
          <w:rFonts w:ascii="Arial" w:eastAsia="Arial" w:hAnsi="Arial" w:cs="Arial"/>
          <w:sz w:val="24"/>
          <w:szCs w:val="24"/>
        </w:rPr>
      </w:pPr>
      <w:r w:rsidRPr="0916F9B6">
        <w:rPr>
          <w:rFonts w:ascii="Arial" w:eastAsia="Arial" w:hAnsi="Arial" w:cs="Arial"/>
          <w:sz w:val="24"/>
          <w:szCs w:val="24"/>
        </w:rPr>
        <w:t>Time Task Plan</w:t>
      </w:r>
      <w:r w:rsidR="008D6444">
        <w:rPr>
          <w:rFonts w:ascii="Arial" w:eastAsia="Arial" w:hAnsi="Arial" w:cs="Arial"/>
          <w:sz w:val="24"/>
          <w:szCs w:val="24"/>
        </w:rPr>
        <w:t>:</w:t>
      </w:r>
      <w:r w:rsidR="00FB713C">
        <w:rPr>
          <w:rFonts w:ascii="Arial" w:eastAsia="Arial" w:hAnsi="Arial" w:cs="Arial"/>
          <w:sz w:val="24"/>
          <w:szCs w:val="24"/>
        </w:rPr>
        <w:t xml:space="preserve"> </w:t>
      </w:r>
      <w:r w:rsidRPr="006B599E">
        <w:rPr>
          <w:rFonts w:ascii="Arial" w:eastAsia="Arial" w:hAnsi="Arial" w:cs="Arial"/>
          <w:sz w:val="24"/>
          <w:szCs w:val="24"/>
        </w:rPr>
        <w:t>7 points</w:t>
      </w:r>
    </w:p>
    <w:p w14:paraId="784EA552" w14:textId="4E925346" w:rsidR="460552E5" w:rsidRPr="006B599E" w:rsidRDefault="460552E5" w:rsidP="006B599E">
      <w:pPr>
        <w:pStyle w:val="ListParagraph"/>
        <w:numPr>
          <w:ilvl w:val="0"/>
          <w:numId w:val="3"/>
        </w:numPr>
        <w:spacing w:after="0"/>
        <w:rPr>
          <w:rFonts w:ascii="Arial" w:eastAsia="Arial" w:hAnsi="Arial" w:cs="Arial"/>
          <w:sz w:val="24"/>
          <w:szCs w:val="24"/>
        </w:rPr>
      </w:pPr>
      <w:r w:rsidRPr="0916F9B6">
        <w:rPr>
          <w:rFonts w:ascii="Arial" w:eastAsia="Arial" w:hAnsi="Arial" w:cs="Arial"/>
          <w:sz w:val="24"/>
          <w:szCs w:val="24"/>
        </w:rPr>
        <w:t>Letters of Recommendation</w:t>
      </w:r>
      <w:r w:rsidR="008D6444">
        <w:rPr>
          <w:rFonts w:ascii="Arial" w:eastAsia="Arial" w:hAnsi="Arial" w:cs="Arial"/>
          <w:sz w:val="24"/>
          <w:szCs w:val="24"/>
        </w:rPr>
        <w:t>:</w:t>
      </w:r>
      <w:r w:rsidR="00FB713C">
        <w:rPr>
          <w:rFonts w:ascii="Arial" w:eastAsia="Arial" w:hAnsi="Arial" w:cs="Arial"/>
          <w:sz w:val="24"/>
          <w:szCs w:val="24"/>
        </w:rPr>
        <w:t xml:space="preserve"> </w:t>
      </w:r>
      <w:r w:rsidRPr="006B599E">
        <w:rPr>
          <w:rFonts w:ascii="Arial" w:eastAsia="Arial" w:hAnsi="Arial" w:cs="Arial"/>
          <w:sz w:val="24"/>
          <w:szCs w:val="24"/>
        </w:rPr>
        <w:t>3 points</w:t>
      </w:r>
    </w:p>
    <w:p w14:paraId="3270022C" w14:textId="318D028A" w:rsidR="460552E5" w:rsidRDefault="460552E5" w:rsidP="006B599E">
      <w:pPr>
        <w:spacing w:after="0"/>
        <w:rPr>
          <w:rFonts w:ascii="Arial" w:eastAsia="Arial" w:hAnsi="Arial" w:cs="Arial"/>
          <w:sz w:val="24"/>
          <w:szCs w:val="24"/>
        </w:rPr>
      </w:pPr>
      <w:r w:rsidRPr="0916F9B6">
        <w:rPr>
          <w:rFonts w:ascii="Arial" w:eastAsia="Arial" w:hAnsi="Arial" w:cs="Arial"/>
          <w:sz w:val="24"/>
          <w:szCs w:val="24"/>
        </w:rPr>
        <w:t xml:space="preserve"> </w:t>
      </w:r>
    </w:p>
    <w:p w14:paraId="501BFDAB" w14:textId="7DD60155" w:rsidR="460552E5" w:rsidRDefault="460552E5" w:rsidP="006B599E">
      <w:pPr>
        <w:spacing w:after="0"/>
        <w:ind w:firstLine="90"/>
        <w:rPr>
          <w:rFonts w:ascii="Arial" w:eastAsia="Arial" w:hAnsi="Arial" w:cs="Arial"/>
          <w:sz w:val="24"/>
          <w:szCs w:val="24"/>
        </w:rPr>
      </w:pPr>
      <w:r w:rsidRPr="0916F9B6">
        <w:rPr>
          <w:rFonts w:ascii="Arial" w:eastAsia="Arial" w:hAnsi="Arial" w:cs="Arial"/>
          <w:sz w:val="24"/>
          <w:szCs w:val="24"/>
        </w:rPr>
        <w:t xml:space="preserve">The </w:t>
      </w:r>
      <w:r w:rsidR="00FB713C">
        <w:rPr>
          <w:rFonts w:ascii="Arial" w:eastAsia="Arial" w:hAnsi="Arial" w:cs="Arial"/>
          <w:sz w:val="24"/>
          <w:szCs w:val="24"/>
        </w:rPr>
        <w:t>s</w:t>
      </w:r>
      <w:r w:rsidRPr="0916F9B6">
        <w:rPr>
          <w:rFonts w:ascii="Arial" w:eastAsia="Arial" w:hAnsi="Arial" w:cs="Arial"/>
          <w:sz w:val="24"/>
          <w:szCs w:val="24"/>
        </w:rPr>
        <w:t>coring team may deduct up to 4 points for not following formatting requirements.</w:t>
      </w:r>
    </w:p>
    <w:p w14:paraId="3C042084" w14:textId="77777777" w:rsidR="00FB713C" w:rsidRDefault="00FB713C" w:rsidP="006B599E">
      <w:pPr>
        <w:spacing w:after="0"/>
        <w:ind w:firstLine="90"/>
        <w:rPr>
          <w:rFonts w:ascii="Arial" w:eastAsia="Arial" w:hAnsi="Arial" w:cs="Arial"/>
          <w:b/>
          <w:bCs/>
          <w:sz w:val="24"/>
          <w:szCs w:val="24"/>
        </w:rPr>
      </w:pPr>
    </w:p>
    <w:p w14:paraId="117872D5" w14:textId="0FB42296" w:rsidR="0916F9B6" w:rsidRDefault="460552E5" w:rsidP="006B599E">
      <w:pPr>
        <w:spacing w:after="0"/>
        <w:ind w:firstLine="90"/>
        <w:rPr>
          <w:rFonts w:ascii="Arial" w:hAnsi="Arial" w:cs="Arial"/>
          <w:color w:val="000000" w:themeColor="text1"/>
          <w:sz w:val="24"/>
          <w:szCs w:val="24"/>
        </w:rPr>
      </w:pPr>
      <w:r w:rsidRPr="0916F9B6">
        <w:rPr>
          <w:rFonts w:ascii="Arial" w:eastAsia="Arial" w:hAnsi="Arial" w:cs="Arial"/>
          <w:b/>
          <w:bCs/>
          <w:sz w:val="24"/>
          <w:szCs w:val="24"/>
        </w:rPr>
        <w:t>CalVCB will score all application parts using the following rubric</w:t>
      </w:r>
      <w:r w:rsidR="008D6444">
        <w:rPr>
          <w:rFonts w:ascii="Arial" w:eastAsia="Arial" w:hAnsi="Arial" w:cs="Arial"/>
          <w:b/>
          <w:bCs/>
          <w:sz w:val="24"/>
          <w:szCs w:val="24"/>
        </w:rPr>
        <w:t>.</w:t>
      </w:r>
    </w:p>
    <w:p w14:paraId="178C68A7" w14:textId="4A520E86" w:rsidR="00D12FD8" w:rsidRPr="006B599E" w:rsidRDefault="00D12FD8" w:rsidP="006B599E">
      <w:pPr>
        <w:spacing w:before="100" w:beforeAutospacing="1" w:after="100" w:afterAutospacing="1" w:line="240" w:lineRule="auto"/>
        <w:ind w:firstLine="90"/>
        <w:rPr>
          <w:rFonts w:ascii="Arial" w:hAnsi="Arial" w:cs="Arial"/>
          <w:b/>
          <w:bCs/>
          <w:i/>
          <w:iCs/>
          <w:color w:val="000000" w:themeColor="text1"/>
          <w:sz w:val="24"/>
          <w:szCs w:val="24"/>
        </w:rPr>
      </w:pPr>
      <w:r w:rsidRPr="006B599E">
        <w:rPr>
          <w:rFonts w:ascii="Arial" w:hAnsi="Arial" w:cs="Arial"/>
          <w:b/>
          <w:bCs/>
          <w:i/>
          <w:iCs/>
          <w:color w:val="000000" w:themeColor="text1"/>
          <w:sz w:val="24"/>
          <w:szCs w:val="24"/>
        </w:rPr>
        <w:t>Narrative Questions (10 points each for a total of 60 points)</w:t>
      </w:r>
    </w:p>
    <w:p w14:paraId="6955FFE0" w14:textId="48AC3B66" w:rsidR="00687256" w:rsidRPr="00E71F46" w:rsidRDefault="00687256" w:rsidP="00BE46D1">
      <w:pPr>
        <w:spacing w:line="240" w:lineRule="auto"/>
        <w:ind w:left="90"/>
        <w:rPr>
          <w:rFonts w:ascii="Arial" w:hAnsi="Arial" w:cs="Arial"/>
          <w:sz w:val="24"/>
          <w:szCs w:val="24"/>
        </w:rPr>
      </w:pPr>
      <w:r w:rsidRPr="00E71F46">
        <w:rPr>
          <w:rFonts w:ascii="Arial" w:hAnsi="Arial" w:cs="Arial"/>
          <w:sz w:val="24"/>
          <w:szCs w:val="24"/>
        </w:rPr>
        <w:t xml:space="preserve">Responses to </w:t>
      </w:r>
      <w:r w:rsidR="00A029FB" w:rsidRPr="00BE46D1">
        <w:rPr>
          <w:rFonts w:ascii="Arial" w:hAnsi="Arial" w:cs="Arial"/>
          <w:b/>
          <w:bCs/>
          <w:i/>
          <w:iCs/>
          <w:sz w:val="24"/>
          <w:szCs w:val="24"/>
        </w:rPr>
        <w:t xml:space="preserve">each </w:t>
      </w:r>
      <w:r w:rsidRPr="00BE46D1">
        <w:rPr>
          <w:rFonts w:ascii="Arial" w:hAnsi="Arial" w:cs="Arial"/>
          <w:b/>
          <w:bCs/>
          <w:i/>
          <w:iCs/>
          <w:sz w:val="24"/>
          <w:szCs w:val="24"/>
        </w:rPr>
        <w:t>narrative question</w:t>
      </w:r>
      <w:r w:rsidR="00D12FD8">
        <w:rPr>
          <w:rFonts w:ascii="Arial" w:hAnsi="Arial" w:cs="Arial"/>
          <w:sz w:val="24"/>
          <w:szCs w:val="24"/>
        </w:rPr>
        <w:t xml:space="preserve"> are scored</w:t>
      </w:r>
      <w:r w:rsidR="007F4AAB">
        <w:rPr>
          <w:rFonts w:ascii="Arial" w:hAnsi="Arial" w:cs="Arial"/>
          <w:sz w:val="24"/>
          <w:szCs w:val="24"/>
        </w:rPr>
        <w:t xml:space="preserve"> </w:t>
      </w:r>
      <w:r w:rsidR="00530CE3">
        <w:rPr>
          <w:rFonts w:ascii="Arial" w:hAnsi="Arial" w:cs="Arial"/>
          <w:sz w:val="24"/>
          <w:szCs w:val="24"/>
        </w:rPr>
        <w:t xml:space="preserve">separately. Only information included in the response to the question is </w:t>
      </w:r>
      <w:r w:rsidR="0010199A">
        <w:rPr>
          <w:rFonts w:ascii="Arial" w:hAnsi="Arial" w:cs="Arial"/>
          <w:sz w:val="24"/>
          <w:szCs w:val="24"/>
        </w:rPr>
        <w:t>scored</w:t>
      </w:r>
      <w:r w:rsidR="00530CE3">
        <w:rPr>
          <w:rFonts w:ascii="Arial" w:hAnsi="Arial" w:cs="Arial"/>
          <w:sz w:val="24"/>
          <w:szCs w:val="24"/>
        </w:rPr>
        <w:t xml:space="preserve">. The criteria are </w:t>
      </w:r>
      <w:r w:rsidR="00D12FD8">
        <w:rPr>
          <w:rFonts w:ascii="Arial" w:hAnsi="Arial" w:cs="Arial"/>
          <w:sz w:val="24"/>
          <w:szCs w:val="24"/>
        </w:rPr>
        <w:t>as follows</w:t>
      </w:r>
      <w:r w:rsidRPr="00E71F46">
        <w:rPr>
          <w:rFonts w:ascii="Arial" w:hAnsi="Arial" w:cs="Arial"/>
          <w:sz w:val="24"/>
          <w:szCs w:val="24"/>
        </w:rPr>
        <w:t>:</w:t>
      </w:r>
    </w:p>
    <w:p w14:paraId="4D8F455E" w14:textId="412D0383" w:rsidR="00687256" w:rsidRDefault="54F1ED0D" w:rsidP="00D3593E">
      <w:pPr>
        <w:pStyle w:val="ListParagraph"/>
        <w:numPr>
          <w:ilvl w:val="0"/>
          <w:numId w:val="63"/>
        </w:numPr>
        <w:spacing w:after="0" w:line="240" w:lineRule="auto"/>
        <w:rPr>
          <w:rFonts w:ascii="Arial" w:hAnsi="Arial" w:cs="Arial"/>
          <w:sz w:val="24"/>
          <w:szCs w:val="24"/>
        </w:rPr>
      </w:pPr>
      <w:r w:rsidRPr="4A9BA59A">
        <w:rPr>
          <w:rFonts w:ascii="Arial" w:hAnsi="Arial" w:cs="Arial"/>
          <w:sz w:val="24"/>
          <w:szCs w:val="24"/>
        </w:rPr>
        <w:t xml:space="preserve">0 – Not Qualified; </w:t>
      </w:r>
      <w:r w:rsidR="30544DAD" w:rsidRPr="4A9BA59A">
        <w:rPr>
          <w:rFonts w:ascii="Arial" w:hAnsi="Arial" w:cs="Arial"/>
          <w:sz w:val="24"/>
          <w:szCs w:val="24"/>
        </w:rPr>
        <w:t xml:space="preserve">answer </w:t>
      </w:r>
      <w:r w:rsidR="10EFA59E" w:rsidRPr="4A9BA59A">
        <w:rPr>
          <w:rFonts w:ascii="Arial" w:hAnsi="Arial" w:cs="Arial"/>
          <w:sz w:val="24"/>
          <w:szCs w:val="24"/>
        </w:rPr>
        <w:t>do</w:t>
      </w:r>
      <w:r w:rsidR="48DD7D6D" w:rsidRPr="4A9BA59A">
        <w:rPr>
          <w:rFonts w:ascii="Arial" w:hAnsi="Arial" w:cs="Arial"/>
          <w:sz w:val="24"/>
          <w:szCs w:val="24"/>
        </w:rPr>
        <w:t>es</w:t>
      </w:r>
      <w:r w:rsidR="10EFA59E" w:rsidRPr="4A9BA59A">
        <w:rPr>
          <w:rFonts w:ascii="Arial" w:hAnsi="Arial" w:cs="Arial"/>
          <w:sz w:val="24"/>
          <w:szCs w:val="24"/>
        </w:rPr>
        <w:t xml:space="preserve"> </w:t>
      </w:r>
      <w:r w:rsidRPr="4A9BA59A">
        <w:rPr>
          <w:rFonts w:ascii="Arial" w:hAnsi="Arial" w:cs="Arial"/>
          <w:sz w:val="24"/>
          <w:szCs w:val="24"/>
        </w:rPr>
        <w:t>not provide demonstrated ability to meet requirement.</w:t>
      </w:r>
      <w:r w:rsidR="5021C210" w:rsidRPr="4A9BA59A">
        <w:rPr>
          <w:rFonts w:ascii="Arial" w:hAnsi="Arial" w:cs="Arial"/>
          <w:sz w:val="24"/>
          <w:szCs w:val="24"/>
        </w:rPr>
        <w:t xml:space="preserve"> </w:t>
      </w:r>
      <w:r w:rsidR="24A822BC" w:rsidRPr="4A9BA59A">
        <w:rPr>
          <w:rFonts w:ascii="Arial" w:hAnsi="Arial" w:cs="Arial"/>
          <w:sz w:val="24"/>
          <w:szCs w:val="24"/>
        </w:rPr>
        <w:t>Any applicant receiving a zero on a question is disqualified. A score of zero means the applicant will not meet all legal requirements</w:t>
      </w:r>
      <w:r w:rsidR="0704F196" w:rsidRPr="4A9BA59A">
        <w:rPr>
          <w:rFonts w:ascii="Arial" w:hAnsi="Arial" w:cs="Arial"/>
          <w:sz w:val="24"/>
          <w:szCs w:val="24"/>
        </w:rPr>
        <w:t>, so they will not receive a grant</w:t>
      </w:r>
      <w:r w:rsidR="24A822BC" w:rsidRPr="4A9BA59A">
        <w:rPr>
          <w:rFonts w:ascii="Arial" w:hAnsi="Arial" w:cs="Arial"/>
          <w:sz w:val="24"/>
          <w:szCs w:val="24"/>
        </w:rPr>
        <w:t>.</w:t>
      </w:r>
    </w:p>
    <w:p w14:paraId="0A05452A" w14:textId="77777777" w:rsidR="00FB713C" w:rsidRPr="00E71F46" w:rsidRDefault="00FB713C" w:rsidP="006B599E">
      <w:pPr>
        <w:pStyle w:val="ListParagraph"/>
        <w:spacing w:after="0" w:line="240" w:lineRule="auto"/>
        <w:rPr>
          <w:rFonts w:ascii="Arial" w:hAnsi="Arial" w:cs="Arial"/>
          <w:sz w:val="24"/>
          <w:szCs w:val="24"/>
        </w:rPr>
      </w:pPr>
    </w:p>
    <w:p w14:paraId="55567AB7" w14:textId="29FF4D5B" w:rsidR="00687256" w:rsidRDefault="54F1ED0D" w:rsidP="00D3593E">
      <w:pPr>
        <w:pStyle w:val="ListParagraph"/>
        <w:numPr>
          <w:ilvl w:val="0"/>
          <w:numId w:val="63"/>
        </w:numPr>
        <w:spacing w:after="0" w:line="240" w:lineRule="auto"/>
        <w:rPr>
          <w:rFonts w:ascii="Arial" w:hAnsi="Arial" w:cs="Arial"/>
          <w:sz w:val="24"/>
          <w:szCs w:val="24"/>
        </w:rPr>
      </w:pPr>
      <w:r w:rsidRPr="04377122">
        <w:rPr>
          <w:rFonts w:ascii="Arial" w:hAnsi="Arial" w:cs="Arial"/>
          <w:sz w:val="24"/>
          <w:szCs w:val="24"/>
        </w:rPr>
        <w:t>1-2 – Less Qualified</w:t>
      </w:r>
      <w:r w:rsidR="30544DAD" w:rsidRPr="04377122">
        <w:rPr>
          <w:rFonts w:ascii="Arial" w:hAnsi="Arial" w:cs="Arial"/>
          <w:sz w:val="24"/>
          <w:szCs w:val="24"/>
        </w:rPr>
        <w:t>;</w:t>
      </w:r>
      <w:r w:rsidRPr="04377122">
        <w:rPr>
          <w:rFonts w:ascii="Arial" w:hAnsi="Arial" w:cs="Arial"/>
          <w:sz w:val="24"/>
          <w:szCs w:val="24"/>
        </w:rPr>
        <w:t xml:space="preserve"> answer </w:t>
      </w:r>
      <w:r w:rsidR="005D7079">
        <w:rPr>
          <w:rFonts w:ascii="Arial" w:hAnsi="Arial" w:cs="Arial"/>
          <w:sz w:val="24"/>
          <w:szCs w:val="24"/>
        </w:rPr>
        <w:t xml:space="preserve">is incomplete. Answer </w:t>
      </w:r>
      <w:r w:rsidRPr="04377122">
        <w:rPr>
          <w:rFonts w:ascii="Arial" w:hAnsi="Arial" w:cs="Arial"/>
          <w:sz w:val="24"/>
          <w:szCs w:val="24"/>
        </w:rPr>
        <w:t>provide</w:t>
      </w:r>
      <w:r w:rsidR="48DD7D6D" w:rsidRPr="04377122">
        <w:rPr>
          <w:rFonts w:ascii="Arial" w:hAnsi="Arial" w:cs="Arial"/>
          <w:sz w:val="24"/>
          <w:szCs w:val="24"/>
        </w:rPr>
        <w:t>s</w:t>
      </w:r>
      <w:r w:rsidRPr="04377122">
        <w:rPr>
          <w:rFonts w:ascii="Arial" w:hAnsi="Arial" w:cs="Arial"/>
          <w:sz w:val="24"/>
          <w:szCs w:val="24"/>
        </w:rPr>
        <w:t xml:space="preserve"> little or no direct experience</w:t>
      </w:r>
      <w:r w:rsidR="2901FA3E" w:rsidRPr="04377122">
        <w:rPr>
          <w:rFonts w:ascii="Arial" w:hAnsi="Arial" w:cs="Arial"/>
          <w:sz w:val="24"/>
          <w:szCs w:val="24"/>
        </w:rPr>
        <w:t>.</w:t>
      </w:r>
      <w:r w:rsidR="03228288" w:rsidRPr="04377122">
        <w:rPr>
          <w:rFonts w:ascii="Arial" w:hAnsi="Arial" w:cs="Arial"/>
          <w:sz w:val="24"/>
          <w:szCs w:val="24"/>
        </w:rPr>
        <w:t xml:space="preserve"> Answer shows lack </w:t>
      </w:r>
      <w:r w:rsidR="005D7079" w:rsidRPr="04377122">
        <w:rPr>
          <w:rFonts w:ascii="Arial" w:hAnsi="Arial" w:cs="Arial"/>
          <w:sz w:val="24"/>
          <w:szCs w:val="24"/>
        </w:rPr>
        <w:t>of</w:t>
      </w:r>
      <w:r w:rsidRPr="04377122">
        <w:rPr>
          <w:rFonts w:ascii="Arial" w:hAnsi="Arial" w:cs="Arial"/>
          <w:sz w:val="24"/>
          <w:szCs w:val="24"/>
        </w:rPr>
        <w:t xml:space="preserve"> understanding of qualifications.</w:t>
      </w:r>
      <w:r w:rsidR="10EFA59E" w:rsidRPr="04377122">
        <w:rPr>
          <w:rFonts w:ascii="Arial" w:hAnsi="Arial" w:cs="Arial"/>
          <w:sz w:val="24"/>
          <w:szCs w:val="24"/>
        </w:rPr>
        <w:t xml:space="preserve"> Answer </w:t>
      </w:r>
      <w:r w:rsidR="48DD7D6D" w:rsidRPr="04377122">
        <w:rPr>
          <w:rFonts w:ascii="Arial" w:hAnsi="Arial" w:cs="Arial"/>
          <w:sz w:val="24"/>
          <w:szCs w:val="24"/>
        </w:rPr>
        <w:t>is</w:t>
      </w:r>
      <w:r w:rsidR="10EFA59E" w:rsidRPr="04377122">
        <w:rPr>
          <w:rFonts w:ascii="Arial" w:hAnsi="Arial" w:cs="Arial"/>
          <w:sz w:val="24"/>
          <w:szCs w:val="24"/>
        </w:rPr>
        <w:t xml:space="preserve"> not easy to follow or understand.</w:t>
      </w:r>
    </w:p>
    <w:p w14:paraId="0432C74C" w14:textId="77777777" w:rsidR="00FB713C" w:rsidRPr="00E71F46" w:rsidRDefault="00FB713C" w:rsidP="006B599E">
      <w:pPr>
        <w:pStyle w:val="ListParagraph"/>
        <w:spacing w:after="0" w:line="240" w:lineRule="auto"/>
        <w:rPr>
          <w:rFonts w:ascii="Arial" w:hAnsi="Arial" w:cs="Arial"/>
          <w:sz w:val="24"/>
          <w:szCs w:val="24"/>
        </w:rPr>
      </w:pPr>
    </w:p>
    <w:p w14:paraId="0713896F" w14:textId="0F2480E5" w:rsidR="00FB713C" w:rsidRPr="006B599E" w:rsidRDefault="54F1ED0D" w:rsidP="00FB713C">
      <w:pPr>
        <w:pStyle w:val="ListParagraph"/>
        <w:numPr>
          <w:ilvl w:val="0"/>
          <w:numId w:val="63"/>
        </w:numPr>
        <w:spacing w:after="0" w:line="240" w:lineRule="auto"/>
        <w:rPr>
          <w:rFonts w:ascii="Arial" w:hAnsi="Arial" w:cs="Arial"/>
          <w:sz w:val="24"/>
          <w:szCs w:val="24"/>
        </w:rPr>
      </w:pPr>
      <w:r w:rsidRPr="04377122">
        <w:rPr>
          <w:rFonts w:ascii="Arial" w:hAnsi="Arial" w:cs="Arial"/>
          <w:sz w:val="24"/>
          <w:szCs w:val="24"/>
        </w:rPr>
        <w:t>3-</w:t>
      </w:r>
      <w:r w:rsidR="641E781F" w:rsidRPr="04377122">
        <w:rPr>
          <w:rFonts w:ascii="Arial" w:hAnsi="Arial" w:cs="Arial"/>
          <w:sz w:val="24"/>
          <w:szCs w:val="24"/>
        </w:rPr>
        <w:t>6</w:t>
      </w:r>
      <w:r w:rsidRPr="04377122">
        <w:rPr>
          <w:rFonts w:ascii="Arial" w:hAnsi="Arial" w:cs="Arial"/>
          <w:sz w:val="24"/>
          <w:szCs w:val="24"/>
        </w:rPr>
        <w:t xml:space="preserve"> </w:t>
      </w:r>
      <w:r w:rsidR="02572D2D" w:rsidRPr="04377122">
        <w:rPr>
          <w:rFonts w:ascii="Arial" w:hAnsi="Arial" w:cs="Arial"/>
          <w:sz w:val="24"/>
          <w:szCs w:val="24"/>
        </w:rPr>
        <w:t>– Q</w:t>
      </w:r>
      <w:r w:rsidRPr="04377122">
        <w:rPr>
          <w:rFonts w:ascii="Arial" w:hAnsi="Arial" w:cs="Arial"/>
          <w:sz w:val="24"/>
          <w:szCs w:val="24"/>
        </w:rPr>
        <w:t>ualified; answer</w:t>
      </w:r>
      <w:r w:rsidR="48DD7D6D" w:rsidRPr="04377122">
        <w:rPr>
          <w:rFonts w:ascii="Arial" w:hAnsi="Arial" w:cs="Arial"/>
          <w:sz w:val="24"/>
          <w:szCs w:val="24"/>
        </w:rPr>
        <w:t xml:space="preserve"> is</w:t>
      </w:r>
      <w:r w:rsidRPr="04377122">
        <w:rPr>
          <w:rFonts w:ascii="Arial" w:hAnsi="Arial" w:cs="Arial"/>
          <w:sz w:val="24"/>
          <w:szCs w:val="24"/>
        </w:rPr>
        <w:t xml:space="preserve"> </w:t>
      </w:r>
      <w:r w:rsidR="10EFA59E" w:rsidRPr="04377122">
        <w:rPr>
          <w:rFonts w:ascii="Arial" w:hAnsi="Arial" w:cs="Arial"/>
          <w:sz w:val="24"/>
          <w:szCs w:val="24"/>
        </w:rPr>
        <w:t>complete</w:t>
      </w:r>
      <w:r w:rsidR="68A82E68" w:rsidRPr="04377122">
        <w:rPr>
          <w:rFonts w:ascii="Arial" w:hAnsi="Arial" w:cs="Arial"/>
          <w:sz w:val="24"/>
          <w:szCs w:val="24"/>
        </w:rPr>
        <w:t>. Answer</w:t>
      </w:r>
      <w:r w:rsidR="2E2D24A8" w:rsidRPr="04377122">
        <w:rPr>
          <w:rFonts w:ascii="Arial" w:hAnsi="Arial" w:cs="Arial"/>
          <w:sz w:val="24"/>
          <w:szCs w:val="24"/>
        </w:rPr>
        <w:t xml:space="preserve"> </w:t>
      </w:r>
      <w:r w:rsidR="68A82E68" w:rsidRPr="04377122">
        <w:rPr>
          <w:rFonts w:ascii="Arial" w:hAnsi="Arial" w:cs="Arial"/>
          <w:sz w:val="24"/>
          <w:szCs w:val="24"/>
        </w:rPr>
        <w:t xml:space="preserve">contains </w:t>
      </w:r>
      <w:r w:rsidR="005D7079">
        <w:rPr>
          <w:rFonts w:ascii="Arial" w:hAnsi="Arial" w:cs="Arial"/>
          <w:sz w:val="24"/>
          <w:szCs w:val="24"/>
        </w:rPr>
        <w:t xml:space="preserve">relevant </w:t>
      </w:r>
      <w:r w:rsidR="68A82E68" w:rsidRPr="04377122">
        <w:rPr>
          <w:rFonts w:ascii="Arial" w:hAnsi="Arial" w:cs="Arial"/>
          <w:sz w:val="24"/>
          <w:szCs w:val="24"/>
        </w:rPr>
        <w:t xml:space="preserve">examples </w:t>
      </w:r>
      <w:r w:rsidR="76604463" w:rsidRPr="04377122">
        <w:rPr>
          <w:rFonts w:ascii="Arial" w:hAnsi="Arial" w:cs="Arial"/>
          <w:sz w:val="24"/>
          <w:szCs w:val="24"/>
        </w:rPr>
        <w:t>of</w:t>
      </w:r>
      <w:r w:rsidRPr="04377122">
        <w:rPr>
          <w:rFonts w:ascii="Arial" w:hAnsi="Arial" w:cs="Arial"/>
          <w:sz w:val="24"/>
          <w:szCs w:val="24"/>
        </w:rPr>
        <w:t xml:space="preserve"> direct experience and complete knowledge of </w:t>
      </w:r>
      <w:r w:rsidR="1C47E70E" w:rsidRPr="04377122">
        <w:rPr>
          <w:rFonts w:ascii="Arial" w:hAnsi="Arial" w:cs="Arial"/>
          <w:sz w:val="24"/>
          <w:szCs w:val="24"/>
        </w:rPr>
        <w:t>the</w:t>
      </w:r>
      <w:r w:rsidRPr="04377122">
        <w:rPr>
          <w:rFonts w:ascii="Arial" w:hAnsi="Arial" w:cs="Arial"/>
          <w:sz w:val="24"/>
          <w:szCs w:val="24"/>
        </w:rPr>
        <w:t xml:space="preserve"> qualifications.</w:t>
      </w:r>
      <w:r w:rsidR="00A74C1C">
        <w:rPr>
          <w:rFonts w:ascii="Arial" w:hAnsi="Arial" w:cs="Arial"/>
          <w:sz w:val="24"/>
          <w:szCs w:val="24"/>
        </w:rPr>
        <w:t xml:space="preserve"> Answer is easy to follow and understand. </w:t>
      </w:r>
      <w:r w:rsidRPr="04377122">
        <w:rPr>
          <w:rFonts w:ascii="Arial" w:hAnsi="Arial" w:cs="Arial"/>
          <w:sz w:val="24"/>
          <w:szCs w:val="24"/>
        </w:rPr>
        <w:t xml:space="preserve"> </w:t>
      </w:r>
    </w:p>
    <w:p w14:paraId="1DCE1BF7" w14:textId="77777777" w:rsidR="00FB713C" w:rsidRPr="00E71F46" w:rsidRDefault="00FB713C" w:rsidP="006B599E">
      <w:pPr>
        <w:pStyle w:val="ListParagraph"/>
        <w:spacing w:after="0" w:line="240" w:lineRule="auto"/>
        <w:rPr>
          <w:rFonts w:ascii="Arial" w:hAnsi="Arial" w:cs="Arial"/>
          <w:sz w:val="24"/>
          <w:szCs w:val="24"/>
        </w:rPr>
      </w:pPr>
    </w:p>
    <w:p w14:paraId="56D3FD32" w14:textId="150954D3" w:rsidR="0064757E" w:rsidRPr="00A73985" w:rsidRDefault="641E781F" w:rsidP="0064757E">
      <w:pPr>
        <w:pStyle w:val="ListParagraph"/>
        <w:numPr>
          <w:ilvl w:val="0"/>
          <w:numId w:val="63"/>
        </w:numPr>
        <w:spacing w:after="0" w:line="240" w:lineRule="auto"/>
        <w:rPr>
          <w:rFonts w:ascii="Arial" w:hAnsi="Arial" w:cs="Arial"/>
          <w:b/>
          <w:bCs/>
          <w:sz w:val="24"/>
          <w:szCs w:val="24"/>
        </w:rPr>
      </w:pPr>
      <w:r w:rsidRPr="04377122">
        <w:rPr>
          <w:rFonts w:ascii="Arial" w:hAnsi="Arial" w:cs="Arial"/>
          <w:sz w:val="24"/>
          <w:szCs w:val="24"/>
        </w:rPr>
        <w:t>7</w:t>
      </w:r>
      <w:r w:rsidR="54F1ED0D" w:rsidRPr="04377122">
        <w:rPr>
          <w:rFonts w:ascii="Arial" w:hAnsi="Arial" w:cs="Arial"/>
          <w:sz w:val="24"/>
          <w:szCs w:val="24"/>
        </w:rPr>
        <w:t>-</w:t>
      </w:r>
      <w:r w:rsidRPr="04377122">
        <w:rPr>
          <w:rFonts w:ascii="Arial" w:hAnsi="Arial" w:cs="Arial"/>
          <w:sz w:val="24"/>
          <w:szCs w:val="24"/>
        </w:rPr>
        <w:t>10</w:t>
      </w:r>
      <w:r w:rsidR="54F1ED0D" w:rsidRPr="04377122">
        <w:rPr>
          <w:rFonts w:ascii="Arial" w:hAnsi="Arial" w:cs="Arial"/>
          <w:sz w:val="24"/>
          <w:szCs w:val="24"/>
        </w:rPr>
        <w:t xml:space="preserve"> – Highly Qualified; </w:t>
      </w:r>
      <w:r w:rsidR="4E550388" w:rsidRPr="04377122">
        <w:rPr>
          <w:rFonts w:ascii="Arial" w:hAnsi="Arial" w:cs="Arial"/>
          <w:sz w:val="24"/>
          <w:szCs w:val="24"/>
        </w:rPr>
        <w:t xml:space="preserve">must meet </w:t>
      </w:r>
      <w:r w:rsidR="54F1ED0D" w:rsidRPr="04377122">
        <w:rPr>
          <w:rFonts w:ascii="Arial" w:hAnsi="Arial" w:cs="Arial"/>
          <w:sz w:val="24"/>
          <w:szCs w:val="24"/>
        </w:rPr>
        <w:t>Qualified standard abov</w:t>
      </w:r>
      <w:r w:rsidR="0010199A">
        <w:rPr>
          <w:rFonts w:ascii="Arial" w:hAnsi="Arial" w:cs="Arial"/>
          <w:sz w:val="24"/>
          <w:szCs w:val="24"/>
        </w:rPr>
        <w:t xml:space="preserve">e. </w:t>
      </w:r>
      <w:r w:rsidR="0010199A" w:rsidRPr="00BE46D1">
        <w:rPr>
          <w:rFonts w:ascii="Arial" w:hAnsi="Arial" w:cs="Arial"/>
          <w:b/>
          <w:bCs/>
          <w:sz w:val="24"/>
          <w:szCs w:val="24"/>
        </w:rPr>
        <w:t xml:space="preserve">Additionally, </w:t>
      </w:r>
      <w:r w:rsidR="001D45A8" w:rsidRPr="00BE46D1">
        <w:rPr>
          <w:rFonts w:ascii="Arial" w:hAnsi="Arial" w:cs="Arial"/>
          <w:b/>
          <w:bCs/>
          <w:sz w:val="24"/>
          <w:szCs w:val="24"/>
        </w:rPr>
        <w:t>the a</w:t>
      </w:r>
      <w:r w:rsidR="60E3EDC9" w:rsidRPr="04377122">
        <w:rPr>
          <w:rFonts w:ascii="Arial" w:hAnsi="Arial" w:cs="Arial"/>
          <w:b/>
          <w:bCs/>
          <w:sz w:val="24"/>
          <w:szCs w:val="24"/>
        </w:rPr>
        <w:t xml:space="preserve">pplicant must </w:t>
      </w:r>
      <w:r w:rsidR="5F25513B" w:rsidRPr="04377122">
        <w:rPr>
          <w:rFonts w:ascii="Arial" w:hAnsi="Arial" w:cs="Arial"/>
          <w:b/>
          <w:bCs/>
          <w:sz w:val="24"/>
          <w:szCs w:val="24"/>
        </w:rPr>
        <w:t xml:space="preserve">clearly state </w:t>
      </w:r>
      <w:r w:rsidR="007F4AAB">
        <w:rPr>
          <w:rFonts w:ascii="Arial" w:hAnsi="Arial" w:cs="Arial"/>
          <w:b/>
          <w:bCs/>
          <w:sz w:val="24"/>
          <w:szCs w:val="24"/>
        </w:rPr>
        <w:t xml:space="preserve">in each response that </w:t>
      </w:r>
      <w:r w:rsidR="54F1ED0D" w:rsidRPr="04377122">
        <w:rPr>
          <w:rFonts w:ascii="Arial" w:hAnsi="Arial" w:cs="Arial"/>
          <w:b/>
          <w:bCs/>
          <w:sz w:val="24"/>
          <w:szCs w:val="24"/>
        </w:rPr>
        <w:t>services</w:t>
      </w:r>
      <w:r w:rsidR="31A85884" w:rsidRPr="04377122">
        <w:rPr>
          <w:rFonts w:ascii="Arial" w:hAnsi="Arial" w:cs="Arial"/>
          <w:b/>
          <w:bCs/>
          <w:sz w:val="24"/>
          <w:szCs w:val="24"/>
        </w:rPr>
        <w:t xml:space="preserve"> will begin</w:t>
      </w:r>
      <w:r w:rsidR="54F1ED0D" w:rsidRPr="04377122">
        <w:rPr>
          <w:rFonts w:ascii="Arial" w:hAnsi="Arial" w:cs="Arial"/>
          <w:b/>
          <w:bCs/>
          <w:sz w:val="24"/>
          <w:szCs w:val="24"/>
        </w:rPr>
        <w:t xml:space="preserve"> within 30 days of receiving </w:t>
      </w:r>
      <w:r w:rsidR="001D45A8">
        <w:rPr>
          <w:rFonts w:ascii="Arial" w:hAnsi="Arial" w:cs="Arial"/>
          <w:b/>
          <w:bCs/>
          <w:sz w:val="24"/>
          <w:szCs w:val="24"/>
        </w:rPr>
        <w:t xml:space="preserve">an </w:t>
      </w:r>
      <w:r w:rsidR="54F1ED0D" w:rsidRPr="04377122">
        <w:rPr>
          <w:rFonts w:ascii="Arial" w:hAnsi="Arial" w:cs="Arial"/>
          <w:b/>
          <w:bCs/>
          <w:sz w:val="24"/>
          <w:szCs w:val="24"/>
        </w:rPr>
        <w:t>award.</w:t>
      </w:r>
      <w:r w:rsidR="165FD2F7" w:rsidRPr="04377122">
        <w:rPr>
          <w:rFonts w:ascii="Arial" w:hAnsi="Arial" w:cs="Arial"/>
          <w:b/>
          <w:bCs/>
          <w:sz w:val="24"/>
          <w:szCs w:val="24"/>
        </w:rPr>
        <w:t xml:space="preserve"> </w:t>
      </w:r>
    </w:p>
    <w:p w14:paraId="63CF45AD" w14:textId="77777777" w:rsidR="00442332" w:rsidRDefault="00442332">
      <w:pPr>
        <w:pStyle w:val="ListParagraph"/>
        <w:spacing w:after="0"/>
        <w:rPr>
          <w:rFonts w:ascii="Arial" w:hAnsi="Arial" w:cs="Arial"/>
          <w:b/>
          <w:bCs/>
          <w:sz w:val="24"/>
          <w:szCs w:val="24"/>
        </w:rPr>
      </w:pPr>
    </w:p>
    <w:p w14:paraId="1ECE967C" w14:textId="066E62CE" w:rsidR="00A74C1C" w:rsidRDefault="79FF0B41">
      <w:pPr>
        <w:pStyle w:val="ListParagraph"/>
        <w:spacing w:after="0"/>
        <w:rPr>
          <w:rFonts w:ascii="Arial" w:hAnsi="Arial" w:cs="Arial"/>
          <w:b/>
          <w:bCs/>
          <w:sz w:val="24"/>
          <w:szCs w:val="24"/>
        </w:rPr>
      </w:pPr>
      <w:r w:rsidRPr="006B599E">
        <w:rPr>
          <w:rFonts w:ascii="Arial" w:hAnsi="Arial" w:cs="Arial"/>
          <w:b/>
          <w:bCs/>
          <w:sz w:val="24"/>
          <w:szCs w:val="24"/>
        </w:rPr>
        <w:t xml:space="preserve">Existing organizations must </w:t>
      </w:r>
      <w:r w:rsidR="00FB713C">
        <w:rPr>
          <w:rFonts w:ascii="Arial" w:hAnsi="Arial" w:cs="Arial"/>
          <w:b/>
          <w:bCs/>
          <w:sz w:val="24"/>
          <w:szCs w:val="24"/>
        </w:rPr>
        <w:t xml:space="preserve">state </w:t>
      </w:r>
      <w:r w:rsidR="007F4AAB">
        <w:rPr>
          <w:rFonts w:ascii="Arial" w:hAnsi="Arial" w:cs="Arial"/>
          <w:b/>
          <w:bCs/>
          <w:sz w:val="24"/>
          <w:szCs w:val="24"/>
        </w:rPr>
        <w:t xml:space="preserve">in each response that </w:t>
      </w:r>
      <w:r w:rsidR="00FB713C">
        <w:rPr>
          <w:rFonts w:ascii="Arial" w:hAnsi="Arial" w:cs="Arial"/>
          <w:b/>
          <w:bCs/>
          <w:sz w:val="24"/>
          <w:szCs w:val="24"/>
        </w:rPr>
        <w:t>they can begin providing proposed services within 30 days</w:t>
      </w:r>
      <w:r w:rsidR="00530CE3">
        <w:rPr>
          <w:rFonts w:ascii="Arial" w:hAnsi="Arial" w:cs="Arial"/>
          <w:b/>
          <w:bCs/>
          <w:sz w:val="24"/>
          <w:szCs w:val="24"/>
        </w:rPr>
        <w:t xml:space="preserve"> of receiving an award</w:t>
      </w:r>
      <w:r w:rsidR="00FB713C">
        <w:rPr>
          <w:rFonts w:ascii="Arial" w:hAnsi="Arial" w:cs="Arial"/>
          <w:b/>
          <w:bCs/>
          <w:sz w:val="24"/>
          <w:szCs w:val="24"/>
        </w:rPr>
        <w:t xml:space="preserve">. This includes </w:t>
      </w:r>
      <w:r w:rsidR="00D12FD8">
        <w:rPr>
          <w:rFonts w:ascii="Arial" w:hAnsi="Arial" w:cs="Arial"/>
          <w:b/>
          <w:bCs/>
          <w:sz w:val="24"/>
          <w:szCs w:val="24"/>
        </w:rPr>
        <w:t xml:space="preserve">addressing </w:t>
      </w:r>
      <w:r w:rsidR="005D7079">
        <w:rPr>
          <w:rFonts w:ascii="Arial" w:hAnsi="Arial" w:cs="Arial"/>
          <w:b/>
          <w:bCs/>
          <w:sz w:val="24"/>
          <w:szCs w:val="24"/>
        </w:rPr>
        <w:t xml:space="preserve">proposed </w:t>
      </w:r>
      <w:r w:rsidR="00FB713C">
        <w:rPr>
          <w:rFonts w:ascii="Arial" w:hAnsi="Arial" w:cs="Arial"/>
          <w:b/>
          <w:bCs/>
          <w:sz w:val="24"/>
          <w:szCs w:val="24"/>
        </w:rPr>
        <w:t xml:space="preserve">service expansions. </w:t>
      </w:r>
    </w:p>
    <w:p w14:paraId="1FDB7ACD" w14:textId="77777777" w:rsidR="00FB713C" w:rsidRPr="006B599E" w:rsidRDefault="00FB713C" w:rsidP="00FB713C">
      <w:pPr>
        <w:spacing w:after="0"/>
        <w:rPr>
          <w:rFonts w:ascii="Arial" w:hAnsi="Arial" w:cs="Arial"/>
          <w:b/>
          <w:bCs/>
          <w:sz w:val="24"/>
          <w:szCs w:val="24"/>
        </w:rPr>
      </w:pPr>
    </w:p>
    <w:p w14:paraId="1503D70A" w14:textId="1F2BFA09" w:rsidR="0064757E" w:rsidRPr="006B599E" w:rsidRDefault="0064757E" w:rsidP="00BE46D1">
      <w:pPr>
        <w:spacing w:after="0"/>
        <w:ind w:left="90" w:hanging="90"/>
        <w:rPr>
          <w:rFonts w:ascii="Arial" w:hAnsi="Arial" w:cs="Arial"/>
          <w:b/>
          <w:bCs/>
          <w:i/>
          <w:iCs/>
          <w:sz w:val="24"/>
          <w:szCs w:val="24"/>
        </w:rPr>
      </w:pPr>
      <w:r w:rsidRPr="006B599E">
        <w:rPr>
          <w:rFonts w:ascii="Arial" w:hAnsi="Arial" w:cs="Arial"/>
          <w:b/>
          <w:bCs/>
          <w:i/>
          <w:iCs/>
          <w:sz w:val="24"/>
          <w:szCs w:val="24"/>
        </w:rPr>
        <w:lastRenderedPageBreak/>
        <w:t>Budget Worksheet</w:t>
      </w:r>
      <w:r w:rsidR="00C006B2" w:rsidRPr="006B599E">
        <w:rPr>
          <w:rFonts w:ascii="Arial" w:hAnsi="Arial" w:cs="Arial"/>
          <w:b/>
          <w:bCs/>
          <w:i/>
          <w:iCs/>
          <w:sz w:val="24"/>
          <w:szCs w:val="24"/>
        </w:rPr>
        <w:t xml:space="preserve"> (10 points)</w:t>
      </w:r>
      <w:r w:rsidRPr="006B599E">
        <w:rPr>
          <w:rFonts w:ascii="Arial" w:hAnsi="Arial" w:cs="Arial"/>
          <w:b/>
          <w:bCs/>
          <w:i/>
          <w:iCs/>
          <w:sz w:val="24"/>
          <w:szCs w:val="24"/>
        </w:rPr>
        <w:t>:</w:t>
      </w:r>
    </w:p>
    <w:p w14:paraId="6C679C25" w14:textId="77777777" w:rsidR="00A74C1C" w:rsidRPr="005A109D" w:rsidRDefault="00A74C1C" w:rsidP="00BE46D1">
      <w:pPr>
        <w:spacing w:after="0"/>
        <w:rPr>
          <w:rFonts w:ascii="Arial" w:eastAsia="Calibri" w:hAnsi="Arial" w:cs="Arial"/>
          <w:sz w:val="10"/>
          <w:szCs w:val="10"/>
        </w:rPr>
      </w:pPr>
    </w:p>
    <w:p w14:paraId="2FC69B8D" w14:textId="4B1B5A66" w:rsidR="005A109D" w:rsidRPr="00EF53D8" w:rsidRDefault="005A109D" w:rsidP="005A109D">
      <w:pPr>
        <w:spacing w:after="60"/>
        <w:rPr>
          <w:rFonts w:ascii="Arial" w:eastAsia="Calibri" w:hAnsi="Arial" w:cs="Arial"/>
          <w:sz w:val="24"/>
          <w:szCs w:val="24"/>
        </w:rPr>
      </w:pPr>
      <w:r>
        <w:rPr>
          <w:rFonts w:ascii="Arial" w:eastAsia="Calibri" w:hAnsi="Arial" w:cs="Arial"/>
          <w:sz w:val="24"/>
          <w:szCs w:val="24"/>
        </w:rPr>
        <w:t>To receive full points</w:t>
      </w:r>
      <w:r w:rsidR="001D45A8">
        <w:rPr>
          <w:rFonts w:ascii="Arial" w:eastAsia="Calibri" w:hAnsi="Arial" w:cs="Arial"/>
          <w:sz w:val="24"/>
          <w:szCs w:val="24"/>
        </w:rPr>
        <w:t>,</w:t>
      </w:r>
      <w:r>
        <w:rPr>
          <w:rFonts w:ascii="Arial" w:eastAsia="Calibri" w:hAnsi="Arial" w:cs="Arial"/>
          <w:sz w:val="24"/>
          <w:szCs w:val="24"/>
        </w:rPr>
        <w:t xml:space="preserve"> the budget worksheet must meet these criteria: </w:t>
      </w:r>
    </w:p>
    <w:p w14:paraId="714A41F7" w14:textId="10D4B827" w:rsidR="005A109D" w:rsidRDefault="005A109D" w:rsidP="005A109D">
      <w:pPr>
        <w:pStyle w:val="ListParagraph"/>
        <w:numPr>
          <w:ilvl w:val="0"/>
          <w:numId w:val="98"/>
        </w:numPr>
        <w:spacing w:after="60"/>
        <w:ind w:left="720"/>
        <w:rPr>
          <w:rFonts w:ascii="Arial" w:eastAsia="Calibri" w:hAnsi="Arial" w:cs="Arial"/>
          <w:sz w:val="24"/>
          <w:szCs w:val="24"/>
        </w:rPr>
      </w:pPr>
      <w:r>
        <w:rPr>
          <w:rFonts w:ascii="Arial" w:eastAsia="Calibri" w:hAnsi="Arial" w:cs="Arial"/>
          <w:sz w:val="24"/>
          <w:szCs w:val="24"/>
        </w:rPr>
        <w:t>Be the correct</w:t>
      </w:r>
      <w:r w:rsidRPr="04377122">
        <w:rPr>
          <w:rFonts w:ascii="Arial" w:eastAsia="Calibri" w:hAnsi="Arial" w:cs="Arial"/>
          <w:sz w:val="24"/>
          <w:szCs w:val="24"/>
        </w:rPr>
        <w:t xml:space="preserve"> worksheet </w:t>
      </w:r>
    </w:p>
    <w:p w14:paraId="48D1A774" w14:textId="4BA95ED9" w:rsidR="005A109D" w:rsidRDefault="005A109D" w:rsidP="005A109D">
      <w:pPr>
        <w:pStyle w:val="ListParagraph"/>
        <w:numPr>
          <w:ilvl w:val="0"/>
          <w:numId w:val="98"/>
        </w:numPr>
        <w:spacing w:after="60"/>
        <w:ind w:left="720"/>
        <w:rPr>
          <w:rFonts w:ascii="Arial" w:eastAsia="Calibri" w:hAnsi="Arial" w:cs="Arial"/>
          <w:sz w:val="24"/>
          <w:szCs w:val="24"/>
        </w:rPr>
      </w:pPr>
      <w:r>
        <w:rPr>
          <w:rFonts w:ascii="Arial" w:eastAsia="Calibri" w:hAnsi="Arial" w:cs="Arial"/>
          <w:sz w:val="24"/>
          <w:szCs w:val="24"/>
        </w:rPr>
        <w:t>M</w:t>
      </w:r>
      <w:r w:rsidRPr="04377122">
        <w:rPr>
          <w:rFonts w:ascii="Arial" w:eastAsia="Calibri" w:hAnsi="Arial" w:cs="Arial"/>
          <w:sz w:val="24"/>
          <w:szCs w:val="24"/>
        </w:rPr>
        <w:t>atch the information in the rest of the application</w:t>
      </w:r>
    </w:p>
    <w:p w14:paraId="2E11D765" w14:textId="3BA88AE4" w:rsidR="005A109D" w:rsidRDefault="005A109D" w:rsidP="005A109D">
      <w:pPr>
        <w:pStyle w:val="ListParagraph"/>
        <w:numPr>
          <w:ilvl w:val="0"/>
          <w:numId w:val="98"/>
        </w:numPr>
        <w:spacing w:after="60"/>
        <w:ind w:left="720"/>
        <w:rPr>
          <w:rFonts w:ascii="Arial" w:eastAsia="Calibri" w:hAnsi="Arial" w:cs="Arial"/>
          <w:sz w:val="24"/>
          <w:szCs w:val="24"/>
        </w:rPr>
      </w:pPr>
      <w:r>
        <w:rPr>
          <w:rFonts w:ascii="Arial" w:eastAsia="Calibri" w:hAnsi="Arial" w:cs="Arial"/>
          <w:sz w:val="24"/>
          <w:szCs w:val="24"/>
        </w:rPr>
        <w:t>Match the total dollar amount requested</w:t>
      </w:r>
    </w:p>
    <w:p w14:paraId="7D8117C0" w14:textId="4BE5216C" w:rsidR="005A109D" w:rsidRDefault="005A109D" w:rsidP="005A109D">
      <w:pPr>
        <w:pStyle w:val="ListParagraph"/>
        <w:numPr>
          <w:ilvl w:val="0"/>
          <w:numId w:val="98"/>
        </w:numPr>
        <w:spacing w:after="60"/>
        <w:ind w:left="720"/>
        <w:rPr>
          <w:rFonts w:ascii="Arial" w:eastAsia="Calibri" w:hAnsi="Arial" w:cs="Arial"/>
          <w:sz w:val="24"/>
          <w:szCs w:val="24"/>
        </w:rPr>
      </w:pPr>
      <w:r>
        <w:rPr>
          <w:rFonts w:ascii="Arial" w:eastAsia="Calibri" w:hAnsi="Arial" w:cs="Arial"/>
          <w:sz w:val="24"/>
          <w:szCs w:val="24"/>
        </w:rPr>
        <w:t>I</w:t>
      </w:r>
      <w:r w:rsidRPr="00EF53D8">
        <w:rPr>
          <w:rFonts w:ascii="Arial" w:eastAsia="Calibri" w:hAnsi="Arial" w:cs="Arial"/>
          <w:sz w:val="24"/>
          <w:szCs w:val="24"/>
        </w:rPr>
        <w:t>nclude the three required positions</w:t>
      </w:r>
      <w:r>
        <w:rPr>
          <w:rFonts w:ascii="Arial" w:eastAsia="Calibri" w:hAnsi="Arial" w:cs="Arial"/>
          <w:sz w:val="24"/>
          <w:szCs w:val="24"/>
        </w:rPr>
        <w:t>:</w:t>
      </w:r>
      <w:r w:rsidRPr="00EF53D8">
        <w:rPr>
          <w:rFonts w:ascii="Arial" w:eastAsia="Calibri" w:hAnsi="Arial" w:cs="Arial"/>
          <w:sz w:val="24"/>
          <w:szCs w:val="24"/>
        </w:rPr>
        <w:t xml:space="preserve"> a social worker, psychologist, and psychiatrist</w:t>
      </w:r>
    </w:p>
    <w:p w14:paraId="5C792DB0" w14:textId="304008D9" w:rsidR="005A109D" w:rsidRDefault="005A109D" w:rsidP="005A109D">
      <w:pPr>
        <w:pStyle w:val="ListParagraph"/>
        <w:numPr>
          <w:ilvl w:val="0"/>
          <w:numId w:val="98"/>
        </w:numPr>
        <w:spacing w:after="60"/>
        <w:ind w:left="720"/>
        <w:rPr>
          <w:rFonts w:ascii="Arial" w:eastAsia="Calibri" w:hAnsi="Arial" w:cs="Arial"/>
          <w:sz w:val="24"/>
          <w:szCs w:val="24"/>
        </w:rPr>
      </w:pPr>
      <w:r>
        <w:rPr>
          <w:rFonts w:ascii="Arial" w:eastAsia="Calibri" w:hAnsi="Arial" w:cs="Arial"/>
          <w:sz w:val="24"/>
          <w:szCs w:val="24"/>
        </w:rPr>
        <w:t>L</w:t>
      </w:r>
      <w:r w:rsidRPr="00EF53D8">
        <w:rPr>
          <w:rFonts w:ascii="Arial" w:eastAsia="Calibri" w:hAnsi="Arial" w:cs="Arial"/>
          <w:sz w:val="24"/>
          <w:szCs w:val="24"/>
        </w:rPr>
        <w:t>ist salaries, administrative costs, and other expenses</w:t>
      </w:r>
    </w:p>
    <w:p w14:paraId="7314C1BC" w14:textId="77777777" w:rsidR="005A109D" w:rsidRDefault="005A109D" w:rsidP="005A109D">
      <w:pPr>
        <w:pStyle w:val="ListParagraph"/>
        <w:numPr>
          <w:ilvl w:val="0"/>
          <w:numId w:val="98"/>
        </w:numPr>
        <w:spacing w:after="60"/>
        <w:ind w:left="720"/>
        <w:rPr>
          <w:rFonts w:ascii="Arial" w:eastAsia="Calibri" w:hAnsi="Arial" w:cs="Arial"/>
          <w:sz w:val="24"/>
          <w:szCs w:val="24"/>
        </w:rPr>
      </w:pPr>
      <w:r>
        <w:rPr>
          <w:rFonts w:ascii="Arial" w:eastAsia="Calibri" w:hAnsi="Arial" w:cs="Arial"/>
          <w:sz w:val="24"/>
          <w:szCs w:val="24"/>
        </w:rPr>
        <w:t>Does not contain errors</w:t>
      </w:r>
    </w:p>
    <w:p w14:paraId="7E592CB9" w14:textId="77777777" w:rsidR="005A109D" w:rsidRPr="00EF53D8" w:rsidRDefault="005A109D" w:rsidP="005A109D">
      <w:pPr>
        <w:pStyle w:val="ListParagraph"/>
        <w:numPr>
          <w:ilvl w:val="0"/>
          <w:numId w:val="98"/>
        </w:numPr>
        <w:spacing w:after="60"/>
        <w:ind w:left="720"/>
        <w:rPr>
          <w:rFonts w:ascii="Arial" w:eastAsia="Calibri" w:hAnsi="Arial" w:cs="Arial"/>
          <w:sz w:val="24"/>
          <w:szCs w:val="24"/>
        </w:rPr>
      </w:pPr>
      <w:r w:rsidRPr="4A9BA59A">
        <w:rPr>
          <w:rFonts w:ascii="Arial" w:eastAsia="Calibri" w:hAnsi="Arial" w:cs="Arial"/>
          <w:sz w:val="24"/>
          <w:szCs w:val="24"/>
        </w:rPr>
        <w:t>Budget thresholds must be met:</w:t>
      </w:r>
    </w:p>
    <w:p w14:paraId="3E15B6E9" w14:textId="23A033CB" w:rsidR="005A109D" w:rsidRPr="00EF53D8" w:rsidRDefault="005A109D" w:rsidP="005A109D">
      <w:pPr>
        <w:pStyle w:val="ListParagraph"/>
        <w:numPr>
          <w:ilvl w:val="1"/>
          <w:numId w:val="98"/>
        </w:numPr>
        <w:spacing w:after="60"/>
        <w:ind w:left="1350"/>
        <w:rPr>
          <w:rFonts w:ascii="Arial" w:eastAsia="Calibri" w:hAnsi="Arial" w:cs="Arial"/>
          <w:sz w:val="24"/>
          <w:szCs w:val="24"/>
        </w:rPr>
      </w:pPr>
      <w:r w:rsidRPr="66D97052">
        <w:rPr>
          <w:rFonts w:ascii="Arial" w:eastAsia="Calibri" w:hAnsi="Arial" w:cs="Arial"/>
          <w:sz w:val="24"/>
          <w:szCs w:val="24"/>
        </w:rPr>
        <w:t xml:space="preserve">At least 75% of the budget must be for </w:t>
      </w:r>
      <w:r>
        <w:rPr>
          <w:rFonts w:ascii="Arial" w:eastAsia="Calibri" w:hAnsi="Arial" w:cs="Arial"/>
          <w:sz w:val="24"/>
          <w:szCs w:val="24"/>
        </w:rPr>
        <w:t>p</w:t>
      </w:r>
      <w:r w:rsidRPr="66D97052">
        <w:rPr>
          <w:rFonts w:ascii="Arial" w:eastAsia="Calibri" w:hAnsi="Arial" w:cs="Arial"/>
          <w:sz w:val="24"/>
          <w:szCs w:val="24"/>
        </w:rPr>
        <w:t>ersonnel costs</w:t>
      </w:r>
    </w:p>
    <w:p w14:paraId="6216CC4E" w14:textId="53EFA6BF" w:rsidR="005A109D" w:rsidRDefault="005A109D" w:rsidP="005A109D">
      <w:pPr>
        <w:pStyle w:val="ListParagraph"/>
        <w:numPr>
          <w:ilvl w:val="1"/>
          <w:numId w:val="98"/>
        </w:numPr>
        <w:spacing w:after="60"/>
        <w:ind w:left="1350"/>
        <w:rPr>
          <w:rFonts w:ascii="Arial" w:eastAsia="Calibri" w:hAnsi="Arial" w:cs="Arial"/>
          <w:sz w:val="24"/>
          <w:szCs w:val="24"/>
        </w:rPr>
      </w:pPr>
      <w:r w:rsidRPr="00EF53D8">
        <w:rPr>
          <w:rFonts w:ascii="Arial" w:eastAsia="Calibri" w:hAnsi="Arial" w:cs="Arial"/>
          <w:sz w:val="24"/>
          <w:szCs w:val="24"/>
        </w:rPr>
        <w:t>At least 60% of personnel must be clinical staff</w:t>
      </w:r>
    </w:p>
    <w:p w14:paraId="1FA8A700" w14:textId="2BDCC97A" w:rsidR="005A109D" w:rsidRPr="00EF53D8" w:rsidRDefault="005A109D" w:rsidP="005A109D">
      <w:pPr>
        <w:pStyle w:val="ListParagraph"/>
        <w:numPr>
          <w:ilvl w:val="1"/>
          <w:numId w:val="98"/>
        </w:numPr>
        <w:spacing w:after="60"/>
        <w:ind w:left="1350"/>
        <w:rPr>
          <w:rFonts w:ascii="Arial" w:eastAsia="Calibri" w:hAnsi="Arial" w:cs="Arial"/>
          <w:sz w:val="24"/>
          <w:szCs w:val="24"/>
        </w:rPr>
      </w:pPr>
      <w:r>
        <w:rPr>
          <w:rFonts w:ascii="Arial" w:eastAsia="Calibri" w:hAnsi="Arial" w:cs="Arial"/>
          <w:sz w:val="24"/>
          <w:szCs w:val="24"/>
        </w:rPr>
        <w:t>N</w:t>
      </w:r>
      <w:r w:rsidRPr="00EF53D8">
        <w:rPr>
          <w:rFonts w:ascii="Arial" w:eastAsia="Calibri" w:hAnsi="Arial" w:cs="Arial"/>
          <w:sz w:val="24"/>
          <w:szCs w:val="24"/>
        </w:rPr>
        <w:t>ot more than 40% of personnel can be non-clinical staff</w:t>
      </w:r>
    </w:p>
    <w:p w14:paraId="241B7C99" w14:textId="502A09DD" w:rsidR="005A109D" w:rsidRPr="00EF53D8" w:rsidRDefault="005A109D" w:rsidP="005A109D">
      <w:pPr>
        <w:pStyle w:val="ListParagraph"/>
        <w:numPr>
          <w:ilvl w:val="1"/>
          <w:numId w:val="98"/>
        </w:numPr>
        <w:spacing w:after="60"/>
        <w:ind w:left="1350"/>
        <w:rPr>
          <w:rFonts w:ascii="Arial" w:eastAsia="Calibri" w:hAnsi="Arial" w:cs="Arial"/>
          <w:sz w:val="24"/>
          <w:szCs w:val="24"/>
        </w:rPr>
      </w:pPr>
      <w:r w:rsidRPr="00EF53D8">
        <w:rPr>
          <w:rFonts w:ascii="Arial" w:eastAsia="Calibri" w:hAnsi="Arial" w:cs="Arial"/>
          <w:sz w:val="24"/>
          <w:szCs w:val="24"/>
        </w:rPr>
        <w:t>O</w:t>
      </w:r>
      <w:r w:rsidRPr="00EF53D8">
        <w:rPr>
          <w:rFonts w:ascii="Arial" w:eastAsiaTheme="minorEastAsia" w:hAnsi="Arial" w:cs="Arial"/>
          <w:sz w:val="24"/>
          <w:szCs w:val="24"/>
        </w:rPr>
        <w:t>perating costs cannot be more than 25% of the budget</w:t>
      </w:r>
    </w:p>
    <w:p w14:paraId="4D87CC01" w14:textId="786031AF" w:rsidR="005A109D" w:rsidRPr="00EF53D8" w:rsidRDefault="005A109D" w:rsidP="005A109D">
      <w:pPr>
        <w:pStyle w:val="ListParagraph"/>
        <w:numPr>
          <w:ilvl w:val="1"/>
          <w:numId w:val="98"/>
        </w:numPr>
        <w:spacing w:after="60"/>
        <w:ind w:left="1350"/>
        <w:rPr>
          <w:rFonts w:ascii="Arial" w:eastAsia="Calibri" w:hAnsi="Arial" w:cs="Arial"/>
          <w:sz w:val="24"/>
          <w:szCs w:val="24"/>
        </w:rPr>
      </w:pPr>
      <w:r>
        <w:rPr>
          <w:rFonts w:ascii="Arial" w:hAnsi="Arial" w:cs="Arial"/>
          <w:sz w:val="24"/>
          <w:szCs w:val="24"/>
        </w:rPr>
        <w:t>Optional client emergency fund</w:t>
      </w:r>
      <w:r w:rsidR="00C64470">
        <w:rPr>
          <w:rFonts w:ascii="Arial" w:hAnsi="Arial" w:cs="Arial"/>
          <w:sz w:val="24"/>
          <w:szCs w:val="24"/>
        </w:rPr>
        <w:t xml:space="preserve"> is part of the 25% operating costs. The client emergency fund</w:t>
      </w:r>
      <w:r>
        <w:rPr>
          <w:rFonts w:ascii="Arial" w:hAnsi="Arial" w:cs="Arial"/>
          <w:sz w:val="24"/>
          <w:szCs w:val="24"/>
        </w:rPr>
        <w:t xml:space="preserve"> cannot be more than 1% of the total award</w:t>
      </w:r>
      <w:r w:rsidR="00C64470">
        <w:rPr>
          <w:rFonts w:ascii="Arial" w:hAnsi="Arial" w:cs="Arial"/>
          <w:sz w:val="24"/>
          <w:szCs w:val="24"/>
        </w:rPr>
        <w:t>.</w:t>
      </w:r>
      <w:r w:rsidRPr="00EF53D8">
        <w:rPr>
          <w:rFonts w:ascii="Arial" w:hAnsi="Arial" w:cs="Arial"/>
          <w:sz w:val="24"/>
          <w:szCs w:val="24"/>
        </w:rPr>
        <w:t xml:space="preserve"> </w:t>
      </w:r>
    </w:p>
    <w:p w14:paraId="6DAA14B5" w14:textId="43CE8A31" w:rsidR="005A109D" w:rsidRPr="00EF53D8" w:rsidRDefault="005A109D" w:rsidP="005A109D">
      <w:pPr>
        <w:pStyle w:val="ListParagraph"/>
        <w:numPr>
          <w:ilvl w:val="1"/>
          <w:numId w:val="98"/>
        </w:numPr>
        <w:spacing w:after="60"/>
        <w:ind w:left="1350"/>
        <w:rPr>
          <w:rFonts w:ascii="Arial" w:eastAsia="Calibri" w:hAnsi="Arial" w:cs="Arial"/>
          <w:sz w:val="24"/>
          <w:szCs w:val="24"/>
        </w:rPr>
      </w:pPr>
      <w:r>
        <w:rPr>
          <w:rFonts w:ascii="Arial" w:hAnsi="Arial" w:cs="Arial"/>
          <w:sz w:val="24"/>
          <w:szCs w:val="24"/>
        </w:rPr>
        <w:t>Indirect costs</w:t>
      </w:r>
      <w:r w:rsidR="00616933">
        <w:rPr>
          <w:rFonts w:ascii="Arial" w:hAnsi="Arial" w:cs="Arial"/>
          <w:sz w:val="24"/>
          <w:szCs w:val="24"/>
        </w:rPr>
        <w:t xml:space="preserve">, if allowed, are part of the 25% operating costs. Indirect costs </w:t>
      </w:r>
      <w:r>
        <w:rPr>
          <w:rFonts w:ascii="Arial" w:hAnsi="Arial" w:cs="Arial"/>
          <w:sz w:val="24"/>
          <w:szCs w:val="24"/>
        </w:rPr>
        <w:t>cannot be more than 5% of the total award</w:t>
      </w:r>
      <w:r w:rsidR="00616933">
        <w:rPr>
          <w:rFonts w:ascii="Arial" w:hAnsi="Arial" w:cs="Arial"/>
          <w:sz w:val="24"/>
          <w:szCs w:val="24"/>
        </w:rPr>
        <w:t>.</w:t>
      </w:r>
    </w:p>
    <w:p w14:paraId="7E8D2235" w14:textId="024838FE" w:rsidR="00D12FD8" w:rsidRPr="00B8031E" w:rsidRDefault="00D12FD8" w:rsidP="006B599E">
      <w:pPr>
        <w:pStyle w:val="ListParagraph"/>
        <w:spacing w:after="60"/>
        <w:ind w:left="810"/>
        <w:rPr>
          <w:rFonts w:ascii="Arial" w:eastAsia="Calibri" w:hAnsi="Arial" w:cs="Arial"/>
          <w:sz w:val="24"/>
          <w:szCs w:val="24"/>
        </w:rPr>
      </w:pPr>
    </w:p>
    <w:p w14:paraId="0183D60F" w14:textId="2D66E328" w:rsidR="00D761E8" w:rsidRPr="006B599E" w:rsidRDefault="00C006B2" w:rsidP="00BE46D1">
      <w:pPr>
        <w:spacing w:after="0"/>
        <w:rPr>
          <w:rFonts w:ascii="Arial" w:hAnsi="Arial" w:cs="Arial"/>
          <w:b/>
          <w:bCs/>
          <w:i/>
          <w:iCs/>
          <w:sz w:val="24"/>
          <w:szCs w:val="24"/>
        </w:rPr>
      </w:pPr>
      <w:r w:rsidRPr="006B599E">
        <w:rPr>
          <w:rFonts w:ascii="Arial" w:hAnsi="Arial" w:cs="Arial"/>
          <w:b/>
          <w:bCs/>
          <w:i/>
          <w:iCs/>
          <w:sz w:val="24"/>
          <w:szCs w:val="24"/>
        </w:rPr>
        <w:t>Budget Narrative (10 points):</w:t>
      </w:r>
    </w:p>
    <w:p w14:paraId="09686224" w14:textId="77777777" w:rsidR="00A74C1C" w:rsidRPr="006B599E" w:rsidRDefault="00A74C1C" w:rsidP="00BE46D1">
      <w:pPr>
        <w:spacing w:after="0"/>
        <w:rPr>
          <w:rFonts w:ascii="Arial" w:hAnsi="Arial" w:cs="Arial"/>
          <w:sz w:val="10"/>
          <w:szCs w:val="10"/>
        </w:rPr>
      </w:pPr>
    </w:p>
    <w:p w14:paraId="0FA1DF19" w14:textId="5CFDA323" w:rsidR="00D12FD8" w:rsidRDefault="00D12FD8" w:rsidP="00D761E8">
      <w:pPr>
        <w:spacing w:after="60"/>
        <w:rPr>
          <w:rFonts w:ascii="Arial" w:hAnsi="Arial" w:cs="Arial"/>
          <w:sz w:val="24"/>
          <w:szCs w:val="24"/>
        </w:rPr>
      </w:pPr>
      <w:r>
        <w:rPr>
          <w:rFonts w:ascii="Arial" w:hAnsi="Arial" w:cs="Arial"/>
          <w:sz w:val="24"/>
          <w:szCs w:val="24"/>
        </w:rPr>
        <w:t xml:space="preserve">To receive full points the budget narrative must meet these criteria: </w:t>
      </w:r>
    </w:p>
    <w:p w14:paraId="258BE398" w14:textId="7ED48844" w:rsidR="00D12FD8" w:rsidRDefault="00A74C1C" w:rsidP="00D12FD8">
      <w:pPr>
        <w:pStyle w:val="ListParagraph"/>
        <w:numPr>
          <w:ilvl w:val="0"/>
          <w:numId w:val="73"/>
        </w:numPr>
        <w:spacing w:after="0"/>
        <w:rPr>
          <w:rFonts w:ascii="Arial" w:hAnsi="Arial" w:cs="Arial"/>
          <w:sz w:val="24"/>
          <w:szCs w:val="24"/>
        </w:rPr>
      </w:pPr>
      <w:r>
        <w:rPr>
          <w:rFonts w:ascii="Arial" w:hAnsi="Arial" w:cs="Arial"/>
          <w:sz w:val="24"/>
          <w:szCs w:val="24"/>
        </w:rPr>
        <w:t>Match the information in the budget worksheet</w:t>
      </w:r>
    </w:p>
    <w:p w14:paraId="7E350AE4" w14:textId="3A7C94B6" w:rsidR="00840DBC" w:rsidRDefault="00840DBC" w:rsidP="00D12FD8">
      <w:pPr>
        <w:pStyle w:val="ListParagraph"/>
        <w:numPr>
          <w:ilvl w:val="0"/>
          <w:numId w:val="73"/>
        </w:numPr>
        <w:spacing w:after="0"/>
        <w:rPr>
          <w:rFonts w:ascii="Arial" w:hAnsi="Arial" w:cs="Arial"/>
          <w:sz w:val="24"/>
          <w:szCs w:val="24"/>
        </w:rPr>
      </w:pPr>
      <w:r>
        <w:rPr>
          <w:rFonts w:ascii="Arial" w:hAnsi="Arial" w:cs="Arial"/>
          <w:sz w:val="24"/>
          <w:szCs w:val="24"/>
        </w:rPr>
        <w:t xml:space="preserve">Match the total dollar amount requested </w:t>
      </w:r>
    </w:p>
    <w:p w14:paraId="29966228" w14:textId="5861D545" w:rsidR="00A74C1C" w:rsidRDefault="00A74C1C" w:rsidP="00D12FD8">
      <w:pPr>
        <w:pStyle w:val="ListParagraph"/>
        <w:numPr>
          <w:ilvl w:val="0"/>
          <w:numId w:val="73"/>
        </w:numPr>
        <w:spacing w:after="0"/>
        <w:rPr>
          <w:rFonts w:ascii="Arial" w:hAnsi="Arial" w:cs="Arial"/>
          <w:sz w:val="24"/>
          <w:szCs w:val="24"/>
        </w:rPr>
      </w:pPr>
      <w:r>
        <w:rPr>
          <w:rFonts w:ascii="Arial" w:hAnsi="Arial" w:cs="Arial"/>
          <w:sz w:val="24"/>
          <w:szCs w:val="24"/>
        </w:rPr>
        <w:t>G</w:t>
      </w:r>
      <w:r w:rsidR="14031F8E" w:rsidRPr="0916F9B6">
        <w:rPr>
          <w:rFonts w:ascii="Arial" w:hAnsi="Arial" w:cs="Arial"/>
          <w:sz w:val="24"/>
          <w:szCs w:val="24"/>
        </w:rPr>
        <w:t xml:space="preserve">ive a detailed answer on each budget line </w:t>
      </w:r>
    </w:p>
    <w:p w14:paraId="3D5D1EEC" w14:textId="3C3F9906" w:rsidR="00D12FD8" w:rsidRDefault="00A74C1C" w:rsidP="00D12FD8">
      <w:pPr>
        <w:pStyle w:val="ListParagraph"/>
        <w:numPr>
          <w:ilvl w:val="0"/>
          <w:numId w:val="73"/>
        </w:numPr>
        <w:spacing w:after="0"/>
        <w:rPr>
          <w:rFonts w:ascii="Arial" w:hAnsi="Arial" w:cs="Arial"/>
          <w:sz w:val="24"/>
          <w:szCs w:val="24"/>
        </w:rPr>
      </w:pPr>
      <w:r>
        <w:rPr>
          <w:rFonts w:ascii="Arial" w:hAnsi="Arial" w:cs="Arial"/>
          <w:sz w:val="24"/>
          <w:szCs w:val="24"/>
        </w:rPr>
        <w:t>E</w:t>
      </w:r>
      <w:r w:rsidR="14031F8E" w:rsidRPr="0916F9B6">
        <w:rPr>
          <w:rFonts w:ascii="Arial" w:hAnsi="Arial" w:cs="Arial"/>
          <w:sz w:val="24"/>
          <w:szCs w:val="24"/>
        </w:rPr>
        <w:t>xplain why expenses</w:t>
      </w:r>
      <w:r>
        <w:rPr>
          <w:rFonts w:ascii="Arial" w:hAnsi="Arial" w:cs="Arial"/>
          <w:sz w:val="24"/>
          <w:szCs w:val="24"/>
        </w:rPr>
        <w:t xml:space="preserve"> are needed</w:t>
      </w:r>
      <w:r w:rsidR="14031F8E" w:rsidRPr="0916F9B6">
        <w:rPr>
          <w:rFonts w:ascii="Arial" w:hAnsi="Arial" w:cs="Arial"/>
          <w:sz w:val="24"/>
          <w:szCs w:val="24"/>
        </w:rPr>
        <w:t xml:space="preserve"> </w:t>
      </w:r>
    </w:p>
    <w:p w14:paraId="20343AF0" w14:textId="6EDE56AA" w:rsidR="00A74C1C" w:rsidRDefault="14031F8E" w:rsidP="00D12FD8">
      <w:pPr>
        <w:pStyle w:val="ListParagraph"/>
        <w:numPr>
          <w:ilvl w:val="0"/>
          <w:numId w:val="73"/>
        </w:numPr>
        <w:spacing w:after="0"/>
        <w:rPr>
          <w:rFonts w:ascii="Arial" w:hAnsi="Arial" w:cs="Arial"/>
          <w:sz w:val="24"/>
          <w:szCs w:val="24"/>
        </w:rPr>
      </w:pPr>
      <w:r w:rsidRPr="0916F9B6">
        <w:rPr>
          <w:rFonts w:ascii="Arial" w:hAnsi="Arial" w:cs="Arial"/>
          <w:sz w:val="24"/>
          <w:szCs w:val="24"/>
        </w:rPr>
        <w:t xml:space="preserve">Itemize all expenses, including salaries and administrative costs </w:t>
      </w:r>
    </w:p>
    <w:p w14:paraId="42F26906" w14:textId="77777777" w:rsidR="005A109D" w:rsidRDefault="005A109D" w:rsidP="00A73985">
      <w:pPr>
        <w:spacing w:after="0"/>
        <w:rPr>
          <w:rFonts w:ascii="Arial" w:hAnsi="Arial" w:cs="Arial"/>
          <w:sz w:val="24"/>
          <w:szCs w:val="24"/>
        </w:rPr>
      </w:pPr>
    </w:p>
    <w:p w14:paraId="7E0F50F4" w14:textId="19789B81" w:rsidR="00D12FD8" w:rsidRPr="006B599E" w:rsidRDefault="00BE042B" w:rsidP="00A73985">
      <w:pPr>
        <w:spacing w:after="0"/>
        <w:rPr>
          <w:rFonts w:ascii="Arial" w:hAnsi="Arial" w:cs="Arial"/>
          <w:b/>
          <w:bCs/>
          <w:i/>
          <w:iCs/>
          <w:sz w:val="24"/>
          <w:szCs w:val="24"/>
        </w:rPr>
      </w:pPr>
      <w:r w:rsidRPr="006B599E">
        <w:rPr>
          <w:rFonts w:ascii="Arial" w:hAnsi="Arial" w:cs="Arial"/>
          <w:b/>
          <w:bCs/>
          <w:i/>
          <w:iCs/>
          <w:sz w:val="24"/>
          <w:szCs w:val="24"/>
        </w:rPr>
        <w:t>Client Flow Chart</w:t>
      </w:r>
      <w:r w:rsidR="002D660A" w:rsidRPr="006B599E">
        <w:rPr>
          <w:rFonts w:ascii="Arial" w:hAnsi="Arial" w:cs="Arial"/>
          <w:b/>
          <w:bCs/>
          <w:i/>
          <w:iCs/>
          <w:sz w:val="24"/>
          <w:szCs w:val="24"/>
        </w:rPr>
        <w:t xml:space="preserve"> (5 points)</w:t>
      </w:r>
      <w:r w:rsidRPr="006B599E">
        <w:rPr>
          <w:rFonts w:ascii="Arial" w:hAnsi="Arial" w:cs="Arial"/>
          <w:b/>
          <w:bCs/>
          <w:i/>
          <w:iCs/>
          <w:sz w:val="24"/>
          <w:szCs w:val="24"/>
        </w:rPr>
        <w:t>:</w:t>
      </w:r>
    </w:p>
    <w:p w14:paraId="3D413B1A" w14:textId="77777777" w:rsidR="00A74C1C" w:rsidRPr="006B599E" w:rsidRDefault="00A74C1C">
      <w:pPr>
        <w:spacing w:after="0"/>
        <w:rPr>
          <w:rFonts w:ascii="Arial" w:hAnsi="Arial" w:cs="Arial"/>
          <w:sz w:val="10"/>
          <w:szCs w:val="10"/>
        </w:rPr>
      </w:pPr>
    </w:p>
    <w:p w14:paraId="3EDCE51B" w14:textId="51BCD42F" w:rsidR="7610AB42" w:rsidRPr="006B599E" w:rsidRDefault="4C4911DE" w:rsidP="006B599E">
      <w:pPr>
        <w:spacing w:after="0"/>
        <w:rPr>
          <w:rFonts w:ascii="Arial" w:eastAsia="Arial" w:hAnsi="Arial" w:cs="Arial"/>
        </w:rPr>
      </w:pPr>
      <w:r w:rsidRPr="006B599E">
        <w:rPr>
          <w:rFonts w:ascii="Arial" w:eastAsia="Arial" w:hAnsi="Arial" w:cs="Arial"/>
          <w:sz w:val="24"/>
          <w:szCs w:val="24"/>
        </w:rPr>
        <w:t>To receive full points, the client flow chart must be:</w:t>
      </w:r>
    </w:p>
    <w:p w14:paraId="2F5293DD" w14:textId="62AFAFA4" w:rsidR="00D12FD8" w:rsidRDefault="4C4911DE" w:rsidP="006B599E">
      <w:pPr>
        <w:pStyle w:val="ListParagraph"/>
        <w:numPr>
          <w:ilvl w:val="0"/>
          <w:numId w:val="99"/>
        </w:numPr>
        <w:spacing w:after="240"/>
        <w:ind w:left="810"/>
        <w:rPr>
          <w:rFonts w:ascii="Arial" w:eastAsia="Arial" w:hAnsi="Arial" w:cs="Arial"/>
          <w:sz w:val="24"/>
          <w:szCs w:val="24"/>
        </w:rPr>
      </w:pPr>
      <w:r w:rsidRPr="006B599E">
        <w:rPr>
          <w:rFonts w:ascii="Arial" w:eastAsia="Arial" w:hAnsi="Arial" w:cs="Arial"/>
          <w:sz w:val="24"/>
          <w:szCs w:val="24"/>
        </w:rPr>
        <w:t>Comprehensive</w:t>
      </w:r>
    </w:p>
    <w:p w14:paraId="5604ED0B" w14:textId="08F21866" w:rsidR="00D12FD8" w:rsidRDefault="00D12FD8" w:rsidP="00D12FD8">
      <w:pPr>
        <w:pStyle w:val="ListParagraph"/>
        <w:numPr>
          <w:ilvl w:val="0"/>
          <w:numId w:val="99"/>
        </w:numPr>
        <w:spacing w:after="240"/>
        <w:ind w:left="810"/>
        <w:rPr>
          <w:rFonts w:ascii="Arial" w:eastAsia="Arial" w:hAnsi="Arial" w:cs="Arial"/>
          <w:sz w:val="24"/>
          <w:szCs w:val="24"/>
        </w:rPr>
      </w:pPr>
      <w:r>
        <w:rPr>
          <w:rFonts w:ascii="Arial" w:eastAsia="Arial" w:hAnsi="Arial" w:cs="Arial"/>
          <w:sz w:val="24"/>
          <w:szCs w:val="24"/>
        </w:rPr>
        <w:t>Clear</w:t>
      </w:r>
    </w:p>
    <w:p w14:paraId="6861D6EB" w14:textId="4A9EB129" w:rsidR="00D12FD8" w:rsidRPr="006B599E" w:rsidRDefault="00D12FD8" w:rsidP="006B599E">
      <w:pPr>
        <w:pStyle w:val="ListParagraph"/>
        <w:numPr>
          <w:ilvl w:val="0"/>
          <w:numId w:val="99"/>
        </w:numPr>
        <w:spacing w:after="240"/>
        <w:ind w:left="810"/>
        <w:rPr>
          <w:rFonts w:ascii="Arial" w:eastAsia="Arial" w:hAnsi="Arial" w:cs="Arial"/>
          <w:sz w:val="24"/>
          <w:szCs w:val="24"/>
        </w:rPr>
      </w:pPr>
      <w:r>
        <w:rPr>
          <w:rFonts w:ascii="Arial" w:eastAsia="Arial" w:hAnsi="Arial" w:cs="Arial"/>
          <w:sz w:val="24"/>
          <w:szCs w:val="24"/>
        </w:rPr>
        <w:t>Easy to follow</w:t>
      </w:r>
    </w:p>
    <w:p w14:paraId="66447634" w14:textId="44FF3CE6" w:rsidR="00D12FD8" w:rsidRPr="006B599E" w:rsidRDefault="00D12FD8" w:rsidP="00D12FD8">
      <w:pPr>
        <w:pStyle w:val="ListParagraph"/>
        <w:numPr>
          <w:ilvl w:val="0"/>
          <w:numId w:val="99"/>
        </w:numPr>
        <w:spacing w:before="240" w:after="240"/>
        <w:ind w:left="810"/>
        <w:rPr>
          <w:rFonts w:ascii="Arial" w:eastAsia="Arial" w:hAnsi="Arial" w:cs="Arial"/>
          <w:sz w:val="24"/>
          <w:szCs w:val="24"/>
        </w:rPr>
      </w:pPr>
      <w:r>
        <w:rPr>
          <w:rFonts w:ascii="Arial" w:eastAsia="Arial" w:hAnsi="Arial" w:cs="Arial"/>
          <w:sz w:val="24"/>
          <w:szCs w:val="24"/>
        </w:rPr>
        <w:t>S</w:t>
      </w:r>
      <w:r w:rsidRPr="00EC26BA">
        <w:rPr>
          <w:rFonts w:ascii="Arial" w:eastAsia="Arial" w:hAnsi="Arial" w:cs="Arial"/>
          <w:sz w:val="24"/>
          <w:szCs w:val="24"/>
        </w:rPr>
        <w:t>pecific</w:t>
      </w:r>
      <w:r>
        <w:rPr>
          <w:rFonts w:ascii="Arial" w:eastAsia="Arial" w:hAnsi="Arial" w:cs="Arial"/>
          <w:sz w:val="24"/>
          <w:szCs w:val="24"/>
        </w:rPr>
        <w:t xml:space="preserve"> </w:t>
      </w:r>
      <w:r w:rsidRPr="00EC26BA">
        <w:rPr>
          <w:rFonts w:ascii="Arial" w:eastAsia="Arial" w:hAnsi="Arial" w:cs="Arial"/>
          <w:sz w:val="24"/>
          <w:szCs w:val="24"/>
        </w:rPr>
        <w:t>to the organization</w:t>
      </w:r>
    </w:p>
    <w:p w14:paraId="263A3C08" w14:textId="0ED01694" w:rsidR="00D12FD8" w:rsidRDefault="00D12FD8" w:rsidP="00D12FD8">
      <w:pPr>
        <w:pStyle w:val="ListParagraph"/>
        <w:numPr>
          <w:ilvl w:val="0"/>
          <w:numId w:val="99"/>
        </w:numPr>
        <w:spacing w:before="240" w:after="240"/>
        <w:ind w:left="810"/>
        <w:rPr>
          <w:rFonts w:ascii="Arial" w:eastAsia="Arial" w:hAnsi="Arial" w:cs="Arial"/>
          <w:sz w:val="24"/>
          <w:szCs w:val="24"/>
        </w:rPr>
      </w:pPr>
      <w:r w:rsidRPr="00EC26BA">
        <w:rPr>
          <w:rFonts w:ascii="Arial" w:eastAsia="Arial" w:hAnsi="Arial" w:cs="Arial"/>
          <w:sz w:val="24"/>
          <w:szCs w:val="24"/>
        </w:rPr>
        <w:t>Cover</w:t>
      </w:r>
      <w:r>
        <w:rPr>
          <w:rFonts w:ascii="Arial" w:eastAsia="Arial" w:hAnsi="Arial" w:cs="Arial"/>
          <w:sz w:val="24"/>
          <w:szCs w:val="24"/>
        </w:rPr>
        <w:t xml:space="preserve"> </w:t>
      </w:r>
      <w:r w:rsidRPr="00EC26BA">
        <w:rPr>
          <w:rFonts w:ascii="Arial" w:eastAsia="Arial" w:hAnsi="Arial" w:cs="Arial"/>
          <w:sz w:val="24"/>
          <w:szCs w:val="24"/>
        </w:rPr>
        <w:t xml:space="preserve">all TRC processes </w:t>
      </w:r>
    </w:p>
    <w:p w14:paraId="67063E68" w14:textId="2A035D5A" w:rsidR="0916F9B6" w:rsidRPr="006B599E" w:rsidRDefault="4C4911DE" w:rsidP="006B599E">
      <w:pPr>
        <w:pStyle w:val="ListParagraph"/>
        <w:numPr>
          <w:ilvl w:val="0"/>
          <w:numId w:val="99"/>
        </w:numPr>
        <w:spacing w:before="240" w:after="240"/>
        <w:ind w:left="810"/>
        <w:rPr>
          <w:rFonts w:ascii="Arial" w:hAnsi="Arial" w:cs="Arial"/>
          <w:sz w:val="24"/>
          <w:szCs w:val="24"/>
        </w:rPr>
      </w:pPr>
      <w:r w:rsidRPr="006B599E">
        <w:rPr>
          <w:rFonts w:ascii="Arial" w:eastAsia="Arial" w:hAnsi="Arial" w:cs="Arial"/>
          <w:sz w:val="24"/>
          <w:szCs w:val="24"/>
        </w:rPr>
        <w:t>Include all relevant phases of client contact. Phases can include referrals, intake, evaluation, treatment, and more.</w:t>
      </w:r>
    </w:p>
    <w:p w14:paraId="4D2E6B5E" w14:textId="77777777" w:rsidR="00A7114C" w:rsidRPr="00A73985" w:rsidRDefault="00A7114C" w:rsidP="00A73985">
      <w:pPr>
        <w:pStyle w:val="ListParagraph"/>
        <w:spacing w:after="0"/>
        <w:ind w:left="810"/>
        <w:rPr>
          <w:rFonts w:ascii="Arial" w:hAnsi="Arial" w:cs="Arial"/>
          <w:sz w:val="24"/>
          <w:szCs w:val="24"/>
        </w:rPr>
      </w:pPr>
    </w:p>
    <w:p w14:paraId="40987961" w14:textId="3D7F22AA" w:rsidR="002D660A" w:rsidRPr="006B599E" w:rsidRDefault="002D660A" w:rsidP="002D660A">
      <w:pPr>
        <w:spacing w:after="60"/>
        <w:rPr>
          <w:rFonts w:ascii="Arial" w:hAnsi="Arial" w:cs="Arial"/>
          <w:b/>
          <w:bCs/>
          <w:i/>
          <w:iCs/>
          <w:sz w:val="24"/>
          <w:szCs w:val="24"/>
        </w:rPr>
      </w:pPr>
      <w:r w:rsidRPr="006B599E">
        <w:rPr>
          <w:rFonts w:ascii="Arial" w:hAnsi="Arial" w:cs="Arial"/>
          <w:b/>
          <w:bCs/>
          <w:i/>
          <w:iCs/>
          <w:sz w:val="24"/>
          <w:szCs w:val="24"/>
        </w:rPr>
        <w:lastRenderedPageBreak/>
        <w:t>Organizational Chart (5 points):</w:t>
      </w:r>
    </w:p>
    <w:p w14:paraId="00BF8B84" w14:textId="77777777" w:rsidR="007C5468" w:rsidRPr="00BE46D1" w:rsidRDefault="007C5468" w:rsidP="007C5468">
      <w:pPr>
        <w:spacing w:after="0" w:line="257" w:lineRule="auto"/>
        <w:rPr>
          <w:rFonts w:ascii="Arial" w:eastAsia="Arial" w:hAnsi="Arial" w:cs="Arial"/>
          <w:sz w:val="10"/>
          <w:szCs w:val="10"/>
        </w:rPr>
      </w:pPr>
    </w:p>
    <w:p w14:paraId="1B4619A2" w14:textId="27E7C00D" w:rsidR="0080556E" w:rsidRDefault="731D7A53" w:rsidP="00BE46D1">
      <w:pPr>
        <w:spacing w:after="0" w:line="257" w:lineRule="auto"/>
        <w:rPr>
          <w:rFonts w:ascii="Arial" w:eastAsia="Arial" w:hAnsi="Arial" w:cs="Arial"/>
          <w:sz w:val="24"/>
          <w:szCs w:val="24"/>
        </w:rPr>
      </w:pPr>
      <w:r w:rsidRPr="0916F9B6">
        <w:rPr>
          <w:rFonts w:ascii="Arial" w:eastAsia="Arial" w:hAnsi="Arial" w:cs="Arial"/>
          <w:sz w:val="24"/>
          <w:szCs w:val="24"/>
        </w:rPr>
        <w:t>To receive full points, the organizational chart must:</w:t>
      </w:r>
    </w:p>
    <w:p w14:paraId="64A748AC" w14:textId="5FFEE921" w:rsidR="0080556E" w:rsidRDefault="731D7A53" w:rsidP="006B599E">
      <w:pPr>
        <w:pStyle w:val="ListParagraph"/>
        <w:numPr>
          <w:ilvl w:val="0"/>
          <w:numId w:val="53"/>
        </w:numPr>
        <w:spacing w:after="0" w:line="257" w:lineRule="auto"/>
        <w:rPr>
          <w:rFonts w:ascii="Arial" w:eastAsia="Arial" w:hAnsi="Arial" w:cs="Arial"/>
          <w:sz w:val="24"/>
          <w:szCs w:val="24"/>
        </w:rPr>
      </w:pPr>
      <w:r w:rsidRPr="0916F9B6">
        <w:rPr>
          <w:rFonts w:ascii="Arial" w:eastAsia="Arial" w:hAnsi="Arial" w:cs="Arial"/>
          <w:sz w:val="24"/>
          <w:szCs w:val="24"/>
        </w:rPr>
        <w:t>Be clear</w:t>
      </w:r>
    </w:p>
    <w:p w14:paraId="0DECE8E5" w14:textId="51428E20" w:rsidR="0080556E" w:rsidRDefault="731D7A53" w:rsidP="006B599E">
      <w:pPr>
        <w:pStyle w:val="ListParagraph"/>
        <w:numPr>
          <w:ilvl w:val="0"/>
          <w:numId w:val="53"/>
        </w:numPr>
        <w:spacing w:after="0" w:line="257" w:lineRule="auto"/>
        <w:rPr>
          <w:rFonts w:ascii="Arial" w:eastAsia="Arial" w:hAnsi="Arial" w:cs="Arial"/>
          <w:sz w:val="24"/>
          <w:szCs w:val="24"/>
        </w:rPr>
      </w:pPr>
      <w:r w:rsidRPr="0916F9B6">
        <w:rPr>
          <w:rFonts w:ascii="Arial" w:eastAsia="Arial" w:hAnsi="Arial" w:cs="Arial"/>
          <w:sz w:val="24"/>
          <w:szCs w:val="24"/>
        </w:rPr>
        <w:t>Be complete</w:t>
      </w:r>
    </w:p>
    <w:p w14:paraId="64C189B5" w14:textId="01533420" w:rsidR="0080556E" w:rsidRDefault="731D7A53" w:rsidP="006B599E">
      <w:pPr>
        <w:pStyle w:val="ListParagraph"/>
        <w:numPr>
          <w:ilvl w:val="0"/>
          <w:numId w:val="53"/>
        </w:numPr>
        <w:spacing w:after="0" w:line="257" w:lineRule="auto"/>
        <w:rPr>
          <w:rFonts w:ascii="Arial" w:eastAsia="Arial" w:hAnsi="Arial" w:cs="Arial"/>
          <w:sz w:val="24"/>
          <w:szCs w:val="24"/>
        </w:rPr>
      </w:pPr>
      <w:r w:rsidRPr="0916F9B6">
        <w:rPr>
          <w:rFonts w:ascii="Arial" w:eastAsia="Arial" w:hAnsi="Arial" w:cs="Arial"/>
          <w:sz w:val="24"/>
          <w:szCs w:val="24"/>
        </w:rPr>
        <w:t>Include all positions listed in the application</w:t>
      </w:r>
    </w:p>
    <w:p w14:paraId="3AC34BAF" w14:textId="70036293" w:rsidR="0080556E" w:rsidRDefault="731D7A53" w:rsidP="006B599E">
      <w:pPr>
        <w:pStyle w:val="ListParagraph"/>
        <w:numPr>
          <w:ilvl w:val="0"/>
          <w:numId w:val="53"/>
        </w:numPr>
        <w:spacing w:after="0" w:line="257" w:lineRule="auto"/>
        <w:rPr>
          <w:rFonts w:ascii="Arial" w:eastAsia="Arial" w:hAnsi="Arial" w:cs="Arial"/>
          <w:sz w:val="24"/>
          <w:szCs w:val="24"/>
        </w:rPr>
      </w:pPr>
      <w:r w:rsidRPr="0916F9B6">
        <w:rPr>
          <w:rFonts w:ascii="Arial" w:eastAsia="Arial" w:hAnsi="Arial" w:cs="Arial"/>
          <w:sz w:val="24"/>
          <w:szCs w:val="24"/>
        </w:rPr>
        <w:t>Show reporting relationships</w:t>
      </w:r>
    </w:p>
    <w:p w14:paraId="07251461" w14:textId="3720B4AB" w:rsidR="0080556E" w:rsidRPr="006B599E" w:rsidRDefault="731D7A53" w:rsidP="006B599E">
      <w:pPr>
        <w:pStyle w:val="ListParagraph"/>
        <w:numPr>
          <w:ilvl w:val="0"/>
          <w:numId w:val="53"/>
        </w:numPr>
        <w:spacing w:after="0" w:line="257" w:lineRule="auto"/>
        <w:rPr>
          <w:rFonts w:ascii="Arial" w:eastAsia="Arial" w:hAnsi="Arial" w:cs="Arial"/>
          <w:sz w:val="24"/>
          <w:szCs w:val="24"/>
        </w:rPr>
      </w:pPr>
      <w:r w:rsidRPr="0916F9B6">
        <w:rPr>
          <w:rFonts w:ascii="Arial" w:eastAsia="Arial" w:hAnsi="Arial" w:cs="Arial"/>
          <w:sz w:val="24"/>
          <w:szCs w:val="24"/>
        </w:rPr>
        <w:t xml:space="preserve">Explain </w:t>
      </w:r>
      <w:r w:rsidR="00D12FD8">
        <w:rPr>
          <w:rFonts w:ascii="Arial" w:eastAsia="Arial" w:hAnsi="Arial" w:cs="Arial"/>
          <w:sz w:val="24"/>
          <w:szCs w:val="24"/>
        </w:rPr>
        <w:t>how</w:t>
      </w:r>
      <w:r w:rsidRPr="0916F9B6">
        <w:rPr>
          <w:rFonts w:ascii="Arial" w:eastAsia="Arial" w:hAnsi="Arial" w:cs="Arial"/>
          <w:sz w:val="24"/>
          <w:szCs w:val="24"/>
        </w:rPr>
        <w:t xml:space="preserve"> </w:t>
      </w:r>
      <w:r w:rsidR="00D12FD8">
        <w:rPr>
          <w:rFonts w:ascii="Arial" w:eastAsia="Arial" w:hAnsi="Arial" w:cs="Arial"/>
          <w:sz w:val="24"/>
          <w:szCs w:val="24"/>
        </w:rPr>
        <w:t>the TRC</w:t>
      </w:r>
      <w:r w:rsidRPr="0916F9B6">
        <w:rPr>
          <w:rFonts w:ascii="Arial" w:eastAsia="Arial" w:hAnsi="Arial" w:cs="Arial"/>
          <w:sz w:val="24"/>
          <w:szCs w:val="24"/>
        </w:rPr>
        <w:t xml:space="preserve"> </w:t>
      </w:r>
      <w:r w:rsidR="00D12FD8">
        <w:rPr>
          <w:rFonts w:ascii="Arial" w:eastAsia="Arial" w:hAnsi="Arial" w:cs="Arial"/>
          <w:sz w:val="24"/>
          <w:szCs w:val="24"/>
        </w:rPr>
        <w:t>is part of</w:t>
      </w:r>
      <w:r w:rsidRPr="0916F9B6">
        <w:rPr>
          <w:rFonts w:ascii="Arial" w:eastAsia="Arial" w:hAnsi="Arial" w:cs="Arial"/>
          <w:sz w:val="24"/>
          <w:szCs w:val="24"/>
        </w:rPr>
        <w:t xml:space="preserve"> a larger organization</w:t>
      </w:r>
      <w:r w:rsidR="00451CED">
        <w:rPr>
          <w:rFonts w:ascii="Arial" w:eastAsia="Arial" w:hAnsi="Arial" w:cs="Arial"/>
          <w:sz w:val="24"/>
          <w:szCs w:val="24"/>
        </w:rPr>
        <w:t>,</w:t>
      </w:r>
      <w:r w:rsidRPr="0916F9B6">
        <w:rPr>
          <w:rFonts w:ascii="Arial" w:eastAsia="Arial" w:hAnsi="Arial" w:cs="Arial"/>
          <w:sz w:val="24"/>
          <w:szCs w:val="24"/>
        </w:rPr>
        <w:t xml:space="preserve"> </w:t>
      </w:r>
      <w:r w:rsidR="00D12FD8">
        <w:rPr>
          <w:rFonts w:ascii="Arial" w:eastAsia="Arial" w:hAnsi="Arial" w:cs="Arial"/>
          <w:sz w:val="24"/>
          <w:szCs w:val="24"/>
        </w:rPr>
        <w:t>if applicable</w:t>
      </w:r>
    </w:p>
    <w:p w14:paraId="4111CECC" w14:textId="5866E0E2" w:rsidR="0080556E" w:rsidRDefault="0080556E" w:rsidP="00A73985">
      <w:pPr>
        <w:spacing w:after="0"/>
      </w:pPr>
    </w:p>
    <w:p w14:paraId="1D193329" w14:textId="02F814EE" w:rsidR="00A7114C" w:rsidRPr="006B599E" w:rsidRDefault="002D660A" w:rsidP="002D660A">
      <w:pPr>
        <w:spacing w:after="60"/>
        <w:rPr>
          <w:rFonts w:ascii="Arial" w:hAnsi="Arial" w:cs="Arial"/>
          <w:b/>
          <w:bCs/>
          <w:i/>
          <w:iCs/>
          <w:sz w:val="24"/>
          <w:szCs w:val="24"/>
        </w:rPr>
      </w:pPr>
      <w:r w:rsidRPr="006B599E">
        <w:rPr>
          <w:rFonts w:ascii="Arial" w:hAnsi="Arial" w:cs="Arial"/>
          <w:b/>
          <w:bCs/>
          <w:i/>
          <w:iCs/>
          <w:sz w:val="24"/>
          <w:szCs w:val="24"/>
        </w:rPr>
        <w:t>Time Task Plan (7 points):</w:t>
      </w:r>
    </w:p>
    <w:p w14:paraId="4706F62B" w14:textId="77777777" w:rsidR="007C5468" w:rsidRPr="00BE46D1" w:rsidRDefault="007C5468" w:rsidP="006B599E">
      <w:pPr>
        <w:spacing w:after="0" w:line="257" w:lineRule="auto"/>
        <w:rPr>
          <w:rFonts w:ascii="Arial" w:eastAsia="Arial" w:hAnsi="Arial" w:cs="Arial"/>
          <w:sz w:val="10"/>
          <w:szCs w:val="10"/>
        </w:rPr>
      </w:pPr>
    </w:p>
    <w:p w14:paraId="3DF6F737" w14:textId="4CDCA085" w:rsidR="00737B8A" w:rsidRDefault="12133253" w:rsidP="006B599E">
      <w:pPr>
        <w:spacing w:after="0" w:line="257" w:lineRule="auto"/>
        <w:rPr>
          <w:rFonts w:ascii="Arial" w:eastAsia="Arial" w:hAnsi="Arial" w:cs="Arial"/>
          <w:sz w:val="24"/>
          <w:szCs w:val="24"/>
        </w:rPr>
      </w:pPr>
      <w:r w:rsidRPr="0916F9B6">
        <w:rPr>
          <w:rFonts w:ascii="Arial" w:eastAsia="Arial" w:hAnsi="Arial" w:cs="Arial"/>
          <w:sz w:val="24"/>
          <w:szCs w:val="24"/>
        </w:rPr>
        <w:t xml:space="preserve">To receive full points, the </w:t>
      </w:r>
      <w:proofErr w:type="gramStart"/>
      <w:r w:rsidRPr="0916F9B6">
        <w:rPr>
          <w:rFonts w:ascii="Arial" w:eastAsia="Arial" w:hAnsi="Arial" w:cs="Arial"/>
          <w:sz w:val="24"/>
          <w:szCs w:val="24"/>
        </w:rPr>
        <w:t>time task</w:t>
      </w:r>
      <w:proofErr w:type="gramEnd"/>
      <w:r w:rsidRPr="0916F9B6">
        <w:rPr>
          <w:rFonts w:ascii="Arial" w:eastAsia="Arial" w:hAnsi="Arial" w:cs="Arial"/>
          <w:sz w:val="24"/>
          <w:szCs w:val="24"/>
        </w:rPr>
        <w:t xml:space="preserve"> plan must:</w:t>
      </w:r>
    </w:p>
    <w:p w14:paraId="23013C17" w14:textId="7CBFD5A4" w:rsidR="00737B8A" w:rsidRDefault="12133253" w:rsidP="006B599E">
      <w:pPr>
        <w:pStyle w:val="ListParagraph"/>
        <w:numPr>
          <w:ilvl w:val="0"/>
          <w:numId w:val="52"/>
        </w:numPr>
        <w:spacing w:after="0" w:line="257" w:lineRule="auto"/>
        <w:rPr>
          <w:rFonts w:ascii="Arial" w:eastAsia="Arial" w:hAnsi="Arial" w:cs="Arial"/>
          <w:sz w:val="24"/>
          <w:szCs w:val="24"/>
        </w:rPr>
      </w:pPr>
      <w:r w:rsidRPr="0916F9B6">
        <w:rPr>
          <w:rFonts w:ascii="Arial" w:eastAsia="Arial" w:hAnsi="Arial" w:cs="Arial"/>
          <w:sz w:val="24"/>
          <w:szCs w:val="24"/>
        </w:rPr>
        <w:t>Be clear</w:t>
      </w:r>
    </w:p>
    <w:p w14:paraId="4691BEE2" w14:textId="6673E664" w:rsidR="00737B8A" w:rsidRDefault="12133253">
      <w:pPr>
        <w:pStyle w:val="ListParagraph"/>
        <w:numPr>
          <w:ilvl w:val="0"/>
          <w:numId w:val="52"/>
        </w:numPr>
        <w:spacing w:after="0" w:line="257" w:lineRule="auto"/>
        <w:rPr>
          <w:rFonts w:ascii="Arial" w:eastAsia="Arial" w:hAnsi="Arial" w:cs="Arial"/>
          <w:sz w:val="24"/>
          <w:szCs w:val="24"/>
        </w:rPr>
      </w:pPr>
      <w:r w:rsidRPr="0916F9B6">
        <w:rPr>
          <w:rFonts w:ascii="Arial" w:eastAsia="Arial" w:hAnsi="Arial" w:cs="Arial"/>
          <w:sz w:val="24"/>
          <w:szCs w:val="24"/>
        </w:rPr>
        <w:t>Be thorough</w:t>
      </w:r>
    </w:p>
    <w:p w14:paraId="4D91F5C1" w14:textId="075A873D" w:rsidR="00C70DFC" w:rsidRDefault="00C70DFC" w:rsidP="006B599E">
      <w:pPr>
        <w:pStyle w:val="ListParagraph"/>
        <w:numPr>
          <w:ilvl w:val="0"/>
          <w:numId w:val="52"/>
        </w:numPr>
        <w:spacing w:after="0" w:line="257" w:lineRule="auto"/>
        <w:rPr>
          <w:rFonts w:ascii="Arial" w:eastAsia="Arial" w:hAnsi="Arial" w:cs="Arial"/>
          <w:sz w:val="24"/>
          <w:szCs w:val="24"/>
        </w:rPr>
      </w:pPr>
      <w:r>
        <w:rPr>
          <w:rFonts w:ascii="Arial" w:eastAsia="Arial" w:hAnsi="Arial" w:cs="Arial"/>
          <w:sz w:val="24"/>
          <w:szCs w:val="24"/>
        </w:rPr>
        <w:t>Be organization specific</w:t>
      </w:r>
    </w:p>
    <w:p w14:paraId="373DB623" w14:textId="48BC3359" w:rsidR="00737B8A" w:rsidRDefault="12133253" w:rsidP="006B599E">
      <w:pPr>
        <w:pStyle w:val="ListParagraph"/>
        <w:numPr>
          <w:ilvl w:val="0"/>
          <w:numId w:val="52"/>
        </w:numPr>
        <w:spacing w:after="0" w:line="257" w:lineRule="auto"/>
        <w:rPr>
          <w:rFonts w:ascii="Arial" w:eastAsia="Arial" w:hAnsi="Arial" w:cs="Arial"/>
          <w:sz w:val="24"/>
          <w:szCs w:val="24"/>
        </w:rPr>
      </w:pPr>
      <w:r w:rsidRPr="0916F9B6">
        <w:rPr>
          <w:rFonts w:ascii="Arial" w:eastAsia="Arial" w:hAnsi="Arial" w:cs="Arial"/>
          <w:sz w:val="24"/>
          <w:szCs w:val="24"/>
        </w:rPr>
        <w:t>Give an overview of all activities and milestones. These can include planning, operations, and activities.</w:t>
      </w:r>
    </w:p>
    <w:p w14:paraId="09A58AA1" w14:textId="3702DAC5" w:rsidR="00737B8A" w:rsidRDefault="12133253" w:rsidP="006B599E">
      <w:pPr>
        <w:pStyle w:val="ListParagraph"/>
        <w:numPr>
          <w:ilvl w:val="0"/>
          <w:numId w:val="52"/>
        </w:numPr>
        <w:spacing w:after="0" w:line="257" w:lineRule="auto"/>
        <w:rPr>
          <w:rFonts w:ascii="Arial" w:eastAsia="Arial" w:hAnsi="Arial" w:cs="Arial"/>
          <w:sz w:val="24"/>
          <w:szCs w:val="24"/>
        </w:rPr>
      </w:pPr>
      <w:r w:rsidRPr="0916F9B6">
        <w:rPr>
          <w:rFonts w:ascii="Arial" w:eastAsia="Arial" w:hAnsi="Arial" w:cs="Arial"/>
          <w:sz w:val="24"/>
          <w:szCs w:val="24"/>
        </w:rPr>
        <w:t>Outline the month activities will happen</w:t>
      </w:r>
    </w:p>
    <w:p w14:paraId="087A0AD1" w14:textId="038F8678" w:rsidR="00737B8A" w:rsidRDefault="12133253" w:rsidP="006B599E">
      <w:pPr>
        <w:pStyle w:val="ListParagraph"/>
        <w:numPr>
          <w:ilvl w:val="0"/>
          <w:numId w:val="52"/>
        </w:numPr>
        <w:spacing w:after="0" w:line="257" w:lineRule="auto"/>
        <w:rPr>
          <w:rFonts w:ascii="Arial" w:eastAsia="Arial" w:hAnsi="Arial" w:cs="Arial"/>
          <w:sz w:val="24"/>
          <w:szCs w:val="24"/>
        </w:rPr>
      </w:pPr>
      <w:r w:rsidRPr="0916F9B6">
        <w:rPr>
          <w:rFonts w:ascii="Arial" w:eastAsia="Arial" w:hAnsi="Arial" w:cs="Arial"/>
          <w:sz w:val="24"/>
          <w:szCs w:val="24"/>
        </w:rPr>
        <w:t xml:space="preserve">Outline </w:t>
      </w:r>
      <w:r w:rsidR="005A109D">
        <w:rPr>
          <w:rFonts w:ascii="Arial" w:eastAsia="Arial" w:hAnsi="Arial" w:cs="Arial"/>
          <w:sz w:val="24"/>
          <w:szCs w:val="24"/>
        </w:rPr>
        <w:t>when</w:t>
      </w:r>
      <w:r w:rsidRPr="0916F9B6">
        <w:rPr>
          <w:rFonts w:ascii="Arial" w:eastAsia="Arial" w:hAnsi="Arial" w:cs="Arial"/>
          <w:sz w:val="24"/>
          <w:szCs w:val="24"/>
        </w:rPr>
        <w:t xml:space="preserve"> performance measures</w:t>
      </w:r>
      <w:r w:rsidR="00840DBC">
        <w:rPr>
          <w:rFonts w:ascii="Arial" w:eastAsia="Arial" w:hAnsi="Arial" w:cs="Arial"/>
          <w:sz w:val="24"/>
          <w:szCs w:val="24"/>
        </w:rPr>
        <w:t xml:space="preserve"> will be reached</w:t>
      </w:r>
    </w:p>
    <w:p w14:paraId="71FDD0A6" w14:textId="40571B7E" w:rsidR="00737B8A" w:rsidRDefault="12133253" w:rsidP="006B599E">
      <w:pPr>
        <w:pStyle w:val="ListParagraph"/>
        <w:numPr>
          <w:ilvl w:val="0"/>
          <w:numId w:val="52"/>
        </w:numPr>
        <w:spacing w:after="0" w:line="257" w:lineRule="auto"/>
        <w:rPr>
          <w:rFonts w:ascii="Arial" w:eastAsia="Arial" w:hAnsi="Arial" w:cs="Arial"/>
          <w:sz w:val="24"/>
          <w:szCs w:val="24"/>
        </w:rPr>
      </w:pPr>
      <w:r w:rsidRPr="0916F9B6">
        <w:rPr>
          <w:rFonts w:ascii="Arial" w:eastAsia="Arial" w:hAnsi="Arial" w:cs="Arial"/>
          <w:sz w:val="24"/>
          <w:szCs w:val="24"/>
        </w:rPr>
        <w:t>Describe if tasks will happen once, sometimes, or on a regular schedule</w:t>
      </w:r>
      <w:r w:rsidR="00C70DFC">
        <w:rPr>
          <w:rFonts w:ascii="Arial" w:eastAsia="Arial" w:hAnsi="Arial" w:cs="Arial"/>
          <w:sz w:val="24"/>
          <w:szCs w:val="24"/>
        </w:rPr>
        <w:t xml:space="preserve"> Examples of tasks </w:t>
      </w:r>
      <w:r w:rsidRPr="0916F9B6">
        <w:rPr>
          <w:rFonts w:ascii="Arial" w:eastAsia="Arial" w:hAnsi="Arial" w:cs="Arial"/>
          <w:sz w:val="24"/>
          <w:szCs w:val="24"/>
        </w:rPr>
        <w:t xml:space="preserve">include preparing </w:t>
      </w:r>
      <w:r w:rsidR="00C70DFC">
        <w:rPr>
          <w:rFonts w:ascii="Arial" w:eastAsia="Arial" w:hAnsi="Arial" w:cs="Arial"/>
          <w:sz w:val="24"/>
          <w:szCs w:val="24"/>
        </w:rPr>
        <w:t xml:space="preserve">for </w:t>
      </w:r>
      <w:r w:rsidRPr="0916F9B6">
        <w:rPr>
          <w:rFonts w:ascii="Arial" w:eastAsia="Arial" w:hAnsi="Arial" w:cs="Arial"/>
          <w:sz w:val="24"/>
          <w:szCs w:val="24"/>
        </w:rPr>
        <w:t>the grant, training, and treatment goals</w:t>
      </w:r>
    </w:p>
    <w:p w14:paraId="3B3E04AA" w14:textId="77777777" w:rsidR="00C70DFC" w:rsidRDefault="00C70DFC" w:rsidP="006B599E">
      <w:pPr>
        <w:spacing w:after="0"/>
        <w:rPr>
          <w:rFonts w:ascii="Arial" w:eastAsia="Arial" w:hAnsi="Arial" w:cs="Arial"/>
          <w:sz w:val="24"/>
          <w:szCs w:val="24"/>
        </w:rPr>
      </w:pPr>
    </w:p>
    <w:p w14:paraId="4C8092FC" w14:textId="6F9F5BE3" w:rsidR="00C70DFC" w:rsidRPr="006B599E" w:rsidRDefault="00737B8A" w:rsidP="00737B8A">
      <w:pPr>
        <w:spacing w:after="60"/>
        <w:rPr>
          <w:rFonts w:ascii="Arial" w:hAnsi="Arial" w:cs="Arial"/>
          <w:b/>
          <w:bCs/>
          <w:i/>
          <w:iCs/>
          <w:sz w:val="24"/>
          <w:szCs w:val="24"/>
        </w:rPr>
      </w:pPr>
      <w:r w:rsidRPr="006B599E">
        <w:rPr>
          <w:rFonts w:ascii="Arial" w:hAnsi="Arial" w:cs="Arial"/>
          <w:b/>
          <w:bCs/>
          <w:i/>
          <w:iCs/>
          <w:sz w:val="24"/>
          <w:szCs w:val="24"/>
        </w:rPr>
        <w:t>Letters of Recommendation (3 points):</w:t>
      </w:r>
    </w:p>
    <w:p w14:paraId="6A56DCBB" w14:textId="77777777" w:rsidR="007C5468" w:rsidRPr="00BE46D1" w:rsidRDefault="007C5468">
      <w:pPr>
        <w:spacing w:after="60"/>
        <w:rPr>
          <w:rFonts w:ascii="Arial" w:eastAsia="Arial" w:hAnsi="Arial" w:cs="Arial"/>
          <w:sz w:val="10"/>
          <w:szCs w:val="10"/>
        </w:rPr>
      </w:pPr>
    </w:p>
    <w:p w14:paraId="3F7631D3" w14:textId="502659FB" w:rsidR="00840DBC" w:rsidRDefault="00840DBC">
      <w:pPr>
        <w:spacing w:after="60"/>
        <w:rPr>
          <w:rFonts w:ascii="Arial" w:eastAsia="Arial" w:hAnsi="Arial" w:cs="Arial"/>
          <w:sz w:val="24"/>
          <w:szCs w:val="24"/>
        </w:rPr>
      </w:pPr>
      <w:r>
        <w:rPr>
          <w:rFonts w:ascii="Arial" w:eastAsia="Arial" w:hAnsi="Arial" w:cs="Arial"/>
          <w:sz w:val="24"/>
          <w:szCs w:val="24"/>
        </w:rPr>
        <w:t>The application</w:t>
      </w:r>
      <w:r w:rsidR="4500A315" w:rsidRPr="66D97052">
        <w:rPr>
          <w:rFonts w:ascii="Arial" w:eastAsia="Arial" w:hAnsi="Arial" w:cs="Arial"/>
          <w:sz w:val="24"/>
          <w:szCs w:val="24"/>
        </w:rPr>
        <w:t xml:space="preserve"> may include</w:t>
      </w:r>
      <w:r w:rsidR="662180BB" w:rsidRPr="66D97052">
        <w:rPr>
          <w:rFonts w:ascii="Arial" w:eastAsia="Arial" w:hAnsi="Arial" w:cs="Arial"/>
          <w:sz w:val="24"/>
          <w:szCs w:val="24"/>
        </w:rPr>
        <w:t xml:space="preserve"> three letters of recommendation</w:t>
      </w:r>
      <w:r>
        <w:rPr>
          <w:rFonts w:ascii="Arial" w:eastAsia="Arial" w:hAnsi="Arial" w:cs="Arial"/>
          <w:sz w:val="24"/>
          <w:szCs w:val="24"/>
        </w:rPr>
        <w:t>. They can be</w:t>
      </w:r>
      <w:r w:rsidR="00442332">
        <w:rPr>
          <w:rFonts w:ascii="Arial" w:eastAsia="Arial" w:hAnsi="Arial" w:cs="Arial"/>
          <w:sz w:val="24"/>
          <w:szCs w:val="24"/>
        </w:rPr>
        <w:t xml:space="preserve"> </w:t>
      </w:r>
      <w:r w:rsidR="27DADF1D" w:rsidRPr="66D97052">
        <w:rPr>
          <w:rFonts w:ascii="Arial" w:eastAsia="Arial" w:hAnsi="Arial" w:cs="Arial"/>
          <w:sz w:val="24"/>
          <w:szCs w:val="24"/>
        </w:rPr>
        <w:t>from organizations</w:t>
      </w:r>
      <w:r>
        <w:rPr>
          <w:rFonts w:ascii="Arial" w:eastAsia="Arial" w:hAnsi="Arial" w:cs="Arial"/>
          <w:sz w:val="24"/>
          <w:szCs w:val="24"/>
        </w:rPr>
        <w:t xml:space="preserve"> the applicant is</w:t>
      </w:r>
      <w:r w:rsidR="2FBA2D94" w:rsidRPr="66D97052">
        <w:rPr>
          <w:rFonts w:ascii="Arial" w:eastAsia="Arial" w:hAnsi="Arial" w:cs="Arial"/>
          <w:sz w:val="24"/>
          <w:szCs w:val="24"/>
        </w:rPr>
        <w:t xml:space="preserve"> </w:t>
      </w:r>
      <w:r w:rsidR="27DADF1D" w:rsidRPr="66D97052">
        <w:rPr>
          <w:rFonts w:ascii="Arial" w:eastAsia="Arial" w:hAnsi="Arial" w:cs="Arial"/>
          <w:sz w:val="24"/>
          <w:szCs w:val="24"/>
        </w:rPr>
        <w:t>currently working with</w:t>
      </w:r>
      <w:r>
        <w:rPr>
          <w:rFonts w:ascii="Arial" w:eastAsia="Arial" w:hAnsi="Arial" w:cs="Arial"/>
          <w:sz w:val="24"/>
          <w:szCs w:val="24"/>
        </w:rPr>
        <w:t xml:space="preserve"> or plans to work with</w:t>
      </w:r>
      <w:r w:rsidR="662180BB" w:rsidRPr="66D97052">
        <w:rPr>
          <w:rFonts w:ascii="Arial" w:eastAsia="Arial" w:hAnsi="Arial" w:cs="Arial"/>
          <w:sz w:val="24"/>
          <w:szCs w:val="24"/>
        </w:rPr>
        <w:t>.</w:t>
      </w:r>
      <w:r w:rsidR="27DADF1D" w:rsidRPr="66D97052">
        <w:rPr>
          <w:rFonts w:ascii="Arial" w:eastAsia="Arial" w:hAnsi="Arial" w:cs="Arial"/>
          <w:sz w:val="24"/>
          <w:szCs w:val="24"/>
        </w:rPr>
        <w:t xml:space="preserve"> </w:t>
      </w:r>
    </w:p>
    <w:p w14:paraId="34D4547F" w14:textId="77777777" w:rsidR="00840DBC" w:rsidRPr="005A109D" w:rsidRDefault="00840DBC">
      <w:pPr>
        <w:spacing w:after="60"/>
        <w:rPr>
          <w:rFonts w:ascii="Arial" w:eastAsia="Arial" w:hAnsi="Arial" w:cs="Arial"/>
          <w:sz w:val="10"/>
          <w:szCs w:val="10"/>
        </w:rPr>
      </w:pPr>
    </w:p>
    <w:p w14:paraId="61302D32" w14:textId="61A93E9F" w:rsidR="00C70DFC" w:rsidRDefault="27DADF1D" w:rsidP="005A109D">
      <w:pPr>
        <w:spacing w:after="0"/>
        <w:rPr>
          <w:rFonts w:ascii="Arial" w:eastAsia="Arial" w:hAnsi="Arial" w:cs="Arial"/>
          <w:sz w:val="24"/>
          <w:szCs w:val="24"/>
        </w:rPr>
      </w:pPr>
      <w:r w:rsidRPr="66D97052">
        <w:rPr>
          <w:rFonts w:ascii="Arial" w:eastAsia="Arial" w:hAnsi="Arial" w:cs="Arial"/>
          <w:sz w:val="24"/>
          <w:szCs w:val="24"/>
        </w:rPr>
        <w:t>To receive full points</w:t>
      </w:r>
      <w:r w:rsidR="003416F8">
        <w:rPr>
          <w:rFonts w:ascii="Arial" w:eastAsia="Arial" w:hAnsi="Arial" w:cs="Arial"/>
          <w:sz w:val="24"/>
          <w:szCs w:val="24"/>
        </w:rPr>
        <w:t>,</w:t>
      </w:r>
      <w:r w:rsidRPr="66D97052">
        <w:rPr>
          <w:rFonts w:ascii="Arial" w:eastAsia="Arial" w:hAnsi="Arial" w:cs="Arial"/>
          <w:sz w:val="24"/>
          <w:szCs w:val="24"/>
        </w:rPr>
        <w:t xml:space="preserve"> the letters of recommendation must meet these criteria. </w:t>
      </w:r>
    </w:p>
    <w:p w14:paraId="4E39ABF8" w14:textId="68C69506" w:rsidR="00C70DFC" w:rsidRDefault="27DADF1D" w:rsidP="005A109D">
      <w:pPr>
        <w:pStyle w:val="ListParagraph"/>
        <w:numPr>
          <w:ilvl w:val="0"/>
          <w:numId w:val="100"/>
        </w:numPr>
        <w:spacing w:after="240"/>
        <w:rPr>
          <w:rFonts w:ascii="Arial" w:eastAsia="Arial" w:hAnsi="Arial" w:cs="Arial"/>
          <w:sz w:val="24"/>
          <w:szCs w:val="24"/>
        </w:rPr>
      </w:pPr>
      <w:r w:rsidRPr="66D97052">
        <w:rPr>
          <w:rFonts w:ascii="Arial" w:eastAsia="Arial" w:hAnsi="Arial" w:cs="Arial"/>
          <w:sz w:val="24"/>
          <w:szCs w:val="24"/>
        </w:rPr>
        <w:t>The letter cannot be generic</w:t>
      </w:r>
      <w:r w:rsidR="23C233F1" w:rsidRPr="66D97052">
        <w:rPr>
          <w:rFonts w:ascii="Arial" w:eastAsia="Arial" w:hAnsi="Arial" w:cs="Arial"/>
          <w:sz w:val="24"/>
          <w:szCs w:val="24"/>
        </w:rPr>
        <w:t xml:space="preserve"> or dated in the past</w:t>
      </w:r>
    </w:p>
    <w:p w14:paraId="1CF4E9B7" w14:textId="255008BC" w:rsidR="00C70DFC" w:rsidRDefault="171CB8B8" w:rsidP="00C70DFC">
      <w:pPr>
        <w:pStyle w:val="ListParagraph"/>
        <w:numPr>
          <w:ilvl w:val="0"/>
          <w:numId w:val="100"/>
        </w:numPr>
        <w:spacing w:before="240" w:after="240"/>
        <w:rPr>
          <w:rFonts w:ascii="Arial" w:eastAsia="Arial" w:hAnsi="Arial" w:cs="Arial"/>
          <w:sz w:val="24"/>
          <w:szCs w:val="24"/>
        </w:rPr>
      </w:pPr>
      <w:r w:rsidRPr="006B599E">
        <w:rPr>
          <w:rFonts w:ascii="Arial" w:eastAsia="Arial" w:hAnsi="Arial" w:cs="Arial"/>
          <w:sz w:val="24"/>
          <w:szCs w:val="24"/>
        </w:rPr>
        <w:t>The writer must explain their reasons for support</w:t>
      </w:r>
    </w:p>
    <w:p w14:paraId="6854AB3C" w14:textId="0A6BC9F3" w:rsidR="00C70DFC" w:rsidRDefault="00C70DFC" w:rsidP="00C70DFC">
      <w:pPr>
        <w:pStyle w:val="ListParagraph"/>
        <w:numPr>
          <w:ilvl w:val="0"/>
          <w:numId w:val="100"/>
        </w:numPr>
        <w:spacing w:before="240" w:after="240"/>
        <w:rPr>
          <w:rFonts w:ascii="Arial" w:eastAsia="Arial" w:hAnsi="Arial" w:cs="Arial"/>
          <w:sz w:val="24"/>
          <w:szCs w:val="24"/>
        </w:rPr>
      </w:pPr>
      <w:r>
        <w:rPr>
          <w:rFonts w:ascii="Arial" w:eastAsia="Arial" w:hAnsi="Arial" w:cs="Arial"/>
          <w:sz w:val="24"/>
          <w:szCs w:val="24"/>
        </w:rPr>
        <w:t xml:space="preserve">One letter must be from a </w:t>
      </w:r>
      <w:r w:rsidR="004F08A3">
        <w:rPr>
          <w:rFonts w:ascii="Arial" w:eastAsia="Arial" w:hAnsi="Arial" w:cs="Arial"/>
          <w:sz w:val="24"/>
          <w:szCs w:val="24"/>
        </w:rPr>
        <w:t>l</w:t>
      </w:r>
      <w:r>
        <w:rPr>
          <w:rFonts w:ascii="Arial" w:eastAsia="Arial" w:hAnsi="Arial" w:cs="Arial"/>
          <w:sz w:val="24"/>
          <w:szCs w:val="24"/>
        </w:rPr>
        <w:t xml:space="preserve">aw </w:t>
      </w:r>
      <w:r w:rsidR="004F08A3">
        <w:rPr>
          <w:rFonts w:ascii="Arial" w:eastAsia="Arial" w:hAnsi="Arial" w:cs="Arial"/>
          <w:sz w:val="24"/>
          <w:szCs w:val="24"/>
        </w:rPr>
        <w:t>e</w:t>
      </w:r>
      <w:r>
        <w:rPr>
          <w:rFonts w:ascii="Arial" w:eastAsia="Arial" w:hAnsi="Arial" w:cs="Arial"/>
          <w:sz w:val="24"/>
          <w:szCs w:val="24"/>
        </w:rPr>
        <w:t>nforcement agency</w:t>
      </w:r>
    </w:p>
    <w:p w14:paraId="2A1B5C53" w14:textId="498C8428" w:rsidR="00BE46D1" w:rsidRPr="00550222" w:rsidRDefault="27DADF1D" w:rsidP="00550222">
      <w:pPr>
        <w:pStyle w:val="ListParagraph"/>
        <w:numPr>
          <w:ilvl w:val="0"/>
          <w:numId w:val="100"/>
        </w:numPr>
        <w:spacing w:before="240" w:after="240"/>
      </w:pPr>
      <w:r w:rsidRPr="66D97052">
        <w:rPr>
          <w:rFonts w:ascii="Arial" w:eastAsia="Arial" w:hAnsi="Arial" w:cs="Arial"/>
          <w:sz w:val="24"/>
          <w:szCs w:val="24"/>
        </w:rPr>
        <w:t xml:space="preserve">One letter must be from a </w:t>
      </w:r>
      <w:r w:rsidR="004F08A3">
        <w:rPr>
          <w:rFonts w:ascii="Arial" w:eastAsia="Arial" w:hAnsi="Arial" w:cs="Arial"/>
          <w:sz w:val="24"/>
          <w:szCs w:val="24"/>
        </w:rPr>
        <w:t>c</w:t>
      </w:r>
      <w:r w:rsidRPr="66D97052">
        <w:rPr>
          <w:rFonts w:ascii="Arial" w:eastAsia="Arial" w:hAnsi="Arial" w:cs="Arial"/>
          <w:sz w:val="24"/>
          <w:szCs w:val="24"/>
        </w:rPr>
        <w:t>ommunity</w:t>
      </w:r>
      <w:r w:rsidR="004F08A3">
        <w:rPr>
          <w:rFonts w:ascii="Arial" w:eastAsia="Arial" w:hAnsi="Arial" w:cs="Arial"/>
          <w:sz w:val="24"/>
          <w:szCs w:val="24"/>
        </w:rPr>
        <w:t>-b</w:t>
      </w:r>
      <w:r w:rsidRPr="66D97052">
        <w:rPr>
          <w:rFonts w:ascii="Arial" w:eastAsia="Arial" w:hAnsi="Arial" w:cs="Arial"/>
          <w:sz w:val="24"/>
          <w:szCs w:val="24"/>
        </w:rPr>
        <w:t>ased organization</w:t>
      </w:r>
    </w:p>
    <w:p w14:paraId="69650991" w14:textId="0F7AD215" w:rsidR="00C70DFC" w:rsidRPr="006B599E" w:rsidRDefault="00C70DFC" w:rsidP="00C70DFC">
      <w:pPr>
        <w:spacing w:after="60"/>
        <w:rPr>
          <w:rFonts w:ascii="Arial" w:hAnsi="Arial" w:cs="Arial"/>
          <w:b/>
          <w:bCs/>
          <w:i/>
          <w:iCs/>
          <w:sz w:val="24"/>
          <w:szCs w:val="24"/>
        </w:rPr>
      </w:pPr>
      <w:r>
        <w:rPr>
          <w:rFonts w:ascii="Arial" w:hAnsi="Arial" w:cs="Arial"/>
          <w:b/>
          <w:bCs/>
          <w:i/>
          <w:iCs/>
          <w:sz w:val="24"/>
          <w:szCs w:val="24"/>
        </w:rPr>
        <w:t xml:space="preserve">Disclaimers: </w:t>
      </w:r>
    </w:p>
    <w:p w14:paraId="1B21AAFF" w14:textId="0E31E85A" w:rsidR="00790E01" w:rsidRDefault="00790E01" w:rsidP="00790E01">
      <w:pPr>
        <w:pStyle w:val="ListParagraph"/>
        <w:numPr>
          <w:ilvl w:val="0"/>
          <w:numId w:val="101"/>
        </w:numPr>
        <w:spacing w:after="60"/>
        <w:rPr>
          <w:rFonts w:ascii="Arial" w:hAnsi="Arial" w:cs="Arial"/>
          <w:sz w:val="24"/>
          <w:szCs w:val="24"/>
        </w:rPr>
      </w:pPr>
      <w:r w:rsidRPr="0916F9B6">
        <w:rPr>
          <w:rFonts w:ascii="Arial" w:hAnsi="Arial" w:cs="Arial"/>
          <w:sz w:val="24"/>
          <w:szCs w:val="24"/>
        </w:rPr>
        <w:t>Applying does not mean an organization will get a grant award</w:t>
      </w:r>
    </w:p>
    <w:p w14:paraId="5C52FAC4" w14:textId="2BAB7720" w:rsidR="00790E01" w:rsidRDefault="00790E01" w:rsidP="00790E01">
      <w:pPr>
        <w:pStyle w:val="ListParagraph"/>
        <w:numPr>
          <w:ilvl w:val="0"/>
          <w:numId w:val="101"/>
        </w:numPr>
        <w:spacing w:after="60"/>
        <w:rPr>
          <w:rFonts w:ascii="Arial" w:hAnsi="Arial" w:cs="Arial"/>
          <w:sz w:val="24"/>
          <w:szCs w:val="24"/>
        </w:rPr>
      </w:pPr>
      <w:r w:rsidRPr="0916F9B6">
        <w:rPr>
          <w:rFonts w:ascii="Arial" w:hAnsi="Arial" w:cs="Arial"/>
          <w:sz w:val="24"/>
          <w:szCs w:val="24"/>
        </w:rPr>
        <w:t>CalVCB may award a grant for only part of the amount requested</w:t>
      </w:r>
    </w:p>
    <w:p w14:paraId="185ECC4E" w14:textId="021F13F1" w:rsidR="00790E01" w:rsidRPr="006B599E" w:rsidRDefault="00790E01" w:rsidP="006B599E">
      <w:pPr>
        <w:pStyle w:val="ListParagraph"/>
        <w:numPr>
          <w:ilvl w:val="0"/>
          <w:numId w:val="101"/>
        </w:numPr>
        <w:spacing w:after="60"/>
        <w:rPr>
          <w:rFonts w:ascii="Arial" w:hAnsi="Arial" w:cs="Arial"/>
          <w:sz w:val="24"/>
          <w:szCs w:val="24"/>
        </w:rPr>
      </w:pPr>
      <w:r w:rsidRPr="006B599E">
        <w:rPr>
          <w:rFonts w:ascii="Arial" w:hAnsi="Arial" w:cs="Arial"/>
          <w:sz w:val="24"/>
          <w:szCs w:val="24"/>
        </w:rPr>
        <w:t xml:space="preserve">CalVCB </w:t>
      </w:r>
      <w:r w:rsidR="00840DBC">
        <w:rPr>
          <w:rFonts w:ascii="Arial" w:hAnsi="Arial" w:cs="Arial"/>
          <w:sz w:val="24"/>
          <w:szCs w:val="24"/>
        </w:rPr>
        <w:t>evaluates the following</w:t>
      </w:r>
      <w:r w:rsidRPr="006B599E">
        <w:rPr>
          <w:rFonts w:ascii="Arial" w:hAnsi="Arial" w:cs="Arial"/>
          <w:sz w:val="24"/>
          <w:szCs w:val="24"/>
        </w:rPr>
        <w:t xml:space="preserve"> before deciding on the dollar amount:</w:t>
      </w:r>
    </w:p>
    <w:p w14:paraId="07D08DC1" w14:textId="77777777" w:rsidR="00790E01" w:rsidRDefault="00790E01" w:rsidP="00790E01">
      <w:pPr>
        <w:pStyle w:val="ListParagraph"/>
        <w:numPr>
          <w:ilvl w:val="0"/>
          <w:numId w:val="51"/>
        </w:numPr>
        <w:spacing w:after="60"/>
        <w:rPr>
          <w:rFonts w:ascii="Arial" w:hAnsi="Arial" w:cs="Arial"/>
        </w:rPr>
      </w:pPr>
      <w:r w:rsidRPr="0916F9B6">
        <w:rPr>
          <w:rFonts w:ascii="Arial" w:hAnsi="Arial" w:cs="Arial"/>
          <w:sz w:val="24"/>
          <w:szCs w:val="24"/>
        </w:rPr>
        <w:t>The amount of money available</w:t>
      </w:r>
    </w:p>
    <w:p w14:paraId="66DAC82D" w14:textId="77777777" w:rsidR="00790E01" w:rsidRDefault="00790E01" w:rsidP="00790E01">
      <w:pPr>
        <w:pStyle w:val="ListParagraph"/>
        <w:numPr>
          <w:ilvl w:val="0"/>
          <w:numId w:val="51"/>
        </w:numPr>
        <w:spacing w:after="60"/>
        <w:rPr>
          <w:rFonts w:ascii="Arial" w:hAnsi="Arial" w:cs="Arial"/>
        </w:rPr>
      </w:pPr>
      <w:r w:rsidRPr="0916F9B6">
        <w:rPr>
          <w:rFonts w:ascii="Arial" w:hAnsi="Arial" w:cs="Arial"/>
          <w:sz w:val="24"/>
          <w:szCs w:val="24"/>
        </w:rPr>
        <w:t>How many organizations applied</w:t>
      </w:r>
    </w:p>
    <w:p w14:paraId="069BF95B" w14:textId="227C8F9E" w:rsidR="00790E01" w:rsidRPr="006B599E" w:rsidRDefault="00790E01" w:rsidP="00790E01">
      <w:pPr>
        <w:pStyle w:val="ListParagraph"/>
        <w:numPr>
          <w:ilvl w:val="0"/>
          <w:numId w:val="51"/>
        </w:numPr>
        <w:spacing w:after="60"/>
        <w:rPr>
          <w:rFonts w:ascii="Arial" w:hAnsi="Arial" w:cs="Arial"/>
        </w:rPr>
      </w:pPr>
      <w:r w:rsidRPr="0916F9B6">
        <w:rPr>
          <w:rFonts w:ascii="Arial" w:hAnsi="Arial" w:cs="Arial"/>
          <w:sz w:val="24"/>
          <w:szCs w:val="24"/>
        </w:rPr>
        <w:t>The amount requested by each organization</w:t>
      </w:r>
    </w:p>
    <w:p w14:paraId="2BED8C34" w14:textId="6C05C377" w:rsidR="00790E01" w:rsidRPr="006B599E" w:rsidRDefault="00790E01" w:rsidP="006B599E">
      <w:pPr>
        <w:pStyle w:val="ListParagraph"/>
        <w:numPr>
          <w:ilvl w:val="0"/>
          <w:numId w:val="101"/>
        </w:numPr>
        <w:spacing w:after="60"/>
        <w:rPr>
          <w:rFonts w:ascii="Arial" w:hAnsi="Arial" w:cs="Arial"/>
        </w:rPr>
      </w:pPr>
      <w:r w:rsidRPr="00EC26BA">
        <w:rPr>
          <w:rFonts w:ascii="Arial" w:hAnsi="Arial" w:cs="Arial"/>
          <w:sz w:val="24"/>
          <w:szCs w:val="24"/>
        </w:rPr>
        <w:t>Any grant money not used by a TRC will revert to the funding source</w:t>
      </w:r>
    </w:p>
    <w:p w14:paraId="10CC6C75" w14:textId="7F26B74D" w:rsidR="00F9170F" w:rsidRPr="00552A07" w:rsidRDefault="005E31C7" w:rsidP="00D3593E">
      <w:pPr>
        <w:pStyle w:val="Heading1"/>
        <w:numPr>
          <w:ilvl w:val="0"/>
          <w:numId w:val="68"/>
        </w:numPr>
        <w:ind w:left="0" w:firstLine="0"/>
        <w:rPr>
          <w:rFonts w:ascii="Arial" w:hAnsi="Arial" w:cs="Arial"/>
        </w:rPr>
      </w:pPr>
      <w:bookmarkStart w:id="30" w:name="_Toc209698021"/>
      <w:bookmarkEnd w:id="30"/>
      <w:r w:rsidRPr="00552A07">
        <w:rPr>
          <w:rFonts w:ascii="Arial" w:hAnsi="Arial" w:cs="Arial"/>
        </w:rPr>
        <w:lastRenderedPageBreak/>
        <w:t xml:space="preserve"> </w:t>
      </w:r>
      <w:bookmarkStart w:id="31" w:name="_Toc211504826"/>
      <w:r w:rsidR="00F9170F" w:rsidRPr="006578A5">
        <w:rPr>
          <w:rFonts w:ascii="Arial" w:hAnsi="Arial" w:cs="Arial"/>
          <w:sz w:val="32"/>
          <w:szCs w:val="32"/>
        </w:rPr>
        <w:t>Budget Requirements</w:t>
      </w:r>
      <w:bookmarkEnd w:id="31"/>
    </w:p>
    <w:p w14:paraId="0B530794" w14:textId="1DBC8651" w:rsidR="0010734C" w:rsidRPr="006578A5" w:rsidRDefault="0010734C" w:rsidP="00D3593E">
      <w:pPr>
        <w:pStyle w:val="Heading2"/>
        <w:numPr>
          <w:ilvl w:val="1"/>
          <w:numId w:val="68"/>
        </w:numPr>
        <w:ind w:left="90" w:firstLine="0"/>
        <w:rPr>
          <w:rFonts w:ascii="Arial" w:hAnsi="Arial" w:cs="Arial"/>
          <w:sz w:val="28"/>
          <w:szCs w:val="28"/>
        </w:rPr>
      </w:pPr>
      <w:bookmarkStart w:id="32" w:name="_Toc211504827"/>
      <w:r w:rsidRPr="006578A5">
        <w:rPr>
          <w:rFonts w:ascii="Arial" w:hAnsi="Arial" w:cs="Arial"/>
          <w:sz w:val="28"/>
          <w:szCs w:val="28"/>
        </w:rPr>
        <w:t>Personnel Services</w:t>
      </w:r>
      <w:bookmarkEnd w:id="32"/>
    </w:p>
    <w:p w14:paraId="22DD5EE0" w14:textId="1E628F97" w:rsidR="00971EB3" w:rsidRPr="006B599E" w:rsidRDefault="00971EB3" w:rsidP="006B599E">
      <w:pPr>
        <w:spacing w:after="0"/>
        <w:rPr>
          <w:rFonts w:ascii="Arial" w:eastAsia="Arial" w:hAnsi="Arial" w:cs="Arial"/>
          <w:sz w:val="24"/>
          <w:szCs w:val="24"/>
        </w:rPr>
      </w:pPr>
    </w:p>
    <w:p w14:paraId="70CD9FAE" w14:textId="34F1D552" w:rsidR="00252308" w:rsidRPr="006B599E" w:rsidRDefault="2DF823D8" w:rsidP="006B599E">
      <w:pPr>
        <w:rPr>
          <w:rFonts w:ascii="Arial" w:hAnsi="Arial" w:cs="Arial"/>
          <w:sz w:val="24"/>
          <w:szCs w:val="24"/>
        </w:rPr>
      </w:pPr>
      <w:r w:rsidRPr="0916F9B6">
        <w:rPr>
          <w:rFonts w:ascii="Arial" w:eastAsia="Arial" w:hAnsi="Arial" w:cs="Arial"/>
          <w:sz w:val="24"/>
          <w:szCs w:val="24"/>
        </w:rPr>
        <w:t xml:space="preserve">At least 75% of the total grant amount must go to personnel services. Those services include salaries, wages, and </w:t>
      </w:r>
      <w:r w:rsidR="00252308">
        <w:rPr>
          <w:rFonts w:ascii="Arial" w:eastAsia="Arial" w:hAnsi="Arial" w:cs="Arial"/>
          <w:sz w:val="24"/>
          <w:szCs w:val="24"/>
        </w:rPr>
        <w:t xml:space="preserve">fringe </w:t>
      </w:r>
      <w:r w:rsidRPr="0916F9B6">
        <w:rPr>
          <w:rFonts w:ascii="Arial" w:eastAsia="Arial" w:hAnsi="Arial" w:cs="Arial"/>
          <w:sz w:val="24"/>
          <w:szCs w:val="24"/>
        </w:rPr>
        <w:t>benefits.</w:t>
      </w:r>
    </w:p>
    <w:p w14:paraId="08D5BCAC" w14:textId="342898F4" w:rsidR="00252308" w:rsidRPr="006B599E" w:rsidRDefault="00252308" w:rsidP="006B599E">
      <w:pPr>
        <w:rPr>
          <w:rFonts w:ascii="Arial" w:hAnsi="Arial" w:cs="Arial"/>
          <w:sz w:val="24"/>
          <w:szCs w:val="24"/>
        </w:rPr>
      </w:pPr>
      <w:r w:rsidRPr="006B599E">
        <w:rPr>
          <w:rFonts w:ascii="Arial" w:eastAsia="Arial" w:hAnsi="Arial" w:cs="Arial"/>
          <w:sz w:val="24"/>
          <w:szCs w:val="24"/>
        </w:rPr>
        <w:t>Some positions may not use grant money to pay for the full salary. Use the Budget Drawdown Worksheet to show what percentage the TRC grant w</w:t>
      </w:r>
      <w:r w:rsidR="0056424C">
        <w:rPr>
          <w:rFonts w:ascii="Arial" w:eastAsia="Arial" w:hAnsi="Arial" w:cs="Arial"/>
          <w:sz w:val="24"/>
          <w:szCs w:val="24"/>
        </w:rPr>
        <w:t>ill</w:t>
      </w:r>
      <w:r w:rsidRPr="006B599E">
        <w:rPr>
          <w:rFonts w:ascii="Arial" w:eastAsia="Arial" w:hAnsi="Arial" w:cs="Arial"/>
          <w:sz w:val="24"/>
          <w:szCs w:val="24"/>
        </w:rPr>
        <w:t xml:space="preserve"> pay.</w:t>
      </w:r>
    </w:p>
    <w:p w14:paraId="38231573" w14:textId="69FA6E01" w:rsidR="00252308" w:rsidRDefault="1EEC8C92" w:rsidP="00252308">
      <w:pPr>
        <w:spacing w:after="0"/>
        <w:rPr>
          <w:rFonts w:ascii="Arial" w:eastAsia="Calibri" w:hAnsi="Arial" w:cs="Arial"/>
          <w:sz w:val="24"/>
          <w:szCs w:val="24"/>
        </w:rPr>
      </w:pPr>
      <w:r w:rsidRPr="006B599E">
        <w:rPr>
          <w:rFonts w:ascii="Arial" w:eastAsia="Arial" w:hAnsi="Arial" w:cs="Arial"/>
          <w:sz w:val="24"/>
          <w:szCs w:val="24"/>
        </w:rPr>
        <w:t xml:space="preserve">At least 60% of the personnel services budget must </w:t>
      </w:r>
      <w:proofErr w:type="gramStart"/>
      <w:r w:rsidRPr="006B599E">
        <w:rPr>
          <w:rFonts w:ascii="Arial" w:eastAsia="Arial" w:hAnsi="Arial" w:cs="Arial"/>
          <w:sz w:val="24"/>
          <w:szCs w:val="24"/>
        </w:rPr>
        <w:t>pay</w:t>
      </w:r>
      <w:proofErr w:type="gramEnd"/>
      <w:r w:rsidRPr="006B599E">
        <w:rPr>
          <w:rFonts w:ascii="Arial" w:eastAsia="Arial" w:hAnsi="Arial" w:cs="Arial"/>
          <w:sz w:val="24"/>
          <w:szCs w:val="24"/>
        </w:rPr>
        <w:t xml:space="preserve"> </w:t>
      </w:r>
      <w:proofErr w:type="gramStart"/>
      <w:r w:rsidRPr="006B599E">
        <w:rPr>
          <w:rFonts w:ascii="Arial" w:eastAsia="Arial" w:hAnsi="Arial" w:cs="Arial"/>
          <w:sz w:val="24"/>
          <w:szCs w:val="24"/>
        </w:rPr>
        <w:t>for</w:t>
      </w:r>
      <w:proofErr w:type="gramEnd"/>
      <w:r w:rsidRPr="006B599E">
        <w:rPr>
          <w:rFonts w:ascii="Arial" w:eastAsia="Arial" w:hAnsi="Arial" w:cs="Arial"/>
          <w:sz w:val="24"/>
          <w:szCs w:val="24"/>
        </w:rPr>
        <w:t xml:space="preserve"> </w:t>
      </w:r>
      <w:r w:rsidR="6B081694" w:rsidRPr="66D97052">
        <w:rPr>
          <w:rFonts w:ascii="Arial" w:eastAsia="Arial" w:hAnsi="Arial" w:cs="Arial"/>
          <w:sz w:val="24"/>
          <w:szCs w:val="24"/>
        </w:rPr>
        <w:t xml:space="preserve">clinicians providing </w:t>
      </w:r>
      <w:r w:rsidRPr="006B599E">
        <w:rPr>
          <w:rFonts w:ascii="Arial" w:eastAsia="Arial" w:hAnsi="Arial" w:cs="Arial"/>
          <w:sz w:val="24"/>
          <w:szCs w:val="24"/>
        </w:rPr>
        <w:t xml:space="preserve">direct client services. </w:t>
      </w:r>
      <w:r w:rsidR="00442332">
        <w:rPr>
          <w:rFonts w:ascii="Arial" w:eastAsia="Arial" w:hAnsi="Arial" w:cs="Arial"/>
          <w:sz w:val="24"/>
          <w:szCs w:val="24"/>
        </w:rPr>
        <w:t xml:space="preserve">This includes </w:t>
      </w:r>
      <w:r w:rsidR="00442332" w:rsidRPr="66D97052">
        <w:rPr>
          <w:rFonts w:ascii="Arial" w:eastAsia="Arial" w:hAnsi="Arial" w:cs="Arial"/>
          <w:sz w:val="24"/>
          <w:szCs w:val="24"/>
        </w:rPr>
        <w:t>salaries, wages, and fringe benefits</w:t>
      </w:r>
      <w:r w:rsidR="00442332">
        <w:rPr>
          <w:rFonts w:ascii="Arial" w:eastAsia="Arial" w:hAnsi="Arial" w:cs="Arial"/>
          <w:sz w:val="24"/>
          <w:szCs w:val="24"/>
        </w:rPr>
        <w:t xml:space="preserve">. </w:t>
      </w:r>
      <w:r w:rsidRPr="006B599E">
        <w:rPr>
          <w:rFonts w:ascii="Arial" w:eastAsia="Arial" w:hAnsi="Arial" w:cs="Arial"/>
          <w:sz w:val="24"/>
          <w:szCs w:val="24"/>
        </w:rPr>
        <w:t>The TRC can use either budgeted staff or contractors</w:t>
      </w:r>
      <w:r w:rsidR="69D8B991" w:rsidRPr="66D97052">
        <w:rPr>
          <w:rFonts w:ascii="Arial" w:eastAsia="Arial" w:hAnsi="Arial" w:cs="Arial"/>
          <w:sz w:val="24"/>
          <w:szCs w:val="24"/>
        </w:rPr>
        <w:t>, but contractors are only paid a single hourly rate</w:t>
      </w:r>
      <w:r w:rsidRPr="006B599E">
        <w:rPr>
          <w:rFonts w:ascii="Arial" w:eastAsia="Arial" w:hAnsi="Arial" w:cs="Arial"/>
          <w:sz w:val="24"/>
          <w:szCs w:val="24"/>
        </w:rPr>
        <w:t xml:space="preserve">.  </w:t>
      </w:r>
    </w:p>
    <w:p w14:paraId="0BC5126D" w14:textId="77777777" w:rsidR="00252308" w:rsidRPr="006B599E" w:rsidRDefault="00252308" w:rsidP="006B599E">
      <w:pPr>
        <w:spacing w:after="0"/>
        <w:rPr>
          <w:rFonts w:ascii="Arial" w:eastAsia="Arial" w:hAnsi="Arial" w:cs="Arial"/>
          <w:sz w:val="24"/>
          <w:szCs w:val="24"/>
        </w:rPr>
      </w:pPr>
    </w:p>
    <w:p w14:paraId="4E06C26E" w14:textId="66294453" w:rsidR="00252308" w:rsidRPr="00C84A9D" w:rsidRDefault="1EEC8C92" w:rsidP="006B599E">
      <w:pPr>
        <w:spacing w:after="0"/>
      </w:pPr>
      <w:r w:rsidRPr="006B599E">
        <w:rPr>
          <w:rFonts w:ascii="Arial" w:eastAsia="Calibri" w:hAnsi="Arial" w:cs="Arial"/>
          <w:sz w:val="24"/>
          <w:szCs w:val="24"/>
        </w:rPr>
        <w:t xml:space="preserve">Up to 40% of the personnel services budget can </w:t>
      </w:r>
      <w:proofErr w:type="gramStart"/>
      <w:r w:rsidRPr="006B599E">
        <w:rPr>
          <w:rFonts w:ascii="Arial" w:eastAsia="Calibri" w:hAnsi="Arial" w:cs="Arial"/>
          <w:sz w:val="24"/>
          <w:szCs w:val="24"/>
        </w:rPr>
        <w:t>pay</w:t>
      </w:r>
      <w:proofErr w:type="gramEnd"/>
      <w:r w:rsidRPr="006B599E">
        <w:rPr>
          <w:rFonts w:ascii="Arial" w:eastAsia="Calibri" w:hAnsi="Arial" w:cs="Arial"/>
          <w:sz w:val="24"/>
          <w:szCs w:val="24"/>
        </w:rPr>
        <w:t xml:space="preserve"> for </w:t>
      </w:r>
      <w:r w:rsidR="0ABCDE2A" w:rsidRPr="66D97052">
        <w:rPr>
          <w:rFonts w:ascii="Arial" w:eastAsia="Calibri" w:hAnsi="Arial" w:cs="Arial"/>
          <w:sz w:val="24"/>
          <w:szCs w:val="24"/>
        </w:rPr>
        <w:t>non-</w:t>
      </w:r>
      <w:r w:rsidR="00AF683D" w:rsidRPr="66D97052">
        <w:rPr>
          <w:rFonts w:ascii="Arial" w:eastAsia="Calibri" w:hAnsi="Arial" w:cs="Arial"/>
          <w:sz w:val="24"/>
          <w:szCs w:val="24"/>
        </w:rPr>
        <w:t>clinical</w:t>
      </w:r>
      <w:r w:rsidR="0ABCDE2A" w:rsidRPr="66D97052">
        <w:rPr>
          <w:rFonts w:ascii="Arial" w:eastAsia="Calibri" w:hAnsi="Arial" w:cs="Arial"/>
          <w:sz w:val="24"/>
          <w:szCs w:val="24"/>
        </w:rPr>
        <w:t xml:space="preserve"> staff</w:t>
      </w:r>
      <w:r w:rsidR="006E492E">
        <w:rPr>
          <w:rFonts w:ascii="Arial" w:eastAsia="Calibri" w:hAnsi="Arial" w:cs="Arial"/>
          <w:sz w:val="24"/>
          <w:szCs w:val="24"/>
        </w:rPr>
        <w:t>. This includes staff</w:t>
      </w:r>
      <w:r w:rsidR="0ABCDE2A" w:rsidRPr="66D97052">
        <w:rPr>
          <w:rFonts w:ascii="Arial" w:eastAsia="Calibri" w:hAnsi="Arial" w:cs="Arial"/>
          <w:sz w:val="24"/>
          <w:szCs w:val="24"/>
        </w:rPr>
        <w:t xml:space="preserve"> providing </w:t>
      </w:r>
      <w:r w:rsidRPr="006B599E">
        <w:rPr>
          <w:rFonts w:ascii="Arial" w:eastAsia="Calibri" w:hAnsi="Arial" w:cs="Arial"/>
          <w:sz w:val="24"/>
          <w:szCs w:val="24"/>
        </w:rPr>
        <w:t>indirect client services</w:t>
      </w:r>
      <w:r w:rsidR="1B5AEFBB" w:rsidRPr="66D97052">
        <w:rPr>
          <w:rFonts w:ascii="Arial" w:eastAsia="Calibri" w:hAnsi="Arial" w:cs="Arial"/>
          <w:sz w:val="24"/>
          <w:szCs w:val="24"/>
        </w:rPr>
        <w:t xml:space="preserve"> or administrative services</w:t>
      </w:r>
      <w:r w:rsidRPr="006B599E">
        <w:rPr>
          <w:rFonts w:ascii="Arial" w:eastAsia="Calibri" w:hAnsi="Arial" w:cs="Arial"/>
          <w:sz w:val="24"/>
          <w:szCs w:val="24"/>
        </w:rPr>
        <w:t xml:space="preserve">. </w:t>
      </w:r>
      <w:r w:rsidR="006E492E">
        <w:rPr>
          <w:rFonts w:ascii="Arial" w:eastAsia="Calibri" w:hAnsi="Arial" w:cs="Arial"/>
          <w:sz w:val="24"/>
          <w:szCs w:val="24"/>
        </w:rPr>
        <w:t>The budget can</w:t>
      </w:r>
      <w:r w:rsidR="00442332">
        <w:rPr>
          <w:rFonts w:ascii="Arial" w:eastAsia="Calibri" w:hAnsi="Arial" w:cs="Arial"/>
          <w:sz w:val="24"/>
          <w:szCs w:val="24"/>
        </w:rPr>
        <w:t xml:space="preserve"> include </w:t>
      </w:r>
      <w:r w:rsidR="00442332" w:rsidRPr="66D97052">
        <w:rPr>
          <w:rFonts w:ascii="Arial" w:eastAsia="Calibri" w:hAnsi="Arial" w:cs="Arial"/>
          <w:sz w:val="24"/>
          <w:szCs w:val="24"/>
        </w:rPr>
        <w:t>salaries, wages, an</w:t>
      </w:r>
      <w:r w:rsidR="00442332">
        <w:rPr>
          <w:rFonts w:ascii="Arial" w:eastAsia="Calibri" w:hAnsi="Arial" w:cs="Arial"/>
          <w:sz w:val="24"/>
          <w:szCs w:val="24"/>
        </w:rPr>
        <w:t>d</w:t>
      </w:r>
      <w:r w:rsidR="00442332" w:rsidRPr="66D97052">
        <w:rPr>
          <w:rFonts w:ascii="Arial" w:eastAsia="Calibri" w:hAnsi="Arial" w:cs="Arial"/>
          <w:sz w:val="24"/>
          <w:szCs w:val="24"/>
        </w:rPr>
        <w:t xml:space="preserve"> fringe benefits</w:t>
      </w:r>
      <w:r w:rsidR="00442332">
        <w:rPr>
          <w:rFonts w:ascii="Arial" w:eastAsia="Calibri" w:hAnsi="Arial" w:cs="Arial"/>
          <w:sz w:val="24"/>
          <w:szCs w:val="24"/>
        </w:rPr>
        <w:t>.</w:t>
      </w:r>
      <w:r w:rsidR="006E492E">
        <w:rPr>
          <w:rFonts w:ascii="Arial" w:eastAsia="Calibri" w:hAnsi="Arial" w:cs="Arial"/>
          <w:sz w:val="24"/>
          <w:szCs w:val="24"/>
        </w:rPr>
        <w:t xml:space="preserve"> </w:t>
      </w:r>
      <w:r w:rsidRPr="006B599E">
        <w:rPr>
          <w:rFonts w:ascii="Arial" w:eastAsia="Calibri" w:hAnsi="Arial" w:cs="Arial"/>
          <w:sz w:val="24"/>
          <w:szCs w:val="24"/>
        </w:rPr>
        <w:t>The TRC can use either budgeted staff or contractors for these services.</w:t>
      </w:r>
    </w:p>
    <w:p w14:paraId="0FE88458" w14:textId="77777777" w:rsidR="00252308" w:rsidRDefault="00252308" w:rsidP="00252308">
      <w:pPr>
        <w:spacing w:after="0"/>
        <w:contextualSpacing/>
        <w:rPr>
          <w:rFonts w:ascii="Arial" w:eastAsia="Arial" w:hAnsi="Arial" w:cs="Arial"/>
          <w:sz w:val="24"/>
          <w:szCs w:val="24"/>
        </w:rPr>
      </w:pPr>
    </w:p>
    <w:p w14:paraId="4628036D" w14:textId="3F1E7E85" w:rsidR="4D11928F" w:rsidRPr="006B599E" w:rsidRDefault="4D11928F" w:rsidP="006B599E">
      <w:pPr>
        <w:spacing w:after="0"/>
        <w:contextualSpacing/>
        <w:rPr>
          <w:rFonts w:ascii="Arial" w:eastAsia="Arial" w:hAnsi="Arial" w:cs="Arial"/>
          <w:sz w:val="24"/>
          <w:szCs w:val="24"/>
        </w:rPr>
      </w:pPr>
      <w:r w:rsidRPr="006B599E">
        <w:rPr>
          <w:rFonts w:ascii="Arial" w:eastAsia="Arial" w:hAnsi="Arial" w:cs="Arial"/>
          <w:sz w:val="24"/>
          <w:szCs w:val="24"/>
        </w:rPr>
        <w:t xml:space="preserve">Paid Time Off (PTO)/leave accrual are part of the normal costs of salary and wages. CalVCB will not reimburse these costs as a separate line item. The grantee will give CalVCB the information needed to </w:t>
      </w:r>
      <w:r w:rsidRPr="006B599E">
        <w:rPr>
          <w:rFonts w:ascii="Arial" w:eastAsia="Times New Roman" w:hAnsi="Arial" w:cs="Arial"/>
          <w:sz w:val="24"/>
          <w:szCs w:val="24"/>
        </w:rPr>
        <w:t>determine an hourly rate</w:t>
      </w:r>
      <w:r w:rsidRPr="006B599E">
        <w:rPr>
          <w:rFonts w:ascii="Arial" w:eastAsia="Arial" w:hAnsi="Arial" w:cs="Arial"/>
          <w:sz w:val="24"/>
          <w:szCs w:val="24"/>
        </w:rPr>
        <w:t xml:space="preserve">. That rate includes the employee’s wage and PTO/leave time amount. CalVCB will use this hourly rate to reimburse the time an employee spends on TRC activities. The grantee must keep track of the time.  </w:t>
      </w:r>
    </w:p>
    <w:p w14:paraId="7A77037B" w14:textId="582F2374" w:rsidR="00252308" w:rsidRPr="006B599E" w:rsidRDefault="4D11928F" w:rsidP="006B599E">
      <w:pPr>
        <w:pStyle w:val="ListParagraph"/>
        <w:numPr>
          <w:ilvl w:val="0"/>
          <w:numId w:val="101"/>
        </w:numPr>
        <w:spacing w:after="0"/>
        <w:rPr>
          <w:rFonts w:ascii="Arial" w:eastAsia="Arial" w:hAnsi="Arial" w:cs="Arial"/>
          <w:sz w:val="24"/>
          <w:szCs w:val="24"/>
        </w:rPr>
      </w:pPr>
      <w:r w:rsidRPr="006B599E">
        <w:rPr>
          <w:rFonts w:ascii="Arial" w:eastAsia="Arial" w:hAnsi="Arial" w:cs="Arial"/>
          <w:sz w:val="24"/>
          <w:szCs w:val="24"/>
        </w:rPr>
        <w:t>Do not submit a separate</w:t>
      </w:r>
      <w:r w:rsidR="00252308">
        <w:rPr>
          <w:rFonts w:ascii="Arial" w:eastAsia="Arial" w:hAnsi="Arial" w:cs="Arial"/>
          <w:sz w:val="24"/>
          <w:szCs w:val="24"/>
        </w:rPr>
        <w:t xml:space="preserve"> request for</w:t>
      </w:r>
      <w:r w:rsidRPr="006B599E">
        <w:rPr>
          <w:rFonts w:ascii="Arial" w:eastAsia="Arial" w:hAnsi="Arial" w:cs="Arial"/>
          <w:sz w:val="24"/>
          <w:szCs w:val="24"/>
        </w:rPr>
        <w:t xml:space="preserve"> reimbursement for PTO/leave used. T</w:t>
      </w:r>
      <w:r w:rsidRPr="006B599E">
        <w:rPr>
          <w:rFonts w:ascii="Arial" w:eastAsia="Times New Roman" w:hAnsi="Arial" w:cs="Arial"/>
          <w:sz w:val="24"/>
          <w:szCs w:val="24"/>
        </w:rPr>
        <w:t xml:space="preserve">he Grantee </w:t>
      </w:r>
      <w:r w:rsidRPr="006B599E">
        <w:rPr>
          <w:rFonts w:ascii="Arial" w:eastAsia="Arial" w:hAnsi="Arial" w:cs="Arial"/>
          <w:sz w:val="24"/>
          <w:szCs w:val="24"/>
        </w:rPr>
        <w:t>must manage the PTO/leave time bank</w:t>
      </w:r>
      <w:r w:rsidRPr="006B599E">
        <w:rPr>
          <w:rFonts w:ascii="Arial" w:eastAsia="Times New Roman" w:hAnsi="Arial" w:cs="Arial"/>
          <w:sz w:val="24"/>
          <w:szCs w:val="24"/>
        </w:rPr>
        <w:t>.</w:t>
      </w:r>
      <w:r w:rsidRPr="006B599E">
        <w:rPr>
          <w:rFonts w:ascii="Arial" w:eastAsia="Arial" w:hAnsi="Arial" w:cs="Arial"/>
          <w:sz w:val="24"/>
          <w:szCs w:val="24"/>
        </w:rPr>
        <w:t xml:space="preserve"> </w:t>
      </w:r>
    </w:p>
    <w:p w14:paraId="337634F4" w14:textId="118F807D" w:rsidR="00BE46D1" w:rsidRPr="00550222" w:rsidRDefault="4D11928F" w:rsidP="00252308">
      <w:pPr>
        <w:pStyle w:val="ListParagraph"/>
        <w:numPr>
          <w:ilvl w:val="0"/>
          <w:numId w:val="101"/>
        </w:numPr>
        <w:spacing w:after="0"/>
        <w:rPr>
          <w:rFonts w:ascii="Arial" w:eastAsia="Arial" w:hAnsi="Arial" w:cs="Arial"/>
          <w:sz w:val="24"/>
          <w:szCs w:val="24"/>
        </w:rPr>
      </w:pPr>
      <w:r w:rsidRPr="006B599E">
        <w:rPr>
          <w:rFonts w:ascii="Arial" w:eastAsia="Arial" w:hAnsi="Arial" w:cs="Arial"/>
          <w:sz w:val="24"/>
          <w:szCs w:val="24"/>
        </w:rPr>
        <w:t>The grantee will give CalVCB the information used to calculate PTO/leave.</w:t>
      </w:r>
    </w:p>
    <w:p w14:paraId="48FEE1FF" w14:textId="77777777" w:rsidR="00BE46D1" w:rsidRDefault="00BE46D1" w:rsidP="00252308">
      <w:pPr>
        <w:spacing w:after="0"/>
        <w:rPr>
          <w:rFonts w:ascii="Arial" w:eastAsia="Arial" w:hAnsi="Arial" w:cs="Arial"/>
          <w:sz w:val="24"/>
          <w:szCs w:val="24"/>
        </w:rPr>
      </w:pPr>
    </w:p>
    <w:p w14:paraId="630187DB" w14:textId="6C320C6E" w:rsidR="4D11928F" w:rsidRPr="006B599E" w:rsidRDefault="4D11928F" w:rsidP="006B599E">
      <w:pPr>
        <w:spacing w:after="0"/>
        <w:rPr>
          <w:rFonts w:ascii="Arial" w:eastAsia="Arial" w:hAnsi="Arial" w:cs="Arial"/>
          <w:sz w:val="24"/>
          <w:szCs w:val="24"/>
        </w:rPr>
      </w:pPr>
      <w:r w:rsidRPr="006B599E">
        <w:rPr>
          <w:rFonts w:ascii="Arial" w:eastAsia="Arial" w:hAnsi="Arial" w:cs="Arial"/>
          <w:sz w:val="24"/>
          <w:szCs w:val="24"/>
        </w:rPr>
        <w:t xml:space="preserve">The grantee must identify each employee receiving fringe benefits. Those benefits must be included in the salary, wages, and benefits total budget. </w:t>
      </w:r>
    </w:p>
    <w:p w14:paraId="4134E1A8" w14:textId="1C4750A3" w:rsidR="4D11928F" w:rsidRPr="00252308" w:rsidRDefault="5F304E89" w:rsidP="006B599E">
      <w:pPr>
        <w:pStyle w:val="ListParagraph"/>
        <w:numPr>
          <w:ilvl w:val="0"/>
          <w:numId w:val="1"/>
        </w:numPr>
        <w:spacing w:after="0"/>
        <w:rPr>
          <w:rFonts w:ascii="Arial" w:eastAsia="Arial" w:hAnsi="Arial" w:cs="Arial"/>
        </w:rPr>
      </w:pPr>
      <w:r w:rsidRPr="66D97052">
        <w:rPr>
          <w:rFonts w:ascii="Arial" w:eastAsia="Arial" w:hAnsi="Arial" w:cs="Arial"/>
          <w:sz w:val="24"/>
          <w:szCs w:val="24"/>
        </w:rPr>
        <w:t>Reimbursement for fringe benefits must be</w:t>
      </w:r>
      <w:r w:rsidR="00EA3369">
        <w:rPr>
          <w:rFonts w:ascii="Arial" w:eastAsia="Arial" w:hAnsi="Arial" w:cs="Arial"/>
          <w:sz w:val="24"/>
          <w:szCs w:val="24"/>
        </w:rPr>
        <w:t xml:space="preserve"> </w:t>
      </w:r>
      <w:r w:rsidRPr="66D97052">
        <w:rPr>
          <w:rFonts w:ascii="Arial" w:eastAsia="Arial" w:hAnsi="Arial" w:cs="Arial"/>
          <w:sz w:val="24"/>
          <w:szCs w:val="24"/>
        </w:rPr>
        <w:t>in proportion to the work the employee does on the grant.</w:t>
      </w:r>
    </w:p>
    <w:p w14:paraId="0ECB817D" w14:textId="76ED46F1" w:rsidR="00252308" w:rsidRPr="00252308" w:rsidRDefault="5F304E89" w:rsidP="006B599E">
      <w:pPr>
        <w:pStyle w:val="ListParagraph"/>
        <w:numPr>
          <w:ilvl w:val="0"/>
          <w:numId w:val="102"/>
        </w:numPr>
        <w:spacing w:after="0"/>
        <w:rPr>
          <w:rFonts w:ascii="Arial" w:eastAsia="Arial" w:hAnsi="Arial" w:cs="Arial"/>
          <w:sz w:val="24"/>
          <w:szCs w:val="24"/>
        </w:rPr>
      </w:pPr>
      <w:r w:rsidRPr="66D97052">
        <w:rPr>
          <w:rFonts w:ascii="Arial" w:eastAsia="Arial" w:hAnsi="Arial" w:cs="Arial"/>
          <w:sz w:val="24"/>
          <w:szCs w:val="24"/>
        </w:rPr>
        <w:t xml:space="preserve">Fringe </w:t>
      </w:r>
      <w:r w:rsidRPr="006B599E">
        <w:rPr>
          <w:rFonts w:ascii="Arial" w:eastAsia="Times New Roman" w:hAnsi="Arial" w:cs="Arial"/>
          <w:sz w:val="24"/>
          <w:szCs w:val="24"/>
        </w:rPr>
        <w:t xml:space="preserve">benefits </w:t>
      </w:r>
      <w:r w:rsidRPr="66D97052">
        <w:rPr>
          <w:rFonts w:ascii="Arial" w:eastAsia="Arial" w:hAnsi="Arial" w:cs="Arial"/>
          <w:sz w:val="24"/>
          <w:szCs w:val="24"/>
        </w:rPr>
        <w:t xml:space="preserve">include FICA, </w:t>
      </w:r>
      <w:r w:rsidRPr="006B599E">
        <w:rPr>
          <w:rFonts w:ascii="Arial" w:eastAsia="Times New Roman" w:hAnsi="Arial" w:cs="Arial"/>
          <w:sz w:val="24"/>
          <w:szCs w:val="24"/>
        </w:rPr>
        <w:t>retirement, and insurance</w:t>
      </w:r>
      <w:r w:rsidRPr="66D97052">
        <w:rPr>
          <w:rFonts w:ascii="Arial" w:eastAsia="Arial" w:hAnsi="Arial" w:cs="Arial"/>
          <w:sz w:val="24"/>
          <w:szCs w:val="24"/>
        </w:rPr>
        <w:t>. The grantee must</w:t>
      </w:r>
      <w:r w:rsidR="1EEC8C92" w:rsidRPr="66D97052">
        <w:rPr>
          <w:rFonts w:ascii="Arial" w:eastAsia="Arial" w:hAnsi="Arial" w:cs="Arial"/>
          <w:sz w:val="24"/>
          <w:szCs w:val="24"/>
        </w:rPr>
        <w:t xml:space="preserve"> provide a description of the benefits offered. The grantee must</w:t>
      </w:r>
      <w:r w:rsidRPr="66D97052">
        <w:rPr>
          <w:rFonts w:ascii="Arial" w:eastAsia="Arial" w:hAnsi="Arial" w:cs="Arial"/>
          <w:sz w:val="24"/>
          <w:szCs w:val="24"/>
        </w:rPr>
        <w:t xml:space="preserve"> include the </w:t>
      </w:r>
      <w:r w:rsidRPr="006B599E">
        <w:rPr>
          <w:rFonts w:ascii="Arial" w:eastAsia="Times New Roman" w:hAnsi="Arial" w:cs="Arial"/>
          <w:sz w:val="24"/>
          <w:szCs w:val="24"/>
        </w:rPr>
        <w:t>amounts of benefits</w:t>
      </w:r>
      <w:r w:rsidRPr="66D97052">
        <w:rPr>
          <w:rFonts w:ascii="Arial" w:eastAsia="Arial" w:hAnsi="Arial" w:cs="Arial"/>
          <w:sz w:val="24"/>
          <w:szCs w:val="24"/>
        </w:rPr>
        <w:t xml:space="preserve"> </w:t>
      </w:r>
      <w:r w:rsidR="76ABDB6C" w:rsidRPr="66D97052">
        <w:rPr>
          <w:rFonts w:ascii="Arial" w:eastAsia="Arial" w:hAnsi="Arial" w:cs="Arial"/>
          <w:sz w:val="24"/>
          <w:szCs w:val="24"/>
        </w:rPr>
        <w:t xml:space="preserve">or percentages, </w:t>
      </w:r>
      <w:r w:rsidRPr="66D97052">
        <w:rPr>
          <w:rFonts w:ascii="Arial" w:eastAsia="Arial" w:hAnsi="Arial" w:cs="Arial"/>
          <w:sz w:val="24"/>
          <w:szCs w:val="24"/>
        </w:rPr>
        <w:t xml:space="preserve">by category, position, and class. </w:t>
      </w:r>
    </w:p>
    <w:p w14:paraId="0424E880" w14:textId="476BEB7A" w:rsidR="0916F9B6" w:rsidRPr="00252308" w:rsidRDefault="4D11928F" w:rsidP="006B599E">
      <w:pPr>
        <w:pStyle w:val="ListParagraph"/>
        <w:numPr>
          <w:ilvl w:val="0"/>
          <w:numId w:val="102"/>
        </w:numPr>
        <w:spacing w:after="0"/>
      </w:pPr>
      <w:r w:rsidRPr="006B599E">
        <w:rPr>
          <w:rFonts w:ascii="Arial" w:eastAsia="Arial" w:hAnsi="Arial" w:cs="Arial"/>
          <w:sz w:val="24"/>
          <w:szCs w:val="24"/>
        </w:rPr>
        <w:t>CalVCB will only reimburse contracted staff for their hourly rate. Requests for reimbursement of fringe benefits are not considered an eligible expense</w:t>
      </w:r>
      <w:r w:rsidR="00971EB3" w:rsidRPr="006B599E">
        <w:rPr>
          <w:rFonts w:ascii="Arial" w:eastAsia="Times New Roman" w:hAnsi="Arial" w:cs="Arial"/>
          <w:sz w:val="24"/>
          <w:szCs w:val="24"/>
        </w:rPr>
        <w:t>.</w:t>
      </w:r>
    </w:p>
    <w:p w14:paraId="3EAE45E9" w14:textId="09FDF902" w:rsidR="7B3827DE" w:rsidRDefault="7B3827DE" w:rsidP="006B599E">
      <w:pPr>
        <w:spacing w:after="0"/>
        <w:contextualSpacing/>
        <w:rPr>
          <w:rFonts w:ascii="Arial" w:eastAsia="Times New Roman" w:hAnsi="Arial" w:cs="Arial"/>
          <w:sz w:val="24"/>
          <w:szCs w:val="24"/>
        </w:rPr>
      </w:pPr>
      <w:r w:rsidRPr="0916F9B6">
        <w:rPr>
          <w:rFonts w:ascii="Arial" w:eastAsia="Times New Roman" w:hAnsi="Arial" w:cs="Arial"/>
          <w:sz w:val="24"/>
          <w:szCs w:val="24"/>
        </w:rPr>
        <w:t xml:space="preserve"> </w:t>
      </w:r>
    </w:p>
    <w:p w14:paraId="27EEC945" w14:textId="2B2C8112" w:rsidR="00F9170F" w:rsidRPr="006578A5" w:rsidRDefault="0010734C" w:rsidP="00D3593E">
      <w:pPr>
        <w:pStyle w:val="Heading2"/>
        <w:numPr>
          <w:ilvl w:val="1"/>
          <w:numId w:val="68"/>
        </w:numPr>
        <w:ind w:left="90" w:firstLine="0"/>
        <w:rPr>
          <w:rFonts w:ascii="Arial" w:hAnsi="Arial" w:cs="Arial"/>
          <w:sz w:val="28"/>
          <w:szCs w:val="28"/>
        </w:rPr>
      </w:pPr>
      <w:bookmarkStart w:id="33" w:name="_Toc209698024"/>
      <w:bookmarkStart w:id="34" w:name="_Toc211504828"/>
      <w:bookmarkEnd w:id="33"/>
      <w:r w:rsidRPr="0916F9B6">
        <w:rPr>
          <w:rFonts w:ascii="Arial" w:hAnsi="Arial" w:cs="Arial"/>
          <w:sz w:val="28"/>
          <w:szCs w:val="28"/>
        </w:rPr>
        <w:lastRenderedPageBreak/>
        <w:t>Contracted Personnel</w:t>
      </w:r>
      <w:bookmarkEnd w:id="34"/>
    </w:p>
    <w:p w14:paraId="1CCA6740" w14:textId="77777777" w:rsidR="00252308" w:rsidRDefault="00252308">
      <w:pPr>
        <w:spacing w:after="0"/>
        <w:ind w:left="90"/>
        <w:rPr>
          <w:rFonts w:ascii="Arial" w:eastAsia="Arial" w:hAnsi="Arial" w:cs="Arial"/>
          <w:sz w:val="24"/>
          <w:szCs w:val="24"/>
        </w:rPr>
      </w:pPr>
    </w:p>
    <w:p w14:paraId="044A6E8C" w14:textId="77BCB075" w:rsidR="4D10B2C2" w:rsidRDefault="4D10B2C2" w:rsidP="006B599E">
      <w:pPr>
        <w:spacing w:after="0"/>
        <w:ind w:left="90"/>
        <w:rPr>
          <w:rFonts w:ascii="Arial" w:eastAsia="Arial" w:hAnsi="Arial" w:cs="Arial"/>
          <w:sz w:val="24"/>
          <w:szCs w:val="24"/>
        </w:rPr>
      </w:pPr>
      <w:r w:rsidRPr="0916F9B6">
        <w:rPr>
          <w:rFonts w:ascii="Arial" w:eastAsia="Arial" w:hAnsi="Arial" w:cs="Arial"/>
          <w:sz w:val="24"/>
          <w:szCs w:val="24"/>
        </w:rPr>
        <w:t xml:space="preserve">CalVCB will only reimburse contracted personnel their hourly rate. The reimbursement will only cover the TRC services provided. </w:t>
      </w:r>
    </w:p>
    <w:p w14:paraId="02070E7D" w14:textId="2921B9A5" w:rsidR="4D10B2C2" w:rsidRDefault="4D10B2C2" w:rsidP="006B599E">
      <w:pPr>
        <w:pStyle w:val="ListParagraph"/>
        <w:numPr>
          <w:ilvl w:val="0"/>
          <w:numId w:val="46"/>
        </w:numPr>
        <w:spacing w:after="0"/>
        <w:ind w:hanging="270"/>
        <w:rPr>
          <w:rFonts w:ascii="Arial" w:eastAsia="Arial" w:hAnsi="Arial" w:cs="Arial"/>
          <w:sz w:val="24"/>
          <w:szCs w:val="24"/>
        </w:rPr>
      </w:pPr>
      <w:r w:rsidRPr="0916F9B6">
        <w:rPr>
          <w:rFonts w:ascii="Arial" w:eastAsia="Arial" w:hAnsi="Arial" w:cs="Arial"/>
          <w:sz w:val="24"/>
          <w:szCs w:val="24"/>
        </w:rPr>
        <w:t>Grantees may use contractors</w:t>
      </w:r>
      <w:r w:rsidR="00252308">
        <w:rPr>
          <w:rFonts w:ascii="Arial" w:eastAsia="Arial" w:hAnsi="Arial" w:cs="Arial"/>
          <w:sz w:val="24"/>
          <w:szCs w:val="24"/>
        </w:rPr>
        <w:t xml:space="preserve"> for personnel services</w:t>
      </w:r>
      <w:r w:rsidRPr="0916F9B6">
        <w:rPr>
          <w:rFonts w:ascii="Arial" w:eastAsia="Arial" w:hAnsi="Arial" w:cs="Arial"/>
          <w:sz w:val="24"/>
          <w:szCs w:val="24"/>
        </w:rPr>
        <w:t>. The grantee must include the information in the approved grant budget</w:t>
      </w:r>
      <w:r w:rsidR="00252308">
        <w:rPr>
          <w:rFonts w:ascii="Arial" w:eastAsia="Arial" w:hAnsi="Arial" w:cs="Arial"/>
          <w:sz w:val="24"/>
          <w:szCs w:val="24"/>
        </w:rPr>
        <w:t xml:space="preserve"> or</w:t>
      </w:r>
      <w:r w:rsidRPr="0916F9B6">
        <w:rPr>
          <w:rFonts w:ascii="Arial" w:eastAsia="Arial" w:hAnsi="Arial" w:cs="Arial"/>
          <w:sz w:val="24"/>
          <w:szCs w:val="24"/>
        </w:rPr>
        <w:t xml:space="preserve"> submit a Budget Modification Request to CalVCB. The grantee must get written </w:t>
      </w:r>
      <w:r w:rsidR="00252308">
        <w:rPr>
          <w:rFonts w:ascii="Arial" w:eastAsia="Arial" w:hAnsi="Arial" w:cs="Arial"/>
          <w:sz w:val="24"/>
          <w:szCs w:val="24"/>
        </w:rPr>
        <w:t>pre-</w:t>
      </w:r>
      <w:r w:rsidRPr="0916F9B6">
        <w:rPr>
          <w:rFonts w:ascii="Arial" w:eastAsia="Arial" w:hAnsi="Arial" w:cs="Arial"/>
          <w:sz w:val="24"/>
          <w:szCs w:val="24"/>
        </w:rPr>
        <w:t xml:space="preserve">approval of </w:t>
      </w:r>
      <w:r w:rsidR="00252308">
        <w:rPr>
          <w:rFonts w:ascii="Arial" w:eastAsia="Arial" w:hAnsi="Arial" w:cs="Arial"/>
          <w:sz w:val="24"/>
          <w:szCs w:val="24"/>
        </w:rPr>
        <w:t>Budget Modification</w:t>
      </w:r>
      <w:r w:rsidRPr="0916F9B6">
        <w:rPr>
          <w:rFonts w:ascii="Arial" w:eastAsia="Arial" w:hAnsi="Arial" w:cs="Arial"/>
          <w:sz w:val="24"/>
          <w:szCs w:val="24"/>
        </w:rPr>
        <w:t xml:space="preserve"> request</w:t>
      </w:r>
      <w:r w:rsidR="00252308">
        <w:rPr>
          <w:rFonts w:ascii="Arial" w:eastAsia="Arial" w:hAnsi="Arial" w:cs="Arial"/>
          <w:sz w:val="24"/>
          <w:szCs w:val="24"/>
        </w:rPr>
        <w:t>s</w:t>
      </w:r>
      <w:r w:rsidRPr="0916F9B6">
        <w:rPr>
          <w:rFonts w:ascii="Arial" w:eastAsia="Arial" w:hAnsi="Arial" w:cs="Arial"/>
          <w:sz w:val="24"/>
          <w:szCs w:val="24"/>
        </w:rPr>
        <w:t xml:space="preserve"> from CalVCB. </w:t>
      </w:r>
    </w:p>
    <w:p w14:paraId="5A81D969" w14:textId="4803E140" w:rsidR="4D10B2C2" w:rsidRDefault="4D10B2C2" w:rsidP="006B599E">
      <w:pPr>
        <w:pStyle w:val="ListParagraph"/>
        <w:numPr>
          <w:ilvl w:val="0"/>
          <w:numId w:val="46"/>
        </w:numPr>
        <w:spacing w:after="0"/>
        <w:rPr>
          <w:rFonts w:ascii="Arial" w:eastAsia="Arial" w:hAnsi="Arial" w:cs="Arial"/>
          <w:sz w:val="24"/>
          <w:szCs w:val="24"/>
        </w:rPr>
      </w:pPr>
      <w:r w:rsidRPr="0916F9B6">
        <w:rPr>
          <w:rFonts w:ascii="Arial" w:eastAsia="Arial" w:hAnsi="Arial" w:cs="Arial"/>
          <w:sz w:val="24"/>
          <w:szCs w:val="24"/>
        </w:rPr>
        <w:t xml:space="preserve">The grantee should only use contractor services to help achieve the grant objectives. </w:t>
      </w:r>
    </w:p>
    <w:p w14:paraId="1D2D6ECD" w14:textId="77777777" w:rsidR="00840DBC" w:rsidRDefault="4D10B2C2">
      <w:pPr>
        <w:pStyle w:val="ListParagraph"/>
        <w:numPr>
          <w:ilvl w:val="0"/>
          <w:numId w:val="45"/>
        </w:numPr>
        <w:spacing w:after="0"/>
        <w:rPr>
          <w:rFonts w:ascii="Arial" w:eastAsia="Arial" w:hAnsi="Arial" w:cs="Arial"/>
          <w:sz w:val="24"/>
          <w:szCs w:val="24"/>
        </w:rPr>
      </w:pPr>
      <w:r w:rsidRPr="0916F9B6">
        <w:rPr>
          <w:rFonts w:ascii="Arial" w:eastAsia="Arial" w:hAnsi="Arial" w:cs="Arial"/>
          <w:sz w:val="24"/>
          <w:szCs w:val="24"/>
        </w:rPr>
        <w:t>Grantees must make sure each contractor follows the grant agreement.</w:t>
      </w:r>
    </w:p>
    <w:p w14:paraId="1F0A2829" w14:textId="43E90FDF" w:rsidR="00442332" w:rsidRDefault="4D10B2C2" w:rsidP="006B599E">
      <w:pPr>
        <w:pStyle w:val="ListParagraph"/>
        <w:numPr>
          <w:ilvl w:val="0"/>
          <w:numId w:val="45"/>
        </w:numPr>
        <w:spacing w:after="0"/>
        <w:rPr>
          <w:rFonts w:ascii="Arial" w:eastAsia="Arial" w:hAnsi="Arial" w:cs="Arial"/>
          <w:sz w:val="24"/>
          <w:szCs w:val="24"/>
        </w:rPr>
      </w:pPr>
      <w:r w:rsidRPr="0916F9B6">
        <w:rPr>
          <w:rFonts w:ascii="Arial" w:eastAsia="Arial" w:hAnsi="Arial" w:cs="Arial"/>
          <w:sz w:val="24"/>
          <w:szCs w:val="24"/>
        </w:rPr>
        <w:t xml:space="preserve">Contractors must turn in a monthly </w:t>
      </w:r>
      <w:r w:rsidR="00252308">
        <w:rPr>
          <w:rFonts w:ascii="Arial" w:eastAsia="Arial" w:hAnsi="Arial" w:cs="Arial"/>
          <w:sz w:val="24"/>
          <w:szCs w:val="24"/>
        </w:rPr>
        <w:t xml:space="preserve">functional </w:t>
      </w:r>
      <w:r w:rsidRPr="0916F9B6">
        <w:rPr>
          <w:rFonts w:ascii="Arial" w:eastAsia="Arial" w:hAnsi="Arial" w:cs="Arial"/>
          <w:sz w:val="24"/>
          <w:szCs w:val="24"/>
        </w:rPr>
        <w:t xml:space="preserve">timesheet. They must also collect and report data if needed. </w:t>
      </w:r>
    </w:p>
    <w:p w14:paraId="72FC4D0F" w14:textId="148091B3" w:rsidR="006F5CE9" w:rsidRDefault="006F5CE9" w:rsidP="006B599E">
      <w:pPr>
        <w:pStyle w:val="ListParagraph"/>
        <w:numPr>
          <w:ilvl w:val="0"/>
          <w:numId w:val="45"/>
        </w:numPr>
        <w:spacing w:after="0"/>
      </w:pPr>
      <w:r w:rsidRPr="006B599E">
        <w:rPr>
          <w:rFonts w:ascii="Arial" w:eastAsia="Arial" w:hAnsi="Arial" w:cs="Arial"/>
          <w:sz w:val="24"/>
          <w:szCs w:val="24"/>
        </w:rPr>
        <w:t>Contract</w:t>
      </w:r>
      <w:r w:rsidR="0028258E">
        <w:rPr>
          <w:rFonts w:ascii="Arial" w:eastAsia="Arial" w:hAnsi="Arial" w:cs="Arial"/>
          <w:sz w:val="24"/>
          <w:szCs w:val="24"/>
        </w:rPr>
        <w:t>ed</w:t>
      </w:r>
      <w:r w:rsidRPr="006B599E">
        <w:rPr>
          <w:rFonts w:ascii="Arial" w:eastAsia="Arial" w:hAnsi="Arial" w:cs="Arial"/>
          <w:sz w:val="24"/>
          <w:szCs w:val="24"/>
        </w:rPr>
        <w:t xml:space="preserve"> </w:t>
      </w:r>
      <w:r w:rsidR="00B86B86">
        <w:rPr>
          <w:rFonts w:ascii="Arial" w:eastAsia="Arial" w:hAnsi="Arial" w:cs="Arial"/>
          <w:sz w:val="24"/>
          <w:szCs w:val="24"/>
        </w:rPr>
        <w:t>staff</w:t>
      </w:r>
      <w:r w:rsidRPr="006B599E">
        <w:rPr>
          <w:rFonts w:ascii="Arial" w:eastAsia="Arial" w:hAnsi="Arial" w:cs="Arial"/>
          <w:sz w:val="24"/>
          <w:szCs w:val="24"/>
        </w:rPr>
        <w:t xml:space="preserve"> shall not affect the grantee’s overall responsibility for the management of the grant</w:t>
      </w:r>
      <w:r w:rsidR="00442332">
        <w:rPr>
          <w:rFonts w:ascii="Arial" w:eastAsia="Arial" w:hAnsi="Arial" w:cs="Arial"/>
          <w:sz w:val="24"/>
          <w:szCs w:val="24"/>
        </w:rPr>
        <w:t>. T</w:t>
      </w:r>
      <w:r w:rsidRPr="006B599E">
        <w:rPr>
          <w:rFonts w:ascii="Arial" w:eastAsia="Arial" w:hAnsi="Arial" w:cs="Arial"/>
          <w:sz w:val="24"/>
          <w:szCs w:val="24"/>
        </w:rPr>
        <w:t xml:space="preserve">he grantee shall reserve sufficient rights and control to enable it to fulfill its responsibilities </w:t>
      </w:r>
      <w:r w:rsidR="0056424C">
        <w:rPr>
          <w:rFonts w:ascii="Arial" w:eastAsia="Arial" w:hAnsi="Arial" w:cs="Arial"/>
          <w:sz w:val="24"/>
          <w:szCs w:val="24"/>
        </w:rPr>
        <w:t xml:space="preserve">of </w:t>
      </w:r>
      <w:r w:rsidRPr="006B599E">
        <w:rPr>
          <w:rFonts w:ascii="Arial" w:eastAsia="Arial" w:hAnsi="Arial" w:cs="Arial"/>
          <w:sz w:val="24"/>
          <w:szCs w:val="24"/>
        </w:rPr>
        <w:t>the grant.</w:t>
      </w:r>
    </w:p>
    <w:p w14:paraId="59FC2D60" w14:textId="2AA40722" w:rsidR="006F5CE9" w:rsidRPr="006B599E" w:rsidRDefault="006F5CE9" w:rsidP="006B599E">
      <w:pPr>
        <w:pStyle w:val="ListParagraph"/>
        <w:numPr>
          <w:ilvl w:val="0"/>
          <w:numId w:val="45"/>
        </w:numPr>
        <w:spacing w:after="0"/>
        <w:rPr>
          <w:rFonts w:ascii="Arial" w:eastAsia="Arial" w:hAnsi="Arial" w:cs="Arial"/>
          <w:sz w:val="24"/>
          <w:szCs w:val="24"/>
        </w:rPr>
      </w:pPr>
      <w:r w:rsidRPr="006F5CE9">
        <w:rPr>
          <w:rFonts w:ascii="Arial" w:eastAsia="Arial" w:hAnsi="Arial" w:cs="Arial"/>
          <w:sz w:val="24"/>
          <w:szCs w:val="24"/>
        </w:rPr>
        <w:t>Grantees must submit a written agreement to CalVCB</w:t>
      </w:r>
      <w:r>
        <w:rPr>
          <w:rFonts w:ascii="Arial" w:eastAsia="Arial" w:hAnsi="Arial" w:cs="Arial"/>
          <w:sz w:val="24"/>
          <w:szCs w:val="24"/>
        </w:rPr>
        <w:t xml:space="preserve"> for each contractor for pre-approval</w:t>
      </w:r>
      <w:r w:rsidRPr="006F5CE9">
        <w:rPr>
          <w:rFonts w:ascii="Arial" w:eastAsia="Arial" w:hAnsi="Arial" w:cs="Arial"/>
          <w:sz w:val="24"/>
          <w:szCs w:val="24"/>
        </w:rPr>
        <w:t>. The agreement must include the</w:t>
      </w:r>
      <w:r w:rsidR="0091107C">
        <w:rPr>
          <w:rFonts w:ascii="Arial" w:eastAsia="Arial" w:hAnsi="Arial" w:cs="Arial"/>
          <w:sz w:val="24"/>
          <w:szCs w:val="24"/>
        </w:rPr>
        <w:t xml:space="preserve"> contractor’s</w:t>
      </w:r>
      <w:r w:rsidRPr="006F5CE9">
        <w:rPr>
          <w:rFonts w:ascii="Arial" w:eastAsia="Arial" w:hAnsi="Arial" w:cs="Arial"/>
          <w:sz w:val="24"/>
          <w:szCs w:val="24"/>
        </w:rPr>
        <w:t xml:space="preserve"> hourly rate, dates and times of service, and all budget items.</w:t>
      </w:r>
    </w:p>
    <w:p w14:paraId="58E7D93D" w14:textId="474AACF1" w:rsidR="0916F9B6" w:rsidRDefault="0916F9B6" w:rsidP="0916F9B6">
      <w:pPr>
        <w:spacing w:after="0"/>
        <w:ind w:left="90"/>
        <w:rPr>
          <w:rFonts w:ascii="Arial" w:eastAsia="Calibri" w:hAnsi="Arial" w:cs="Arial"/>
          <w:sz w:val="24"/>
          <w:szCs w:val="24"/>
        </w:rPr>
      </w:pPr>
    </w:p>
    <w:p w14:paraId="44CB5E74" w14:textId="1FC96457" w:rsidR="00F9170F" w:rsidRPr="006578A5" w:rsidRDefault="007A1D5D" w:rsidP="00BE46D1">
      <w:pPr>
        <w:pStyle w:val="Heading2"/>
        <w:numPr>
          <w:ilvl w:val="1"/>
          <w:numId w:val="68"/>
        </w:numPr>
        <w:spacing w:before="0"/>
        <w:ind w:left="90" w:firstLine="0"/>
        <w:rPr>
          <w:rFonts w:ascii="Arial" w:hAnsi="Arial" w:cs="Arial"/>
          <w:sz w:val="28"/>
          <w:szCs w:val="28"/>
        </w:rPr>
      </w:pPr>
      <w:bookmarkStart w:id="35" w:name="_Toc209698026"/>
      <w:bookmarkStart w:id="36" w:name="_Toc209698027"/>
      <w:bookmarkStart w:id="37" w:name="_Toc209698028"/>
      <w:bookmarkStart w:id="38" w:name="_Toc209698029"/>
      <w:bookmarkStart w:id="39" w:name="_Toc209698030"/>
      <w:bookmarkStart w:id="40" w:name="_Toc209698031"/>
      <w:bookmarkStart w:id="41" w:name="_Toc211504829"/>
      <w:bookmarkEnd w:id="35"/>
      <w:bookmarkEnd w:id="36"/>
      <w:bookmarkEnd w:id="37"/>
      <w:bookmarkEnd w:id="38"/>
      <w:bookmarkEnd w:id="39"/>
      <w:bookmarkEnd w:id="40"/>
      <w:r w:rsidRPr="0916F9B6">
        <w:rPr>
          <w:rFonts w:ascii="Arial" w:hAnsi="Arial" w:cs="Arial"/>
          <w:sz w:val="28"/>
          <w:szCs w:val="28"/>
        </w:rPr>
        <w:t>Operating Costs</w:t>
      </w:r>
      <w:bookmarkEnd w:id="41"/>
    </w:p>
    <w:p w14:paraId="44C27E0B" w14:textId="77777777" w:rsidR="006F5CE9" w:rsidRPr="00BE46D1" w:rsidRDefault="006F5CE9" w:rsidP="006B599E">
      <w:pPr>
        <w:spacing w:after="0"/>
        <w:rPr>
          <w:rFonts w:ascii="Arial" w:hAnsi="Arial" w:cs="Arial"/>
          <w:sz w:val="10"/>
          <w:szCs w:val="10"/>
        </w:rPr>
      </w:pPr>
    </w:p>
    <w:p w14:paraId="361C69BC" w14:textId="22D0E5C0" w:rsidR="5D3266CB" w:rsidRDefault="5D3266CB" w:rsidP="0916F9B6">
      <w:pPr>
        <w:rPr>
          <w:rFonts w:ascii="Arial" w:hAnsi="Arial" w:cs="Arial"/>
          <w:sz w:val="24"/>
          <w:szCs w:val="24"/>
        </w:rPr>
      </w:pPr>
      <w:r w:rsidRPr="0916F9B6">
        <w:rPr>
          <w:rFonts w:ascii="Arial" w:hAnsi="Arial" w:cs="Arial"/>
          <w:sz w:val="24"/>
          <w:szCs w:val="24"/>
        </w:rPr>
        <w:t>Grantees can use up to 25% of the grant for operating</w:t>
      </w:r>
      <w:r w:rsidR="006F5CE9">
        <w:rPr>
          <w:rFonts w:ascii="Arial" w:hAnsi="Arial" w:cs="Arial"/>
          <w:sz w:val="24"/>
          <w:szCs w:val="24"/>
        </w:rPr>
        <w:t xml:space="preserve"> cost</w:t>
      </w:r>
      <w:r w:rsidR="0091107C">
        <w:rPr>
          <w:rFonts w:ascii="Arial" w:hAnsi="Arial" w:cs="Arial"/>
          <w:sz w:val="24"/>
          <w:szCs w:val="24"/>
        </w:rPr>
        <w:t>s</w:t>
      </w:r>
      <w:r w:rsidRPr="0916F9B6">
        <w:rPr>
          <w:rFonts w:ascii="Arial" w:hAnsi="Arial" w:cs="Arial"/>
          <w:sz w:val="24"/>
          <w:szCs w:val="24"/>
        </w:rPr>
        <w:t xml:space="preserve">. Use the Invoice Worksheet to describe each operating expense. </w:t>
      </w:r>
    </w:p>
    <w:p w14:paraId="026472EC" w14:textId="406ED5EA" w:rsidR="5D3266CB" w:rsidRDefault="5D3266CB" w:rsidP="006B599E">
      <w:pPr>
        <w:pStyle w:val="ListParagraph"/>
        <w:numPr>
          <w:ilvl w:val="0"/>
          <w:numId w:val="42"/>
        </w:numPr>
        <w:rPr>
          <w:rFonts w:ascii="Arial" w:hAnsi="Arial" w:cs="Arial"/>
        </w:rPr>
      </w:pPr>
      <w:r w:rsidRPr="0916F9B6">
        <w:rPr>
          <w:rFonts w:ascii="Arial" w:hAnsi="Arial" w:cs="Arial"/>
          <w:sz w:val="24"/>
          <w:szCs w:val="24"/>
        </w:rPr>
        <w:t>A client emergency fund</w:t>
      </w:r>
      <w:r w:rsidR="006F5CE9">
        <w:rPr>
          <w:rFonts w:ascii="Arial" w:hAnsi="Arial" w:cs="Arial"/>
          <w:sz w:val="24"/>
          <w:szCs w:val="24"/>
        </w:rPr>
        <w:t xml:space="preserve"> is optional. It</w:t>
      </w:r>
      <w:r w:rsidRPr="0916F9B6">
        <w:rPr>
          <w:rFonts w:ascii="Arial" w:hAnsi="Arial" w:cs="Arial"/>
          <w:sz w:val="24"/>
          <w:szCs w:val="24"/>
        </w:rPr>
        <w:t xml:space="preserve"> can amount to </w:t>
      </w:r>
      <w:r w:rsidR="0056424C">
        <w:rPr>
          <w:rFonts w:ascii="Arial" w:hAnsi="Arial" w:cs="Arial"/>
          <w:sz w:val="24"/>
          <w:szCs w:val="24"/>
        </w:rPr>
        <w:t xml:space="preserve">no more than </w:t>
      </w:r>
      <w:r w:rsidRPr="0916F9B6">
        <w:rPr>
          <w:rFonts w:ascii="Arial" w:hAnsi="Arial" w:cs="Arial"/>
          <w:sz w:val="24"/>
          <w:szCs w:val="24"/>
        </w:rPr>
        <w:t xml:space="preserve">1% of the total </w:t>
      </w:r>
      <w:proofErr w:type="gramStart"/>
      <w:r w:rsidRPr="0916F9B6">
        <w:rPr>
          <w:rFonts w:ascii="Arial" w:hAnsi="Arial" w:cs="Arial"/>
          <w:sz w:val="24"/>
          <w:szCs w:val="24"/>
        </w:rPr>
        <w:t>award</w:t>
      </w:r>
      <w:proofErr w:type="gramEnd"/>
      <w:r w:rsidRPr="0916F9B6">
        <w:rPr>
          <w:rFonts w:ascii="Arial" w:hAnsi="Arial" w:cs="Arial"/>
          <w:sz w:val="24"/>
          <w:szCs w:val="24"/>
        </w:rPr>
        <w:t xml:space="preserve">. </w:t>
      </w:r>
    </w:p>
    <w:p w14:paraId="48CB6DF7" w14:textId="20E65D1A" w:rsidR="5D3266CB" w:rsidRDefault="5D3266CB" w:rsidP="006B599E">
      <w:pPr>
        <w:pStyle w:val="ListParagraph"/>
        <w:numPr>
          <w:ilvl w:val="0"/>
          <w:numId w:val="42"/>
        </w:numPr>
        <w:rPr>
          <w:rFonts w:ascii="Arial" w:hAnsi="Arial" w:cs="Arial"/>
        </w:rPr>
      </w:pPr>
      <w:r w:rsidRPr="0916F9B6">
        <w:rPr>
          <w:rFonts w:ascii="Arial" w:hAnsi="Arial" w:cs="Arial"/>
          <w:sz w:val="24"/>
          <w:szCs w:val="24"/>
        </w:rPr>
        <w:t>Indirect costs can amount to</w:t>
      </w:r>
      <w:r w:rsidR="00C4366C">
        <w:rPr>
          <w:rFonts w:ascii="Arial" w:hAnsi="Arial" w:cs="Arial"/>
          <w:sz w:val="24"/>
          <w:szCs w:val="24"/>
        </w:rPr>
        <w:t xml:space="preserve"> no more than</w:t>
      </w:r>
      <w:r w:rsidRPr="0916F9B6">
        <w:rPr>
          <w:rFonts w:ascii="Arial" w:hAnsi="Arial" w:cs="Arial"/>
          <w:sz w:val="24"/>
          <w:szCs w:val="24"/>
        </w:rPr>
        <w:t xml:space="preserve"> 5% of the total </w:t>
      </w:r>
      <w:proofErr w:type="gramStart"/>
      <w:r w:rsidRPr="0916F9B6">
        <w:rPr>
          <w:rFonts w:ascii="Arial" w:hAnsi="Arial" w:cs="Arial"/>
          <w:sz w:val="24"/>
          <w:szCs w:val="24"/>
        </w:rPr>
        <w:t>award</w:t>
      </w:r>
      <w:proofErr w:type="gramEnd"/>
      <w:r w:rsidRPr="0916F9B6">
        <w:rPr>
          <w:rFonts w:ascii="Arial" w:hAnsi="Arial" w:cs="Arial"/>
          <w:sz w:val="24"/>
          <w:szCs w:val="24"/>
        </w:rPr>
        <w:t>. Only organizations with existing indirect cost allocation plans can receive this amount. The plans must be</w:t>
      </w:r>
      <w:r w:rsidR="007C5468">
        <w:rPr>
          <w:rFonts w:ascii="Arial" w:hAnsi="Arial" w:cs="Arial"/>
          <w:sz w:val="24"/>
          <w:szCs w:val="24"/>
        </w:rPr>
        <w:t xml:space="preserve"> </w:t>
      </w:r>
      <w:proofErr w:type="gramStart"/>
      <w:r w:rsidR="007C5468">
        <w:rPr>
          <w:rFonts w:ascii="Arial" w:hAnsi="Arial" w:cs="Arial"/>
          <w:sz w:val="24"/>
          <w:szCs w:val="24"/>
        </w:rPr>
        <w:t>on-file</w:t>
      </w:r>
      <w:proofErr w:type="gramEnd"/>
      <w:r w:rsidRPr="0916F9B6">
        <w:rPr>
          <w:rFonts w:ascii="Arial" w:hAnsi="Arial" w:cs="Arial"/>
          <w:sz w:val="24"/>
          <w:szCs w:val="24"/>
        </w:rPr>
        <w:t xml:space="preserve"> with the state or federal government.</w:t>
      </w:r>
    </w:p>
    <w:p w14:paraId="25B9D65C" w14:textId="0A6642BE" w:rsidR="5D3266CB" w:rsidRDefault="5D3266CB" w:rsidP="0916F9B6">
      <w:pPr>
        <w:rPr>
          <w:rFonts w:ascii="Arial" w:hAnsi="Arial" w:cs="Arial"/>
          <w:sz w:val="24"/>
          <w:szCs w:val="24"/>
        </w:rPr>
      </w:pPr>
      <w:r w:rsidRPr="0916F9B6">
        <w:rPr>
          <w:rFonts w:ascii="Arial" w:hAnsi="Arial" w:cs="Arial"/>
          <w:sz w:val="24"/>
          <w:szCs w:val="24"/>
        </w:rPr>
        <w:t xml:space="preserve">The applicant may include rent in operating costs. </w:t>
      </w:r>
      <w:r w:rsidR="006F5CE9">
        <w:rPr>
          <w:rFonts w:ascii="Arial" w:hAnsi="Arial" w:cs="Arial"/>
          <w:sz w:val="24"/>
          <w:szCs w:val="24"/>
        </w:rPr>
        <w:t>Applicants</w:t>
      </w:r>
      <w:r w:rsidRPr="0916F9B6">
        <w:rPr>
          <w:rFonts w:ascii="Arial" w:hAnsi="Arial" w:cs="Arial"/>
          <w:sz w:val="24"/>
          <w:szCs w:val="24"/>
        </w:rPr>
        <w:t xml:space="preserve"> must include the square footage listed in the lease agreement</w:t>
      </w:r>
      <w:r w:rsidR="006F5CE9">
        <w:rPr>
          <w:rFonts w:ascii="Arial" w:hAnsi="Arial" w:cs="Arial"/>
          <w:sz w:val="24"/>
          <w:szCs w:val="24"/>
        </w:rPr>
        <w:t xml:space="preserve"> and rental amount</w:t>
      </w:r>
      <w:r w:rsidRPr="0916F9B6">
        <w:rPr>
          <w:rFonts w:ascii="Arial" w:hAnsi="Arial" w:cs="Arial"/>
          <w:sz w:val="24"/>
          <w:szCs w:val="24"/>
        </w:rPr>
        <w:t>. The cost of rent must align with similar market rates.</w:t>
      </w:r>
    </w:p>
    <w:p w14:paraId="7544A3BA" w14:textId="630062A2" w:rsidR="006F5CE9" w:rsidRDefault="4A8CC203" w:rsidP="0916F9B6">
      <w:r w:rsidRPr="66D97052">
        <w:rPr>
          <w:rFonts w:ascii="Arial" w:hAnsi="Arial" w:cs="Arial"/>
          <w:sz w:val="24"/>
          <w:szCs w:val="24"/>
        </w:rPr>
        <w:t xml:space="preserve">Applicants can use grant funds or other financial sources for any of the budgeted line items. </w:t>
      </w:r>
      <w:r w:rsidR="00442332">
        <w:rPr>
          <w:rFonts w:ascii="Arial" w:hAnsi="Arial" w:cs="Arial"/>
          <w:sz w:val="24"/>
          <w:szCs w:val="24"/>
        </w:rPr>
        <w:t>W</w:t>
      </w:r>
      <w:r w:rsidR="00442332" w:rsidRPr="66D97052">
        <w:rPr>
          <w:rFonts w:ascii="Arial" w:hAnsi="Arial" w:cs="Arial"/>
          <w:sz w:val="24"/>
          <w:szCs w:val="24"/>
        </w:rPr>
        <w:t>hen submitting invoices to CalVCB</w:t>
      </w:r>
      <w:r w:rsidR="00442332">
        <w:rPr>
          <w:rFonts w:ascii="Arial" w:hAnsi="Arial" w:cs="Arial"/>
          <w:sz w:val="24"/>
          <w:szCs w:val="24"/>
        </w:rPr>
        <w:t>,</w:t>
      </w:r>
      <w:r w:rsidR="00442332" w:rsidRPr="66D97052" w:rsidDel="4A8CC203">
        <w:rPr>
          <w:rFonts w:ascii="Arial" w:hAnsi="Arial" w:cs="Arial"/>
          <w:sz w:val="24"/>
          <w:szCs w:val="24"/>
        </w:rPr>
        <w:t xml:space="preserve"> </w:t>
      </w:r>
      <w:r w:rsidR="00442332">
        <w:rPr>
          <w:rFonts w:ascii="Arial" w:hAnsi="Arial" w:cs="Arial"/>
          <w:sz w:val="24"/>
          <w:szCs w:val="24"/>
        </w:rPr>
        <w:t>g</w:t>
      </w:r>
      <w:r w:rsidR="5F9EA804" w:rsidRPr="66D97052">
        <w:rPr>
          <w:rFonts w:ascii="Arial" w:hAnsi="Arial" w:cs="Arial"/>
          <w:sz w:val="24"/>
          <w:szCs w:val="24"/>
        </w:rPr>
        <w:t>rantees must clearly indicate the portion of an expense that is being charged to the</w:t>
      </w:r>
      <w:r w:rsidR="0AD11069" w:rsidRPr="66D97052">
        <w:rPr>
          <w:rFonts w:ascii="Arial" w:hAnsi="Arial" w:cs="Arial"/>
          <w:sz w:val="24"/>
          <w:szCs w:val="24"/>
        </w:rPr>
        <w:t xml:space="preserve"> TRC</w:t>
      </w:r>
      <w:r w:rsidR="5F9EA804" w:rsidRPr="66D97052">
        <w:rPr>
          <w:rFonts w:ascii="Arial" w:hAnsi="Arial" w:cs="Arial"/>
          <w:sz w:val="24"/>
          <w:szCs w:val="24"/>
        </w:rPr>
        <w:t xml:space="preserve"> grant</w:t>
      </w:r>
      <w:r w:rsidRPr="66D97052">
        <w:rPr>
          <w:rFonts w:ascii="Arial" w:hAnsi="Arial" w:cs="Arial"/>
          <w:sz w:val="24"/>
          <w:szCs w:val="24"/>
        </w:rPr>
        <w:t>.</w:t>
      </w:r>
    </w:p>
    <w:p w14:paraId="3FC42DB2" w14:textId="59E4D861" w:rsidR="001F7AA9" w:rsidRPr="008371CE" w:rsidRDefault="001F7AA9" w:rsidP="0026119A">
      <w:pPr>
        <w:pStyle w:val="Heading1"/>
        <w:numPr>
          <w:ilvl w:val="0"/>
          <w:numId w:val="68"/>
        </w:numPr>
        <w:rPr>
          <w:rFonts w:ascii="Arial" w:hAnsi="Arial" w:cs="Arial"/>
          <w:sz w:val="32"/>
          <w:szCs w:val="32"/>
        </w:rPr>
      </w:pPr>
      <w:bookmarkStart w:id="42" w:name="_Toc209698033"/>
      <w:bookmarkStart w:id="43" w:name="_Toc209698034"/>
      <w:bookmarkStart w:id="44" w:name="_Toc209698035"/>
      <w:bookmarkStart w:id="45" w:name="_Toc209698036"/>
      <w:bookmarkStart w:id="46" w:name="_Toc211504830"/>
      <w:bookmarkEnd w:id="42"/>
      <w:bookmarkEnd w:id="43"/>
      <w:bookmarkEnd w:id="44"/>
      <w:bookmarkEnd w:id="45"/>
      <w:r w:rsidRPr="0916F9B6">
        <w:rPr>
          <w:rFonts w:ascii="Arial" w:hAnsi="Arial" w:cs="Arial"/>
          <w:sz w:val="32"/>
          <w:szCs w:val="32"/>
        </w:rPr>
        <w:lastRenderedPageBreak/>
        <w:t>General Terms and Conditions</w:t>
      </w:r>
      <w:bookmarkEnd w:id="46"/>
      <w:r w:rsidRPr="0916F9B6">
        <w:rPr>
          <w:rFonts w:ascii="Arial" w:hAnsi="Arial" w:cs="Arial"/>
          <w:sz w:val="32"/>
          <w:szCs w:val="32"/>
        </w:rPr>
        <w:t xml:space="preserve"> </w:t>
      </w:r>
    </w:p>
    <w:p w14:paraId="22898418" w14:textId="77777777" w:rsidR="006F5CE9" w:rsidRDefault="006F5CE9">
      <w:pPr>
        <w:spacing w:after="0"/>
        <w:rPr>
          <w:rFonts w:ascii="Arial" w:eastAsia="Arial" w:hAnsi="Arial" w:cs="Arial"/>
          <w:sz w:val="24"/>
          <w:szCs w:val="24"/>
        </w:rPr>
      </w:pPr>
    </w:p>
    <w:p w14:paraId="6E026288" w14:textId="34F836A8" w:rsidR="3B240FCE" w:rsidRDefault="3B240FCE" w:rsidP="006B599E">
      <w:pPr>
        <w:spacing w:after="0"/>
        <w:rPr>
          <w:rFonts w:ascii="Arial" w:eastAsia="Arial" w:hAnsi="Arial" w:cs="Arial"/>
          <w:sz w:val="24"/>
          <w:szCs w:val="24"/>
        </w:rPr>
      </w:pPr>
      <w:r w:rsidRPr="0916F9B6">
        <w:rPr>
          <w:rFonts w:ascii="Arial" w:eastAsia="Arial" w:hAnsi="Arial" w:cs="Arial"/>
          <w:sz w:val="24"/>
          <w:szCs w:val="24"/>
        </w:rPr>
        <w:t xml:space="preserve">All applications become </w:t>
      </w:r>
      <w:r w:rsidR="006F5CE9">
        <w:rPr>
          <w:rFonts w:ascii="Arial" w:eastAsia="Arial" w:hAnsi="Arial" w:cs="Arial"/>
          <w:sz w:val="24"/>
          <w:szCs w:val="24"/>
        </w:rPr>
        <w:t xml:space="preserve">the property of </w:t>
      </w:r>
      <w:r w:rsidRPr="0916F9B6">
        <w:rPr>
          <w:rFonts w:ascii="Arial" w:eastAsia="Arial" w:hAnsi="Arial" w:cs="Arial"/>
          <w:sz w:val="24"/>
          <w:szCs w:val="24"/>
        </w:rPr>
        <w:t xml:space="preserve">CalVCB. All submitted applications are public records. </w:t>
      </w:r>
      <w:r w:rsidR="006F5CE9">
        <w:rPr>
          <w:rFonts w:ascii="Arial" w:eastAsia="Arial" w:hAnsi="Arial" w:cs="Arial"/>
          <w:sz w:val="24"/>
          <w:szCs w:val="24"/>
        </w:rPr>
        <w:t>They can be released under the</w:t>
      </w:r>
      <w:r w:rsidRPr="0916F9B6">
        <w:rPr>
          <w:rFonts w:ascii="Arial" w:eastAsia="Arial" w:hAnsi="Arial" w:cs="Arial"/>
          <w:sz w:val="24"/>
          <w:szCs w:val="24"/>
        </w:rPr>
        <w:t xml:space="preserve"> California Public Records Act.   </w:t>
      </w:r>
    </w:p>
    <w:p w14:paraId="7CF6F4AE" w14:textId="77777777" w:rsidR="006F5CE9" w:rsidRDefault="006F5CE9">
      <w:pPr>
        <w:spacing w:after="0"/>
        <w:rPr>
          <w:rFonts w:ascii="Arial" w:eastAsia="Arial" w:hAnsi="Arial" w:cs="Arial"/>
          <w:sz w:val="24"/>
          <w:szCs w:val="24"/>
        </w:rPr>
      </w:pPr>
    </w:p>
    <w:p w14:paraId="64A0EDD0" w14:textId="31558986" w:rsidR="3B240FCE" w:rsidRDefault="3B240FCE" w:rsidP="006B599E">
      <w:pPr>
        <w:spacing w:after="0"/>
        <w:rPr>
          <w:rFonts w:ascii="Arial" w:eastAsia="Arial" w:hAnsi="Arial" w:cs="Arial"/>
          <w:sz w:val="24"/>
          <w:szCs w:val="24"/>
        </w:rPr>
      </w:pPr>
      <w:r w:rsidRPr="0916F9B6">
        <w:rPr>
          <w:rFonts w:ascii="Arial" w:eastAsia="Arial" w:hAnsi="Arial" w:cs="Arial"/>
          <w:sz w:val="24"/>
          <w:szCs w:val="24"/>
        </w:rPr>
        <w:t xml:space="preserve">CalVCB can withdraw the NOFA at any time. </w:t>
      </w:r>
      <w:r w:rsidR="006F5CE9" w:rsidRPr="006F5CE9">
        <w:rPr>
          <w:rFonts w:ascii="Arial" w:eastAsia="Arial" w:hAnsi="Arial" w:cs="Arial"/>
          <w:sz w:val="24"/>
          <w:szCs w:val="24"/>
        </w:rPr>
        <w:t>CalVCB makes</w:t>
      </w:r>
      <w:r w:rsidR="006F5CE9">
        <w:rPr>
          <w:rFonts w:ascii="Arial" w:eastAsia="Arial" w:hAnsi="Arial" w:cs="Arial"/>
          <w:sz w:val="24"/>
          <w:szCs w:val="24"/>
        </w:rPr>
        <w:t xml:space="preserve"> </w:t>
      </w:r>
      <w:r w:rsidR="006F5CE9" w:rsidRPr="006F5CE9">
        <w:rPr>
          <w:rFonts w:ascii="Arial" w:eastAsia="Arial" w:hAnsi="Arial" w:cs="Arial"/>
          <w:sz w:val="24"/>
          <w:szCs w:val="24"/>
        </w:rPr>
        <w:t>no representation that any funding will be awarded to any applicant responding to the</w:t>
      </w:r>
      <w:r w:rsidR="006F5CE9">
        <w:rPr>
          <w:rFonts w:ascii="Arial" w:eastAsia="Arial" w:hAnsi="Arial" w:cs="Arial"/>
          <w:sz w:val="24"/>
          <w:szCs w:val="24"/>
        </w:rPr>
        <w:t xml:space="preserve"> </w:t>
      </w:r>
      <w:r w:rsidR="006F5CE9" w:rsidRPr="006F5CE9">
        <w:rPr>
          <w:rFonts w:ascii="Arial" w:eastAsia="Arial" w:hAnsi="Arial" w:cs="Arial"/>
          <w:sz w:val="24"/>
          <w:szCs w:val="24"/>
        </w:rPr>
        <w:t xml:space="preserve">NOFA. </w:t>
      </w:r>
    </w:p>
    <w:p w14:paraId="2B48ED51" w14:textId="77777777" w:rsidR="006F5CE9" w:rsidRDefault="006F5CE9">
      <w:pPr>
        <w:spacing w:after="0"/>
        <w:rPr>
          <w:rFonts w:ascii="Arial" w:eastAsia="Arial" w:hAnsi="Arial" w:cs="Arial"/>
          <w:sz w:val="24"/>
          <w:szCs w:val="24"/>
        </w:rPr>
      </w:pPr>
    </w:p>
    <w:p w14:paraId="20826A40" w14:textId="6FC7A8DE" w:rsidR="005B5F73" w:rsidRDefault="3B240FCE">
      <w:pPr>
        <w:spacing w:after="0"/>
        <w:rPr>
          <w:rFonts w:ascii="Arial" w:eastAsia="Arial" w:hAnsi="Arial" w:cs="Arial"/>
          <w:sz w:val="24"/>
          <w:szCs w:val="24"/>
        </w:rPr>
      </w:pPr>
      <w:r w:rsidRPr="0916F9B6">
        <w:rPr>
          <w:rFonts w:ascii="Arial" w:eastAsia="Arial" w:hAnsi="Arial" w:cs="Arial"/>
          <w:sz w:val="24"/>
          <w:szCs w:val="24"/>
        </w:rPr>
        <w:t xml:space="preserve">CalVCB and a grantee can end the Grant Agreement with 30 </w:t>
      </w:r>
      <w:proofErr w:type="gramStart"/>
      <w:r w:rsidRPr="0916F9B6">
        <w:rPr>
          <w:rFonts w:ascii="Arial" w:eastAsia="Arial" w:hAnsi="Arial" w:cs="Arial"/>
          <w:sz w:val="24"/>
          <w:szCs w:val="24"/>
        </w:rPr>
        <w:t>days</w:t>
      </w:r>
      <w:proofErr w:type="gramEnd"/>
      <w:r w:rsidRPr="0916F9B6">
        <w:rPr>
          <w:rFonts w:ascii="Arial" w:eastAsia="Arial" w:hAnsi="Arial" w:cs="Arial"/>
          <w:sz w:val="24"/>
          <w:szCs w:val="24"/>
        </w:rPr>
        <w:t xml:space="preserve"> written notice</w:t>
      </w:r>
      <w:r w:rsidR="006F5CE9">
        <w:rPr>
          <w:rFonts w:ascii="Arial" w:eastAsia="Arial" w:hAnsi="Arial" w:cs="Arial"/>
          <w:sz w:val="24"/>
          <w:szCs w:val="24"/>
        </w:rPr>
        <w:t xml:space="preserve"> to the other party</w:t>
      </w:r>
      <w:r w:rsidRPr="0916F9B6">
        <w:rPr>
          <w:rFonts w:ascii="Arial" w:eastAsia="Arial" w:hAnsi="Arial" w:cs="Arial"/>
          <w:sz w:val="24"/>
          <w:szCs w:val="24"/>
        </w:rPr>
        <w:t xml:space="preserve">. </w:t>
      </w:r>
    </w:p>
    <w:p w14:paraId="0A825390" w14:textId="77777777" w:rsidR="00B35425" w:rsidRDefault="00B35425" w:rsidP="006B599E">
      <w:pPr>
        <w:spacing w:after="0"/>
        <w:rPr>
          <w:rFonts w:ascii="Arial" w:eastAsia="Arial" w:hAnsi="Arial" w:cs="Arial"/>
          <w:sz w:val="24"/>
          <w:szCs w:val="24"/>
        </w:rPr>
      </w:pPr>
    </w:p>
    <w:p w14:paraId="7BAD2969" w14:textId="60B0C389" w:rsidR="3B240FCE" w:rsidRDefault="3B240FCE" w:rsidP="006B599E">
      <w:pPr>
        <w:spacing w:after="0"/>
        <w:rPr>
          <w:rFonts w:ascii="Arial" w:eastAsia="Arial" w:hAnsi="Arial" w:cs="Arial"/>
          <w:sz w:val="24"/>
          <w:szCs w:val="24"/>
        </w:rPr>
      </w:pPr>
      <w:r w:rsidRPr="0916F9B6">
        <w:rPr>
          <w:rFonts w:ascii="Arial" w:eastAsia="Arial" w:hAnsi="Arial" w:cs="Arial"/>
          <w:sz w:val="24"/>
          <w:szCs w:val="24"/>
        </w:rPr>
        <w:t xml:space="preserve">CalVCB may </w:t>
      </w:r>
      <w:r w:rsidR="006F5CE9">
        <w:rPr>
          <w:rFonts w:ascii="Arial" w:eastAsia="Arial" w:hAnsi="Arial" w:cs="Arial"/>
          <w:sz w:val="24"/>
          <w:szCs w:val="24"/>
        </w:rPr>
        <w:t>reduce</w:t>
      </w:r>
      <w:r w:rsidRPr="0916F9B6">
        <w:rPr>
          <w:rFonts w:ascii="Arial" w:eastAsia="Arial" w:hAnsi="Arial" w:cs="Arial"/>
          <w:sz w:val="24"/>
          <w:szCs w:val="24"/>
        </w:rPr>
        <w:t xml:space="preserve"> or end grant funding for reasons </w:t>
      </w:r>
      <w:r w:rsidR="006F5CE9">
        <w:rPr>
          <w:rFonts w:ascii="Arial" w:eastAsia="Arial" w:hAnsi="Arial" w:cs="Arial"/>
          <w:sz w:val="24"/>
          <w:szCs w:val="24"/>
        </w:rPr>
        <w:t xml:space="preserve">that </w:t>
      </w:r>
      <w:r w:rsidRPr="0916F9B6">
        <w:rPr>
          <w:rFonts w:ascii="Arial" w:eastAsia="Arial" w:hAnsi="Arial" w:cs="Arial"/>
          <w:sz w:val="24"/>
          <w:szCs w:val="24"/>
        </w:rPr>
        <w:t>may include</w:t>
      </w:r>
      <w:r w:rsidR="006F5CE9">
        <w:rPr>
          <w:rFonts w:ascii="Arial" w:eastAsia="Arial" w:hAnsi="Arial" w:cs="Arial"/>
          <w:sz w:val="24"/>
          <w:szCs w:val="24"/>
        </w:rPr>
        <w:t>, but are not limited to</w:t>
      </w:r>
      <w:r w:rsidRPr="0916F9B6">
        <w:rPr>
          <w:rFonts w:ascii="Arial" w:eastAsia="Arial" w:hAnsi="Arial" w:cs="Arial"/>
          <w:sz w:val="24"/>
          <w:szCs w:val="24"/>
        </w:rPr>
        <w:t>:</w:t>
      </w:r>
    </w:p>
    <w:p w14:paraId="27F3AB4D" w14:textId="23623754" w:rsidR="3B240FCE" w:rsidRPr="006B599E" w:rsidRDefault="3B240FCE" w:rsidP="006B599E">
      <w:pPr>
        <w:pStyle w:val="ListParagraph"/>
        <w:numPr>
          <w:ilvl w:val="1"/>
          <w:numId w:val="104"/>
        </w:numPr>
        <w:spacing w:after="0"/>
        <w:rPr>
          <w:rFonts w:ascii="Arial" w:eastAsia="Arial" w:hAnsi="Arial" w:cs="Arial"/>
          <w:sz w:val="24"/>
          <w:szCs w:val="24"/>
        </w:rPr>
      </w:pPr>
      <w:r w:rsidRPr="006B599E">
        <w:rPr>
          <w:rFonts w:ascii="Arial" w:eastAsia="Arial" w:hAnsi="Arial" w:cs="Arial"/>
          <w:sz w:val="24"/>
          <w:szCs w:val="24"/>
        </w:rPr>
        <w:t>If the project fails to comply with any term or condition of the grant award</w:t>
      </w:r>
    </w:p>
    <w:p w14:paraId="4B3263E6" w14:textId="09F146F1" w:rsidR="3B240FCE" w:rsidRPr="006B599E" w:rsidRDefault="3B240FCE" w:rsidP="006B599E">
      <w:pPr>
        <w:pStyle w:val="ListParagraph"/>
        <w:numPr>
          <w:ilvl w:val="1"/>
          <w:numId w:val="104"/>
        </w:numPr>
        <w:spacing w:after="0"/>
        <w:rPr>
          <w:rFonts w:ascii="Arial" w:eastAsia="Arial" w:hAnsi="Arial" w:cs="Arial"/>
          <w:sz w:val="24"/>
          <w:szCs w:val="24"/>
        </w:rPr>
      </w:pPr>
      <w:r w:rsidRPr="006B599E">
        <w:rPr>
          <w:rFonts w:ascii="Arial" w:eastAsia="Arial" w:hAnsi="Arial" w:cs="Arial"/>
          <w:sz w:val="24"/>
          <w:szCs w:val="24"/>
        </w:rPr>
        <w:t xml:space="preserve">If the state </w:t>
      </w:r>
      <w:r w:rsidR="00B35425">
        <w:rPr>
          <w:rFonts w:ascii="Arial" w:eastAsia="Arial" w:hAnsi="Arial" w:cs="Arial"/>
          <w:sz w:val="24"/>
          <w:szCs w:val="24"/>
        </w:rPr>
        <w:t>reduces</w:t>
      </w:r>
      <w:r w:rsidRPr="006B599E">
        <w:rPr>
          <w:rFonts w:ascii="Arial" w:eastAsia="Arial" w:hAnsi="Arial" w:cs="Arial"/>
          <w:sz w:val="24"/>
          <w:szCs w:val="24"/>
        </w:rPr>
        <w:t xml:space="preserve"> or </w:t>
      </w:r>
      <w:r w:rsidR="00B35425">
        <w:rPr>
          <w:rFonts w:ascii="Arial" w:eastAsia="Arial" w:hAnsi="Arial" w:cs="Arial"/>
          <w:sz w:val="24"/>
          <w:szCs w:val="24"/>
        </w:rPr>
        <w:t>eliminates</w:t>
      </w:r>
      <w:r w:rsidRPr="006B599E">
        <w:rPr>
          <w:rFonts w:ascii="Arial" w:eastAsia="Arial" w:hAnsi="Arial" w:cs="Arial"/>
          <w:sz w:val="24"/>
          <w:szCs w:val="24"/>
        </w:rPr>
        <w:t xml:space="preserve"> funds designated for the grant award</w:t>
      </w:r>
    </w:p>
    <w:p w14:paraId="2B336610" w14:textId="083B5296" w:rsidR="00B35425" w:rsidRDefault="3B240FCE" w:rsidP="00B35425">
      <w:pPr>
        <w:pStyle w:val="ListParagraph"/>
        <w:numPr>
          <w:ilvl w:val="1"/>
          <w:numId w:val="104"/>
        </w:numPr>
        <w:spacing w:after="0"/>
        <w:rPr>
          <w:rFonts w:ascii="Arial" w:eastAsia="Arial" w:hAnsi="Arial" w:cs="Arial"/>
          <w:sz w:val="24"/>
          <w:szCs w:val="24"/>
        </w:rPr>
      </w:pPr>
      <w:r w:rsidRPr="006B599E">
        <w:rPr>
          <w:rFonts w:ascii="Arial" w:eastAsia="Arial" w:hAnsi="Arial" w:cs="Arial"/>
          <w:sz w:val="24"/>
          <w:szCs w:val="24"/>
        </w:rPr>
        <w:t>If revenues are not collected at the amount expected</w:t>
      </w:r>
    </w:p>
    <w:p w14:paraId="25DC9E6E" w14:textId="77777777" w:rsidR="00B35425" w:rsidRDefault="00B35425" w:rsidP="00B35425">
      <w:pPr>
        <w:spacing w:after="0"/>
        <w:rPr>
          <w:rFonts w:ascii="Arial" w:eastAsia="Arial" w:hAnsi="Arial" w:cs="Arial"/>
          <w:sz w:val="24"/>
          <w:szCs w:val="24"/>
        </w:rPr>
      </w:pPr>
    </w:p>
    <w:p w14:paraId="62BD78C8" w14:textId="692A99DB" w:rsidR="00B35425" w:rsidRPr="006B599E" w:rsidRDefault="00B35425" w:rsidP="006B599E">
      <w:pPr>
        <w:spacing w:after="0"/>
        <w:rPr>
          <w:rFonts w:ascii="Arial" w:eastAsia="Arial" w:hAnsi="Arial" w:cs="Arial"/>
          <w:sz w:val="24"/>
          <w:szCs w:val="24"/>
        </w:rPr>
      </w:pPr>
      <w:r>
        <w:rPr>
          <w:rFonts w:ascii="Arial" w:eastAsia="Arial" w:hAnsi="Arial" w:cs="Arial"/>
          <w:sz w:val="24"/>
          <w:szCs w:val="24"/>
        </w:rPr>
        <w:t xml:space="preserve">If </w:t>
      </w:r>
      <w:r w:rsidR="005B5F73">
        <w:rPr>
          <w:rFonts w:ascii="Arial" w:eastAsia="Arial" w:hAnsi="Arial" w:cs="Arial"/>
          <w:sz w:val="24"/>
          <w:szCs w:val="24"/>
        </w:rPr>
        <w:t xml:space="preserve">state </w:t>
      </w:r>
      <w:r>
        <w:rPr>
          <w:rFonts w:ascii="Arial" w:eastAsia="Arial" w:hAnsi="Arial" w:cs="Arial"/>
          <w:sz w:val="24"/>
          <w:szCs w:val="24"/>
        </w:rPr>
        <w:t xml:space="preserve">funding is reduced or eliminated, CalVCB may immediately terminate or reduce the grant award. </w:t>
      </w:r>
    </w:p>
    <w:p w14:paraId="6FAAE08A" w14:textId="3C7A93BD" w:rsidR="3B240FCE" w:rsidRDefault="3B240FCE" w:rsidP="006B599E">
      <w:pPr>
        <w:spacing w:after="0"/>
        <w:rPr>
          <w:rFonts w:ascii="Arial" w:eastAsia="Arial" w:hAnsi="Arial" w:cs="Arial"/>
          <w:sz w:val="24"/>
          <w:szCs w:val="24"/>
        </w:rPr>
      </w:pPr>
      <w:r w:rsidRPr="0916F9B6">
        <w:rPr>
          <w:rFonts w:ascii="Arial" w:eastAsia="Arial" w:hAnsi="Arial" w:cs="Arial"/>
          <w:sz w:val="24"/>
          <w:szCs w:val="24"/>
        </w:rPr>
        <w:t xml:space="preserve"> </w:t>
      </w:r>
    </w:p>
    <w:p w14:paraId="200DF331" w14:textId="4D72B258" w:rsidR="3B240FCE" w:rsidRDefault="3B240FCE" w:rsidP="006B599E">
      <w:pPr>
        <w:spacing w:after="0"/>
        <w:rPr>
          <w:rFonts w:ascii="Arial" w:eastAsia="Arial" w:hAnsi="Arial" w:cs="Arial"/>
          <w:sz w:val="24"/>
          <w:szCs w:val="24"/>
        </w:rPr>
      </w:pPr>
      <w:r w:rsidRPr="0916F9B6">
        <w:rPr>
          <w:rFonts w:ascii="Arial" w:eastAsia="Arial" w:hAnsi="Arial" w:cs="Arial"/>
          <w:sz w:val="24"/>
          <w:szCs w:val="24"/>
        </w:rPr>
        <w:t xml:space="preserve">CalVCB will notify the grantee in writing if it needs to </w:t>
      </w:r>
      <w:r w:rsidR="006F5CE9">
        <w:rPr>
          <w:rFonts w:ascii="Arial" w:eastAsia="Arial" w:hAnsi="Arial" w:cs="Arial"/>
          <w:sz w:val="24"/>
          <w:szCs w:val="24"/>
        </w:rPr>
        <w:t>reduce</w:t>
      </w:r>
      <w:r w:rsidRPr="0916F9B6">
        <w:rPr>
          <w:rFonts w:ascii="Arial" w:eastAsia="Arial" w:hAnsi="Arial" w:cs="Arial"/>
          <w:sz w:val="24"/>
          <w:szCs w:val="24"/>
        </w:rPr>
        <w:t xml:space="preserve"> or end grant funding.</w:t>
      </w:r>
    </w:p>
    <w:p w14:paraId="32B03815" w14:textId="4430C33E" w:rsidR="3B240FCE" w:rsidRDefault="3B240FCE" w:rsidP="006B599E">
      <w:pPr>
        <w:spacing w:after="0"/>
        <w:rPr>
          <w:rFonts w:ascii="Arial" w:eastAsia="Arial" w:hAnsi="Arial" w:cs="Arial"/>
          <w:sz w:val="24"/>
          <w:szCs w:val="24"/>
        </w:rPr>
      </w:pPr>
      <w:r w:rsidRPr="0916F9B6">
        <w:rPr>
          <w:rFonts w:ascii="Arial" w:eastAsia="Arial" w:hAnsi="Arial" w:cs="Arial"/>
          <w:sz w:val="24"/>
          <w:szCs w:val="24"/>
        </w:rPr>
        <w:t xml:space="preserve">CalVCB will pay for </w:t>
      </w:r>
      <w:r w:rsidR="00742A34">
        <w:rPr>
          <w:rFonts w:ascii="Arial" w:eastAsia="Arial" w:hAnsi="Arial" w:cs="Arial"/>
          <w:sz w:val="24"/>
          <w:szCs w:val="24"/>
        </w:rPr>
        <w:t>allowable</w:t>
      </w:r>
      <w:r w:rsidRPr="0916F9B6">
        <w:rPr>
          <w:rFonts w:ascii="Arial" w:eastAsia="Arial" w:hAnsi="Arial" w:cs="Arial"/>
          <w:sz w:val="24"/>
          <w:szCs w:val="24"/>
        </w:rPr>
        <w:t xml:space="preserve"> costs through the notice date if state funds are available.</w:t>
      </w:r>
    </w:p>
    <w:p w14:paraId="17A4CFBA" w14:textId="4E359F38" w:rsidR="3B240FCE" w:rsidRDefault="3B240FCE" w:rsidP="006B599E">
      <w:pPr>
        <w:spacing w:after="0"/>
        <w:rPr>
          <w:rFonts w:ascii="Arial" w:eastAsia="Arial" w:hAnsi="Arial" w:cs="Arial"/>
          <w:sz w:val="24"/>
          <w:szCs w:val="24"/>
        </w:rPr>
      </w:pPr>
      <w:r w:rsidRPr="0916F9B6">
        <w:rPr>
          <w:rFonts w:ascii="Arial" w:eastAsia="Arial" w:hAnsi="Arial" w:cs="Arial"/>
          <w:sz w:val="24"/>
          <w:szCs w:val="24"/>
        </w:rPr>
        <w:t xml:space="preserve">CalVCB will reimburse all reasonable </w:t>
      </w:r>
      <w:r w:rsidR="00B35425">
        <w:rPr>
          <w:rFonts w:ascii="Arial" w:eastAsia="Arial" w:hAnsi="Arial" w:cs="Arial"/>
          <w:sz w:val="24"/>
          <w:szCs w:val="24"/>
        </w:rPr>
        <w:t xml:space="preserve">and allowable </w:t>
      </w:r>
      <w:r w:rsidRPr="0916F9B6">
        <w:rPr>
          <w:rFonts w:ascii="Arial" w:eastAsia="Arial" w:hAnsi="Arial" w:cs="Arial"/>
          <w:sz w:val="24"/>
          <w:szCs w:val="24"/>
        </w:rPr>
        <w:t xml:space="preserve">expenses up to the date of termination. </w:t>
      </w:r>
    </w:p>
    <w:p w14:paraId="41898882" w14:textId="77777777" w:rsidR="00742A34" w:rsidRDefault="00742A34">
      <w:pPr>
        <w:spacing w:after="0"/>
        <w:rPr>
          <w:rFonts w:ascii="Arial" w:eastAsia="Arial" w:hAnsi="Arial" w:cs="Arial"/>
          <w:sz w:val="24"/>
          <w:szCs w:val="24"/>
        </w:rPr>
      </w:pPr>
    </w:p>
    <w:p w14:paraId="70FD3890" w14:textId="1DBF033B" w:rsidR="3B240FCE" w:rsidRDefault="3B240FCE" w:rsidP="006B599E">
      <w:pPr>
        <w:spacing w:after="0"/>
        <w:rPr>
          <w:rFonts w:ascii="Arial" w:eastAsia="Arial" w:hAnsi="Arial" w:cs="Arial"/>
          <w:sz w:val="24"/>
          <w:szCs w:val="24"/>
        </w:rPr>
      </w:pPr>
      <w:r w:rsidRPr="0916F9B6">
        <w:rPr>
          <w:rFonts w:ascii="Arial" w:eastAsia="Arial" w:hAnsi="Arial" w:cs="Arial"/>
          <w:sz w:val="24"/>
          <w:szCs w:val="24"/>
        </w:rPr>
        <w:t xml:space="preserve">Grantees must use the grant award to provide services to victims of crime. Grant </w:t>
      </w:r>
      <w:r w:rsidR="00B35425">
        <w:rPr>
          <w:rFonts w:ascii="Arial" w:eastAsia="Arial" w:hAnsi="Arial" w:cs="Arial"/>
          <w:sz w:val="24"/>
          <w:szCs w:val="24"/>
        </w:rPr>
        <w:t xml:space="preserve">funds </w:t>
      </w:r>
      <w:r w:rsidRPr="0916F9B6">
        <w:rPr>
          <w:rFonts w:ascii="Arial" w:eastAsia="Arial" w:hAnsi="Arial" w:cs="Arial"/>
          <w:sz w:val="24"/>
          <w:szCs w:val="24"/>
        </w:rPr>
        <w:t>cannot replace</w:t>
      </w:r>
      <w:r w:rsidR="00B35425">
        <w:rPr>
          <w:rFonts w:ascii="Arial" w:eastAsia="Arial" w:hAnsi="Arial" w:cs="Arial"/>
          <w:sz w:val="24"/>
          <w:szCs w:val="24"/>
        </w:rPr>
        <w:t xml:space="preserve"> or supplant</w:t>
      </w:r>
      <w:r w:rsidRPr="0916F9B6">
        <w:rPr>
          <w:rFonts w:ascii="Arial" w:eastAsia="Arial" w:hAnsi="Arial" w:cs="Arial"/>
          <w:sz w:val="24"/>
          <w:szCs w:val="24"/>
        </w:rPr>
        <w:t xml:space="preserve"> other funding available</w:t>
      </w:r>
      <w:r w:rsidR="00B35425">
        <w:rPr>
          <w:rFonts w:ascii="Arial" w:eastAsia="Arial" w:hAnsi="Arial" w:cs="Arial"/>
          <w:sz w:val="24"/>
          <w:szCs w:val="24"/>
        </w:rPr>
        <w:t xml:space="preserve"> or forthcoming</w:t>
      </w:r>
      <w:r w:rsidRPr="0916F9B6">
        <w:rPr>
          <w:rFonts w:ascii="Arial" w:eastAsia="Arial" w:hAnsi="Arial" w:cs="Arial"/>
          <w:sz w:val="24"/>
          <w:szCs w:val="24"/>
        </w:rPr>
        <w:t xml:space="preserve">.  </w:t>
      </w:r>
    </w:p>
    <w:p w14:paraId="5993C9F9" w14:textId="77777777" w:rsidR="006F5CE9" w:rsidRDefault="006F5CE9">
      <w:pPr>
        <w:spacing w:after="0"/>
        <w:rPr>
          <w:rFonts w:ascii="Arial" w:eastAsia="Arial" w:hAnsi="Arial" w:cs="Arial"/>
          <w:sz w:val="24"/>
          <w:szCs w:val="24"/>
        </w:rPr>
      </w:pPr>
    </w:p>
    <w:p w14:paraId="755FAC4E" w14:textId="43EBC2E1" w:rsidR="3B240FCE" w:rsidRDefault="3B240FCE" w:rsidP="006B599E">
      <w:pPr>
        <w:spacing w:after="0"/>
        <w:rPr>
          <w:rFonts w:ascii="Arial" w:eastAsia="Arial" w:hAnsi="Arial" w:cs="Arial"/>
          <w:sz w:val="24"/>
          <w:szCs w:val="24"/>
        </w:rPr>
      </w:pPr>
      <w:r w:rsidRPr="0916F9B6">
        <w:rPr>
          <w:rFonts w:ascii="Arial" w:eastAsia="Arial" w:hAnsi="Arial" w:cs="Arial"/>
          <w:sz w:val="24"/>
          <w:szCs w:val="24"/>
        </w:rPr>
        <w:t>Grantees cannot use funds to pay for things they already have agreed to pay for using other</w:t>
      </w:r>
      <w:r w:rsidR="00B35425">
        <w:rPr>
          <w:rFonts w:ascii="Arial" w:eastAsia="Arial" w:hAnsi="Arial" w:cs="Arial"/>
          <w:sz w:val="24"/>
          <w:szCs w:val="24"/>
        </w:rPr>
        <w:t xml:space="preserve"> funding</w:t>
      </w:r>
      <w:r w:rsidRPr="0916F9B6">
        <w:rPr>
          <w:rFonts w:ascii="Arial" w:eastAsia="Arial" w:hAnsi="Arial" w:cs="Arial"/>
          <w:sz w:val="24"/>
          <w:szCs w:val="24"/>
        </w:rPr>
        <w:t xml:space="preserve"> sources. CalVCB will review all applications to prevent this from happening. CalVCB </w:t>
      </w:r>
      <w:r w:rsidR="00B35425">
        <w:rPr>
          <w:rFonts w:ascii="Arial" w:eastAsia="Arial" w:hAnsi="Arial" w:cs="Arial"/>
          <w:sz w:val="24"/>
          <w:szCs w:val="24"/>
        </w:rPr>
        <w:t>may</w:t>
      </w:r>
      <w:r w:rsidRPr="0916F9B6">
        <w:rPr>
          <w:rFonts w:ascii="Arial" w:eastAsia="Arial" w:hAnsi="Arial" w:cs="Arial"/>
          <w:sz w:val="24"/>
          <w:szCs w:val="24"/>
        </w:rPr>
        <w:t xml:space="preserve"> audit any funding and expenditure after the end of the grant.  </w:t>
      </w:r>
    </w:p>
    <w:p w14:paraId="40725585" w14:textId="6E890B8C" w:rsidR="0916F9B6" w:rsidRDefault="3B240FCE" w:rsidP="006B599E">
      <w:pPr>
        <w:spacing w:after="0"/>
        <w:rPr>
          <w:rFonts w:ascii="Arial" w:hAnsi="Arial" w:cs="Arial"/>
          <w:sz w:val="24"/>
          <w:szCs w:val="24"/>
        </w:rPr>
      </w:pPr>
      <w:r w:rsidRPr="0916F9B6">
        <w:rPr>
          <w:rFonts w:ascii="Arial" w:eastAsia="Arial" w:hAnsi="Arial" w:cs="Arial"/>
          <w:sz w:val="24"/>
          <w:szCs w:val="24"/>
        </w:rPr>
        <w:t xml:space="preserve">CalVCB may suspend or </w:t>
      </w:r>
      <w:r w:rsidR="00B35425">
        <w:rPr>
          <w:rFonts w:ascii="Arial" w:eastAsia="Arial" w:hAnsi="Arial" w:cs="Arial"/>
          <w:sz w:val="24"/>
          <w:szCs w:val="24"/>
        </w:rPr>
        <w:t xml:space="preserve">terminate </w:t>
      </w:r>
      <w:r w:rsidRPr="0916F9B6">
        <w:rPr>
          <w:rFonts w:ascii="Arial" w:eastAsia="Arial" w:hAnsi="Arial" w:cs="Arial"/>
          <w:sz w:val="24"/>
          <w:szCs w:val="24"/>
        </w:rPr>
        <w:t>a</w:t>
      </w:r>
      <w:r w:rsidR="00B35425">
        <w:rPr>
          <w:rFonts w:ascii="Arial" w:eastAsia="Arial" w:hAnsi="Arial" w:cs="Arial"/>
          <w:sz w:val="24"/>
          <w:szCs w:val="24"/>
        </w:rPr>
        <w:t xml:space="preserve"> grant</w:t>
      </w:r>
      <w:r w:rsidRPr="0916F9B6">
        <w:rPr>
          <w:rFonts w:ascii="Arial" w:eastAsia="Arial" w:hAnsi="Arial" w:cs="Arial"/>
          <w:sz w:val="24"/>
          <w:szCs w:val="24"/>
        </w:rPr>
        <w:t xml:space="preserve"> award if it finds a grantee used funds to cover </w:t>
      </w:r>
      <w:proofErr w:type="gramStart"/>
      <w:r w:rsidR="00B35425">
        <w:rPr>
          <w:rFonts w:ascii="Arial" w:eastAsia="Arial" w:hAnsi="Arial" w:cs="Arial"/>
          <w:sz w:val="24"/>
          <w:szCs w:val="24"/>
        </w:rPr>
        <w:t>expenses</w:t>
      </w:r>
      <w:proofErr w:type="gramEnd"/>
      <w:r w:rsidR="00B35425">
        <w:rPr>
          <w:rFonts w:ascii="Arial" w:eastAsia="Arial" w:hAnsi="Arial" w:cs="Arial"/>
          <w:sz w:val="24"/>
          <w:szCs w:val="24"/>
        </w:rPr>
        <w:t xml:space="preserve"> </w:t>
      </w:r>
      <w:r w:rsidRPr="0916F9B6">
        <w:rPr>
          <w:rFonts w:ascii="Arial" w:eastAsia="Arial" w:hAnsi="Arial" w:cs="Arial"/>
          <w:sz w:val="24"/>
          <w:szCs w:val="24"/>
        </w:rPr>
        <w:t>they already agreed to pay</w:t>
      </w:r>
      <w:r w:rsidR="007D19A2">
        <w:rPr>
          <w:rFonts w:ascii="Arial" w:eastAsia="Arial" w:hAnsi="Arial" w:cs="Arial"/>
          <w:sz w:val="24"/>
          <w:szCs w:val="24"/>
        </w:rPr>
        <w:t xml:space="preserve"> with non-grant money</w:t>
      </w:r>
      <w:r w:rsidR="00B35425">
        <w:rPr>
          <w:rFonts w:ascii="Arial" w:eastAsia="Arial" w:hAnsi="Arial" w:cs="Arial"/>
          <w:sz w:val="24"/>
          <w:szCs w:val="24"/>
        </w:rPr>
        <w:t xml:space="preserve"> (supplantation)</w:t>
      </w:r>
      <w:r w:rsidRPr="0916F9B6">
        <w:rPr>
          <w:rFonts w:ascii="Arial" w:eastAsia="Arial" w:hAnsi="Arial" w:cs="Arial"/>
          <w:sz w:val="24"/>
          <w:szCs w:val="24"/>
        </w:rPr>
        <w:t xml:space="preserve">. Grantees </w:t>
      </w:r>
      <w:r w:rsidR="00B35425">
        <w:rPr>
          <w:rFonts w:ascii="Arial" w:eastAsia="Arial" w:hAnsi="Arial" w:cs="Arial"/>
          <w:sz w:val="24"/>
          <w:szCs w:val="24"/>
        </w:rPr>
        <w:t xml:space="preserve">will be </w:t>
      </w:r>
      <w:r w:rsidRPr="0916F9B6">
        <w:rPr>
          <w:rFonts w:ascii="Arial" w:eastAsia="Arial" w:hAnsi="Arial" w:cs="Arial"/>
          <w:sz w:val="24"/>
          <w:szCs w:val="24"/>
        </w:rPr>
        <w:t>required to refund funds already provided.</w:t>
      </w:r>
    </w:p>
    <w:p w14:paraId="735F5215" w14:textId="359062BA" w:rsidR="001F7AA9" w:rsidRPr="00552A07" w:rsidRDefault="007A1D5D" w:rsidP="00D3593E">
      <w:pPr>
        <w:pStyle w:val="Heading1"/>
        <w:numPr>
          <w:ilvl w:val="0"/>
          <w:numId w:val="68"/>
        </w:numPr>
        <w:ind w:left="0" w:firstLine="0"/>
        <w:rPr>
          <w:rFonts w:ascii="Arial" w:hAnsi="Arial" w:cs="Arial"/>
        </w:rPr>
      </w:pPr>
      <w:bookmarkStart w:id="47" w:name="_Toc209698038"/>
      <w:bookmarkStart w:id="48" w:name="_Toc209698039"/>
      <w:bookmarkStart w:id="49" w:name="_Toc209698040"/>
      <w:bookmarkStart w:id="50" w:name="_Toc209698041"/>
      <w:bookmarkStart w:id="51" w:name="_Toc209698042"/>
      <w:bookmarkStart w:id="52" w:name="_Toc209698043"/>
      <w:bookmarkStart w:id="53" w:name="_Toc209698044"/>
      <w:bookmarkStart w:id="54" w:name="_Toc209698045"/>
      <w:bookmarkStart w:id="55" w:name="_Toc209698046"/>
      <w:bookmarkStart w:id="56" w:name="_Toc209698047"/>
      <w:bookmarkStart w:id="57" w:name="_Toc209698048"/>
      <w:bookmarkStart w:id="58" w:name="_Toc209698049"/>
      <w:bookmarkStart w:id="59" w:name="_Toc209698050"/>
      <w:bookmarkStart w:id="60" w:name="_Toc209698051"/>
      <w:bookmarkEnd w:id="47"/>
      <w:bookmarkEnd w:id="48"/>
      <w:bookmarkEnd w:id="49"/>
      <w:bookmarkEnd w:id="50"/>
      <w:bookmarkEnd w:id="51"/>
      <w:bookmarkEnd w:id="52"/>
      <w:bookmarkEnd w:id="53"/>
      <w:bookmarkEnd w:id="54"/>
      <w:bookmarkEnd w:id="55"/>
      <w:bookmarkEnd w:id="56"/>
      <w:bookmarkEnd w:id="57"/>
      <w:bookmarkEnd w:id="58"/>
      <w:bookmarkEnd w:id="59"/>
      <w:bookmarkEnd w:id="60"/>
      <w:r w:rsidRPr="0916F9B6">
        <w:rPr>
          <w:rFonts w:ascii="Arial" w:hAnsi="Arial" w:cs="Arial"/>
        </w:rPr>
        <w:lastRenderedPageBreak/>
        <w:t xml:space="preserve"> </w:t>
      </w:r>
      <w:bookmarkStart w:id="61" w:name="_Toc211504831"/>
      <w:r w:rsidR="001F7AA9" w:rsidRPr="0916F9B6">
        <w:rPr>
          <w:rFonts w:ascii="Arial" w:hAnsi="Arial" w:cs="Arial"/>
          <w:sz w:val="32"/>
          <w:szCs w:val="32"/>
        </w:rPr>
        <w:t>Post-NOFA Award Recommendation</w:t>
      </w:r>
      <w:bookmarkEnd w:id="61"/>
    </w:p>
    <w:p w14:paraId="28C9B162" w14:textId="29522AC8" w:rsidR="272A51C4" w:rsidRDefault="00B35425" w:rsidP="006B599E">
      <w:pPr>
        <w:spacing w:before="240" w:after="240"/>
        <w:rPr>
          <w:rFonts w:ascii="Arial" w:eastAsia="Arial" w:hAnsi="Arial" w:cs="Arial"/>
          <w:sz w:val="24"/>
          <w:szCs w:val="24"/>
        </w:rPr>
      </w:pPr>
      <w:r>
        <w:rPr>
          <w:rFonts w:ascii="Arial" w:eastAsia="Arial" w:hAnsi="Arial" w:cs="Arial"/>
          <w:sz w:val="24"/>
          <w:szCs w:val="24"/>
        </w:rPr>
        <w:t xml:space="preserve">The Board must approve funding recommendations. Afterwards, </w:t>
      </w:r>
      <w:r w:rsidR="272A51C4" w:rsidRPr="0916F9B6">
        <w:rPr>
          <w:rFonts w:ascii="Arial" w:eastAsia="Arial" w:hAnsi="Arial" w:cs="Arial"/>
          <w:sz w:val="24"/>
          <w:szCs w:val="24"/>
        </w:rPr>
        <w:t xml:space="preserve">CalVCB will </w:t>
      </w:r>
      <w:r>
        <w:rPr>
          <w:rFonts w:ascii="Arial" w:eastAsia="Arial" w:hAnsi="Arial" w:cs="Arial"/>
          <w:sz w:val="24"/>
          <w:szCs w:val="24"/>
        </w:rPr>
        <w:t xml:space="preserve">notify each </w:t>
      </w:r>
      <w:r w:rsidR="272A51C4" w:rsidRPr="0916F9B6">
        <w:rPr>
          <w:rFonts w:ascii="Arial" w:eastAsia="Arial" w:hAnsi="Arial" w:cs="Arial"/>
          <w:sz w:val="24"/>
          <w:szCs w:val="24"/>
        </w:rPr>
        <w:t>applicant</w:t>
      </w:r>
      <w:r>
        <w:rPr>
          <w:rFonts w:ascii="Arial" w:eastAsia="Arial" w:hAnsi="Arial" w:cs="Arial"/>
          <w:sz w:val="24"/>
          <w:szCs w:val="24"/>
        </w:rPr>
        <w:t xml:space="preserve"> if their funding request was approved or denied</w:t>
      </w:r>
      <w:r w:rsidR="272A51C4" w:rsidRPr="0916F9B6">
        <w:rPr>
          <w:rFonts w:ascii="Arial" w:eastAsia="Arial" w:hAnsi="Arial" w:cs="Arial"/>
          <w:sz w:val="24"/>
          <w:szCs w:val="24"/>
        </w:rPr>
        <w:t xml:space="preserve">. </w:t>
      </w:r>
      <w:r>
        <w:rPr>
          <w:rFonts w:ascii="Arial" w:eastAsia="Arial" w:hAnsi="Arial" w:cs="Arial"/>
          <w:sz w:val="24"/>
          <w:szCs w:val="24"/>
        </w:rPr>
        <w:t xml:space="preserve">For approved applicants, this notice will include the approved award amount. </w:t>
      </w:r>
    </w:p>
    <w:p w14:paraId="46F2FDF9" w14:textId="44792828" w:rsidR="272A51C4" w:rsidRDefault="272A51C4" w:rsidP="006B599E">
      <w:pPr>
        <w:spacing w:before="240" w:after="240"/>
        <w:rPr>
          <w:rFonts w:ascii="Arial" w:eastAsia="Arial" w:hAnsi="Arial" w:cs="Arial"/>
          <w:sz w:val="24"/>
          <w:szCs w:val="24"/>
        </w:rPr>
      </w:pPr>
      <w:r w:rsidRPr="0916F9B6">
        <w:rPr>
          <w:rFonts w:ascii="Arial" w:eastAsia="Arial" w:hAnsi="Arial" w:cs="Arial"/>
          <w:sz w:val="24"/>
          <w:szCs w:val="24"/>
        </w:rPr>
        <w:t>CalVCB may request more information or clarification</w:t>
      </w:r>
      <w:r w:rsidR="00B35425">
        <w:rPr>
          <w:rFonts w:ascii="Arial" w:eastAsia="Arial" w:hAnsi="Arial" w:cs="Arial"/>
          <w:sz w:val="24"/>
          <w:szCs w:val="24"/>
        </w:rPr>
        <w:t xml:space="preserve"> from grantees</w:t>
      </w:r>
      <w:r w:rsidRPr="0916F9B6">
        <w:rPr>
          <w:rFonts w:ascii="Arial" w:eastAsia="Arial" w:hAnsi="Arial" w:cs="Arial"/>
          <w:sz w:val="24"/>
          <w:szCs w:val="24"/>
        </w:rPr>
        <w:t xml:space="preserve">. CalVCB may contact the project lead to discuss the budget </w:t>
      </w:r>
      <w:r w:rsidR="007D19A2">
        <w:rPr>
          <w:rFonts w:ascii="Arial" w:eastAsia="Arial" w:hAnsi="Arial" w:cs="Arial"/>
          <w:sz w:val="24"/>
          <w:szCs w:val="24"/>
        </w:rPr>
        <w:t>and provide</w:t>
      </w:r>
      <w:r w:rsidR="004844B9">
        <w:rPr>
          <w:rFonts w:ascii="Arial" w:eastAsia="Arial" w:hAnsi="Arial" w:cs="Arial"/>
          <w:sz w:val="24"/>
          <w:szCs w:val="24"/>
        </w:rPr>
        <w:t xml:space="preserve"> required</w:t>
      </w:r>
      <w:r w:rsidRPr="0916F9B6">
        <w:rPr>
          <w:rFonts w:ascii="Arial" w:eastAsia="Arial" w:hAnsi="Arial" w:cs="Arial"/>
          <w:sz w:val="24"/>
          <w:szCs w:val="24"/>
        </w:rPr>
        <w:t xml:space="preserve"> revisions. </w:t>
      </w:r>
    </w:p>
    <w:p w14:paraId="38A602CD" w14:textId="77065055" w:rsidR="272A51C4" w:rsidRDefault="272A51C4" w:rsidP="006B599E">
      <w:pPr>
        <w:spacing w:before="240" w:after="240"/>
        <w:rPr>
          <w:rFonts w:ascii="Arial" w:eastAsia="Arial" w:hAnsi="Arial" w:cs="Arial"/>
          <w:sz w:val="24"/>
          <w:szCs w:val="24"/>
        </w:rPr>
      </w:pPr>
      <w:r w:rsidRPr="0916F9B6">
        <w:rPr>
          <w:rFonts w:ascii="Arial" w:eastAsia="Arial" w:hAnsi="Arial" w:cs="Arial"/>
          <w:sz w:val="24"/>
          <w:szCs w:val="24"/>
        </w:rPr>
        <w:t xml:space="preserve">The TRC Grant Liaison will request </w:t>
      </w:r>
      <w:r w:rsidR="004844B9">
        <w:rPr>
          <w:rFonts w:ascii="Arial" w:eastAsia="Arial" w:hAnsi="Arial" w:cs="Arial"/>
          <w:sz w:val="24"/>
          <w:szCs w:val="24"/>
        </w:rPr>
        <w:t>updates</w:t>
      </w:r>
      <w:r w:rsidRPr="0916F9B6">
        <w:rPr>
          <w:rFonts w:ascii="Arial" w:eastAsia="Arial" w:hAnsi="Arial" w:cs="Arial"/>
          <w:sz w:val="24"/>
          <w:szCs w:val="24"/>
        </w:rPr>
        <w:t xml:space="preserve"> to the following items: </w:t>
      </w:r>
    </w:p>
    <w:p w14:paraId="7D2CE668" w14:textId="6399081A" w:rsidR="272A51C4" w:rsidRDefault="272A51C4" w:rsidP="006B599E">
      <w:pPr>
        <w:pStyle w:val="ListParagraph"/>
        <w:numPr>
          <w:ilvl w:val="0"/>
          <w:numId w:val="41"/>
        </w:numPr>
        <w:spacing w:before="240" w:after="240"/>
        <w:rPr>
          <w:rFonts w:ascii="Arial" w:eastAsia="Arial" w:hAnsi="Arial" w:cs="Arial"/>
          <w:sz w:val="24"/>
          <w:szCs w:val="24"/>
        </w:rPr>
      </w:pPr>
      <w:r w:rsidRPr="0916F9B6">
        <w:rPr>
          <w:rFonts w:ascii="Arial" w:eastAsia="Arial" w:hAnsi="Arial" w:cs="Arial"/>
          <w:sz w:val="24"/>
          <w:szCs w:val="24"/>
        </w:rPr>
        <w:t xml:space="preserve">Goals and outcomes based on </w:t>
      </w:r>
      <w:r w:rsidR="0010618A">
        <w:rPr>
          <w:rFonts w:ascii="Arial" w:eastAsia="Arial" w:hAnsi="Arial" w:cs="Arial"/>
          <w:sz w:val="24"/>
          <w:szCs w:val="24"/>
        </w:rPr>
        <w:t xml:space="preserve">a </w:t>
      </w:r>
      <w:r w:rsidRPr="0916F9B6">
        <w:rPr>
          <w:rFonts w:ascii="Arial" w:eastAsia="Arial" w:hAnsi="Arial" w:cs="Arial"/>
          <w:sz w:val="24"/>
          <w:szCs w:val="24"/>
        </w:rPr>
        <w:t xml:space="preserve">new funding recommendation </w:t>
      </w:r>
    </w:p>
    <w:p w14:paraId="399CDB2D" w14:textId="4560DEA9" w:rsidR="272A51C4" w:rsidRDefault="272A51C4" w:rsidP="006B599E">
      <w:pPr>
        <w:pStyle w:val="ListParagraph"/>
        <w:numPr>
          <w:ilvl w:val="0"/>
          <w:numId w:val="40"/>
        </w:numPr>
        <w:spacing w:before="240" w:after="240"/>
        <w:rPr>
          <w:rFonts w:ascii="Arial" w:eastAsia="Arial" w:hAnsi="Arial" w:cs="Arial"/>
          <w:sz w:val="24"/>
          <w:szCs w:val="24"/>
        </w:rPr>
      </w:pPr>
      <w:r w:rsidRPr="0916F9B6">
        <w:rPr>
          <w:rFonts w:ascii="Arial" w:eastAsia="Arial" w:hAnsi="Arial" w:cs="Arial"/>
          <w:sz w:val="24"/>
          <w:szCs w:val="24"/>
        </w:rPr>
        <w:t xml:space="preserve">Updated Budget Drawdown Worksheet   </w:t>
      </w:r>
    </w:p>
    <w:p w14:paraId="111E6BA3" w14:textId="6F1D2B19" w:rsidR="0916F9B6" w:rsidRPr="005A109D" w:rsidRDefault="272A51C4" w:rsidP="005A109D">
      <w:pPr>
        <w:pStyle w:val="ListParagraph"/>
        <w:numPr>
          <w:ilvl w:val="0"/>
          <w:numId w:val="39"/>
        </w:numPr>
        <w:spacing w:before="240" w:after="240"/>
        <w:rPr>
          <w:rFonts w:ascii="Arial" w:eastAsia="Arial" w:hAnsi="Arial" w:cs="Arial"/>
          <w:sz w:val="24"/>
          <w:szCs w:val="24"/>
        </w:rPr>
      </w:pPr>
      <w:r w:rsidRPr="0916F9B6">
        <w:rPr>
          <w:rFonts w:ascii="Arial" w:eastAsia="Arial" w:hAnsi="Arial" w:cs="Arial"/>
          <w:sz w:val="24"/>
          <w:szCs w:val="24"/>
        </w:rPr>
        <w:t>Std. 204 form</w:t>
      </w:r>
    </w:p>
    <w:p w14:paraId="300D4CA3" w14:textId="3ACD4BB0" w:rsidR="001F7AA9" w:rsidRPr="006578A5" w:rsidRDefault="001F7AA9" w:rsidP="00D3593E">
      <w:pPr>
        <w:pStyle w:val="Heading2"/>
        <w:numPr>
          <w:ilvl w:val="1"/>
          <w:numId w:val="68"/>
        </w:numPr>
        <w:ind w:left="90" w:firstLine="0"/>
        <w:rPr>
          <w:rFonts w:ascii="Arial" w:hAnsi="Arial" w:cs="Arial"/>
          <w:sz w:val="28"/>
          <w:szCs w:val="28"/>
        </w:rPr>
      </w:pPr>
      <w:bookmarkStart w:id="62" w:name="_Toc209698053"/>
      <w:bookmarkStart w:id="63" w:name="_Toc209698054"/>
      <w:bookmarkStart w:id="64" w:name="_Toc209698055"/>
      <w:bookmarkStart w:id="65" w:name="_Toc209698056"/>
      <w:bookmarkStart w:id="66" w:name="_Toc209698057"/>
      <w:bookmarkStart w:id="67" w:name="_Toc209698058"/>
      <w:bookmarkStart w:id="68" w:name="_Toc211504832"/>
      <w:bookmarkEnd w:id="62"/>
      <w:bookmarkEnd w:id="63"/>
      <w:bookmarkEnd w:id="64"/>
      <w:bookmarkEnd w:id="65"/>
      <w:bookmarkEnd w:id="66"/>
      <w:bookmarkEnd w:id="67"/>
      <w:r w:rsidRPr="0916F9B6">
        <w:rPr>
          <w:rFonts w:ascii="Arial" w:hAnsi="Arial" w:cs="Arial"/>
          <w:sz w:val="28"/>
          <w:szCs w:val="28"/>
        </w:rPr>
        <w:t>Contract Negotiations</w:t>
      </w:r>
      <w:bookmarkEnd w:id="68"/>
      <w:r w:rsidRPr="0916F9B6">
        <w:rPr>
          <w:rFonts w:ascii="Arial" w:hAnsi="Arial" w:cs="Arial"/>
          <w:sz w:val="28"/>
          <w:szCs w:val="28"/>
        </w:rPr>
        <w:t xml:space="preserve"> </w:t>
      </w:r>
    </w:p>
    <w:p w14:paraId="472F5A07" w14:textId="1289E48D" w:rsidR="663A02A1" w:rsidRDefault="663A02A1" w:rsidP="006B599E">
      <w:pPr>
        <w:spacing w:before="240" w:after="240"/>
        <w:rPr>
          <w:rFonts w:ascii="Arial" w:eastAsia="Arial" w:hAnsi="Arial" w:cs="Arial"/>
          <w:sz w:val="24"/>
          <w:szCs w:val="24"/>
        </w:rPr>
      </w:pPr>
      <w:r w:rsidRPr="0916F9B6">
        <w:rPr>
          <w:rFonts w:ascii="Arial" w:eastAsia="Arial" w:hAnsi="Arial" w:cs="Arial"/>
          <w:sz w:val="24"/>
          <w:szCs w:val="24"/>
        </w:rPr>
        <w:t>Grant agreements/contracts are legal agreements</w:t>
      </w:r>
      <w:r w:rsidR="004844B9">
        <w:rPr>
          <w:rFonts w:ascii="Arial" w:eastAsia="Arial" w:hAnsi="Arial" w:cs="Arial"/>
          <w:sz w:val="24"/>
          <w:szCs w:val="24"/>
        </w:rPr>
        <w:t xml:space="preserve"> between the grantee and CalVCB</w:t>
      </w:r>
      <w:r w:rsidRPr="0916F9B6">
        <w:rPr>
          <w:rFonts w:ascii="Arial" w:eastAsia="Arial" w:hAnsi="Arial" w:cs="Arial"/>
          <w:sz w:val="24"/>
          <w:szCs w:val="24"/>
        </w:rPr>
        <w:t>. Grantees are responsible for doing what the contract says</w:t>
      </w:r>
      <w:r w:rsidR="001449AA">
        <w:rPr>
          <w:rFonts w:ascii="Arial" w:eastAsia="Arial" w:hAnsi="Arial" w:cs="Arial"/>
          <w:sz w:val="24"/>
          <w:szCs w:val="24"/>
        </w:rPr>
        <w:t>,</w:t>
      </w:r>
      <w:r w:rsidR="004844B9">
        <w:rPr>
          <w:rFonts w:ascii="Arial" w:eastAsia="Arial" w:hAnsi="Arial" w:cs="Arial"/>
          <w:sz w:val="24"/>
          <w:szCs w:val="24"/>
        </w:rPr>
        <w:t xml:space="preserve"> including delivering specified </w:t>
      </w:r>
      <w:r w:rsidR="001449AA">
        <w:rPr>
          <w:rFonts w:ascii="Arial" w:eastAsia="Arial" w:hAnsi="Arial" w:cs="Arial"/>
          <w:sz w:val="24"/>
          <w:szCs w:val="24"/>
        </w:rPr>
        <w:t>results</w:t>
      </w:r>
      <w:r w:rsidRPr="0916F9B6">
        <w:rPr>
          <w:rFonts w:ascii="Arial" w:eastAsia="Arial" w:hAnsi="Arial" w:cs="Arial"/>
          <w:sz w:val="24"/>
          <w:szCs w:val="24"/>
        </w:rPr>
        <w:t>. Grantees must manage all funds</w:t>
      </w:r>
      <w:r w:rsidR="004844B9">
        <w:rPr>
          <w:rFonts w:ascii="Arial" w:eastAsia="Arial" w:hAnsi="Arial" w:cs="Arial"/>
          <w:sz w:val="24"/>
          <w:szCs w:val="24"/>
        </w:rPr>
        <w:t xml:space="preserve"> appropriately</w:t>
      </w:r>
      <w:r w:rsidRPr="0916F9B6">
        <w:rPr>
          <w:rFonts w:ascii="Arial" w:eastAsia="Arial" w:hAnsi="Arial" w:cs="Arial"/>
          <w:sz w:val="24"/>
          <w:szCs w:val="24"/>
        </w:rPr>
        <w:t xml:space="preserve">. </w:t>
      </w:r>
    </w:p>
    <w:p w14:paraId="519F093D" w14:textId="610091B5" w:rsidR="663A02A1" w:rsidRDefault="663A02A1" w:rsidP="006B599E">
      <w:pPr>
        <w:spacing w:before="240" w:after="240"/>
        <w:rPr>
          <w:rFonts w:ascii="Arial" w:eastAsia="Arial" w:hAnsi="Arial" w:cs="Arial"/>
          <w:sz w:val="24"/>
          <w:szCs w:val="24"/>
        </w:rPr>
      </w:pPr>
      <w:r w:rsidRPr="0916F9B6">
        <w:rPr>
          <w:rFonts w:ascii="Arial" w:eastAsia="Arial" w:hAnsi="Arial" w:cs="Arial"/>
          <w:sz w:val="24"/>
          <w:szCs w:val="24"/>
        </w:rPr>
        <w:t>CalVCB will coordinate the review, approval, and signing of the contract. CalVCB will give a copy of the grant contract and approved budget to the grantee.</w:t>
      </w:r>
    </w:p>
    <w:p w14:paraId="0B12501D" w14:textId="0CB31DB9" w:rsidR="00BC1A57" w:rsidRPr="006578A5" w:rsidRDefault="00BC1A57" w:rsidP="00D3593E">
      <w:pPr>
        <w:pStyle w:val="Heading2"/>
        <w:numPr>
          <w:ilvl w:val="1"/>
          <w:numId w:val="68"/>
        </w:numPr>
        <w:ind w:left="90" w:firstLine="0"/>
        <w:rPr>
          <w:rFonts w:ascii="Arial" w:hAnsi="Arial" w:cs="Arial"/>
          <w:sz w:val="28"/>
          <w:szCs w:val="28"/>
        </w:rPr>
      </w:pPr>
      <w:bookmarkStart w:id="69" w:name="_Toc209698060"/>
      <w:bookmarkStart w:id="70" w:name="_Toc209698061"/>
      <w:bookmarkStart w:id="71" w:name="_Toc454799076"/>
      <w:bookmarkStart w:id="72" w:name="_Toc78383754"/>
      <w:bookmarkStart w:id="73" w:name="_Toc82153408"/>
      <w:bookmarkStart w:id="74" w:name="_Toc211504833"/>
      <w:bookmarkEnd w:id="69"/>
      <w:bookmarkEnd w:id="70"/>
      <w:r w:rsidRPr="0916F9B6">
        <w:rPr>
          <w:rFonts w:ascii="Arial" w:hAnsi="Arial" w:cs="Arial"/>
          <w:sz w:val="28"/>
          <w:szCs w:val="28"/>
        </w:rPr>
        <w:t>Invoicing and Payment</w:t>
      </w:r>
      <w:bookmarkEnd w:id="71"/>
      <w:bookmarkEnd w:id="72"/>
      <w:bookmarkEnd w:id="73"/>
      <w:bookmarkEnd w:id="74"/>
    </w:p>
    <w:p w14:paraId="31DBD09C" w14:textId="77777777" w:rsidR="00D7002D" w:rsidRDefault="00D7002D">
      <w:pPr>
        <w:spacing w:after="0"/>
        <w:rPr>
          <w:rFonts w:ascii="Arial" w:eastAsia="Arial" w:hAnsi="Arial" w:cs="Arial"/>
          <w:sz w:val="24"/>
          <w:szCs w:val="24"/>
        </w:rPr>
      </w:pPr>
    </w:p>
    <w:p w14:paraId="019B80F2" w14:textId="7C465946" w:rsidR="2E46A351" w:rsidRDefault="2E46A351" w:rsidP="006B599E">
      <w:pPr>
        <w:spacing w:after="0"/>
        <w:rPr>
          <w:rFonts w:ascii="Arial" w:eastAsia="Arial" w:hAnsi="Arial" w:cs="Arial"/>
          <w:sz w:val="24"/>
          <w:szCs w:val="24"/>
        </w:rPr>
      </w:pPr>
      <w:r w:rsidRPr="0916F9B6">
        <w:rPr>
          <w:rFonts w:ascii="Arial" w:eastAsia="Arial" w:hAnsi="Arial" w:cs="Arial"/>
          <w:sz w:val="24"/>
          <w:szCs w:val="24"/>
        </w:rPr>
        <w:t xml:space="preserve">TRCs must submit itemized invoices every month. They are due </w:t>
      </w:r>
      <w:proofErr w:type="gramStart"/>
      <w:r w:rsidRPr="0916F9B6">
        <w:rPr>
          <w:rFonts w:ascii="Arial" w:eastAsia="Arial" w:hAnsi="Arial" w:cs="Arial"/>
          <w:sz w:val="24"/>
          <w:szCs w:val="24"/>
        </w:rPr>
        <w:t>by</w:t>
      </w:r>
      <w:proofErr w:type="gramEnd"/>
      <w:r w:rsidRPr="0916F9B6">
        <w:rPr>
          <w:rFonts w:ascii="Arial" w:eastAsia="Arial" w:hAnsi="Arial" w:cs="Arial"/>
          <w:sz w:val="24"/>
          <w:szCs w:val="24"/>
        </w:rPr>
        <w:t xml:space="preserve"> the last business day of the following month. </w:t>
      </w:r>
    </w:p>
    <w:p w14:paraId="750062CD" w14:textId="77777777" w:rsidR="00D7002D" w:rsidRDefault="00D7002D">
      <w:pPr>
        <w:spacing w:after="0"/>
        <w:rPr>
          <w:rFonts w:ascii="Arial" w:eastAsia="Arial" w:hAnsi="Arial" w:cs="Arial"/>
          <w:sz w:val="24"/>
          <w:szCs w:val="24"/>
        </w:rPr>
      </w:pPr>
    </w:p>
    <w:p w14:paraId="57456BCD" w14:textId="28F25DAC" w:rsidR="2E46A351" w:rsidRDefault="2E46A351" w:rsidP="006B599E">
      <w:pPr>
        <w:spacing w:after="0"/>
        <w:rPr>
          <w:rFonts w:ascii="Arial" w:eastAsia="Arial" w:hAnsi="Arial" w:cs="Arial"/>
          <w:sz w:val="24"/>
          <w:szCs w:val="24"/>
        </w:rPr>
      </w:pPr>
      <w:r w:rsidRPr="0916F9B6">
        <w:rPr>
          <w:rFonts w:ascii="Arial" w:eastAsia="Arial" w:hAnsi="Arial" w:cs="Arial"/>
          <w:sz w:val="24"/>
          <w:szCs w:val="24"/>
        </w:rPr>
        <w:t>The invoices must include:</w:t>
      </w:r>
    </w:p>
    <w:p w14:paraId="781D84D4" w14:textId="4C1A3597" w:rsidR="2E46A351" w:rsidRDefault="2E46A351" w:rsidP="006B599E">
      <w:pPr>
        <w:pStyle w:val="ListParagraph"/>
        <w:numPr>
          <w:ilvl w:val="0"/>
          <w:numId w:val="23"/>
        </w:numPr>
        <w:spacing w:after="0"/>
        <w:rPr>
          <w:rFonts w:ascii="Arial" w:eastAsia="Arial" w:hAnsi="Arial" w:cs="Arial"/>
          <w:sz w:val="24"/>
          <w:szCs w:val="24"/>
        </w:rPr>
      </w:pPr>
      <w:r w:rsidRPr="0916F9B6">
        <w:rPr>
          <w:rFonts w:ascii="Arial" w:eastAsia="Arial" w:hAnsi="Arial" w:cs="Arial"/>
          <w:sz w:val="24"/>
          <w:szCs w:val="24"/>
        </w:rPr>
        <w:t xml:space="preserve">Invoice Worksheet  </w:t>
      </w:r>
    </w:p>
    <w:p w14:paraId="01E6F2EC" w14:textId="4F249BCF" w:rsidR="2E46A351" w:rsidRDefault="2E46A351" w:rsidP="006B599E">
      <w:pPr>
        <w:pStyle w:val="ListParagraph"/>
        <w:numPr>
          <w:ilvl w:val="0"/>
          <w:numId w:val="22"/>
        </w:numPr>
        <w:spacing w:after="0"/>
        <w:rPr>
          <w:rFonts w:ascii="Arial" w:eastAsia="Arial" w:hAnsi="Arial" w:cs="Arial"/>
          <w:sz w:val="24"/>
          <w:szCs w:val="24"/>
        </w:rPr>
      </w:pPr>
      <w:r w:rsidRPr="0916F9B6">
        <w:rPr>
          <w:rFonts w:ascii="Arial" w:eastAsia="Arial" w:hAnsi="Arial" w:cs="Arial"/>
          <w:sz w:val="24"/>
          <w:szCs w:val="24"/>
        </w:rPr>
        <w:t xml:space="preserve">Microsoft Excel file detailing all expenses on the Invoice Worksheet </w:t>
      </w:r>
    </w:p>
    <w:p w14:paraId="1EE4DC45" w14:textId="68F158D2" w:rsidR="2E46A351" w:rsidRDefault="2E46A351" w:rsidP="006B599E">
      <w:pPr>
        <w:pStyle w:val="ListParagraph"/>
        <w:numPr>
          <w:ilvl w:val="0"/>
          <w:numId w:val="21"/>
        </w:numPr>
        <w:spacing w:after="0"/>
        <w:rPr>
          <w:rFonts w:ascii="Arial" w:eastAsia="Arial" w:hAnsi="Arial" w:cs="Arial"/>
          <w:sz w:val="24"/>
          <w:szCs w:val="24"/>
        </w:rPr>
      </w:pPr>
      <w:r w:rsidRPr="0916F9B6">
        <w:rPr>
          <w:rFonts w:ascii="Arial" w:eastAsia="Arial" w:hAnsi="Arial" w:cs="Arial"/>
          <w:sz w:val="24"/>
          <w:szCs w:val="24"/>
        </w:rPr>
        <w:t xml:space="preserve">Budget Drawdown Worksheet   </w:t>
      </w:r>
    </w:p>
    <w:p w14:paraId="084E66FA" w14:textId="1F541C92" w:rsidR="2E46A351" w:rsidRDefault="2E46A351" w:rsidP="006B599E">
      <w:pPr>
        <w:pStyle w:val="ListParagraph"/>
        <w:numPr>
          <w:ilvl w:val="0"/>
          <w:numId w:val="105"/>
        </w:numPr>
        <w:spacing w:after="0"/>
        <w:ind w:left="1440"/>
        <w:rPr>
          <w:rFonts w:ascii="Arial" w:eastAsia="Arial" w:hAnsi="Arial" w:cs="Arial"/>
          <w:sz w:val="24"/>
          <w:szCs w:val="24"/>
        </w:rPr>
      </w:pPr>
      <w:r w:rsidRPr="0916F9B6">
        <w:rPr>
          <w:rFonts w:ascii="Arial" w:eastAsia="Arial" w:hAnsi="Arial" w:cs="Arial"/>
          <w:sz w:val="24"/>
          <w:szCs w:val="24"/>
        </w:rPr>
        <w:t xml:space="preserve">Budget Tab </w:t>
      </w:r>
    </w:p>
    <w:p w14:paraId="5DD58B68" w14:textId="72288C06" w:rsidR="2E46A351" w:rsidRDefault="2E46A351" w:rsidP="006B599E">
      <w:pPr>
        <w:pStyle w:val="ListParagraph"/>
        <w:numPr>
          <w:ilvl w:val="0"/>
          <w:numId w:val="105"/>
        </w:numPr>
        <w:spacing w:after="0"/>
        <w:ind w:left="1440"/>
        <w:rPr>
          <w:rFonts w:ascii="Arial" w:eastAsia="Arial" w:hAnsi="Arial" w:cs="Arial"/>
          <w:sz w:val="24"/>
          <w:szCs w:val="24"/>
        </w:rPr>
      </w:pPr>
      <w:r w:rsidRPr="0916F9B6">
        <w:rPr>
          <w:rFonts w:ascii="Arial" w:eastAsia="Arial" w:hAnsi="Arial" w:cs="Arial"/>
          <w:sz w:val="24"/>
          <w:szCs w:val="24"/>
        </w:rPr>
        <w:t xml:space="preserve">Drawdown Request Tab </w:t>
      </w:r>
    </w:p>
    <w:p w14:paraId="4AA1C35D" w14:textId="33B3AA57" w:rsidR="2E46A351" w:rsidRDefault="2E46A351" w:rsidP="006B599E">
      <w:pPr>
        <w:pStyle w:val="ListParagraph"/>
        <w:numPr>
          <w:ilvl w:val="0"/>
          <w:numId w:val="105"/>
        </w:numPr>
        <w:spacing w:after="0"/>
        <w:ind w:left="1440"/>
        <w:rPr>
          <w:rFonts w:ascii="Arial" w:eastAsia="Arial" w:hAnsi="Arial" w:cs="Arial"/>
          <w:sz w:val="24"/>
          <w:szCs w:val="24"/>
        </w:rPr>
      </w:pPr>
      <w:r w:rsidRPr="0916F9B6">
        <w:rPr>
          <w:rFonts w:ascii="Arial" w:eastAsia="Arial" w:hAnsi="Arial" w:cs="Arial"/>
          <w:sz w:val="24"/>
          <w:szCs w:val="24"/>
        </w:rPr>
        <w:t xml:space="preserve">Staffing Tab </w:t>
      </w:r>
    </w:p>
    <w:p w14:paraId="128DA8A7" w14:textId="36BC36B2" w:rsidR="2E46A351" w:rsidRDefault="2E46A351" w:rsidP="006B599E">
      <w:pPr>
        <w:pStyle w:val="ListParagraph"/>
        <w:numPr>
          <w:ilvl w:val="0"/>
          <w:numId w:val="105"/>
        </w:numPr>
        <w:spacing w:after="0"/>
        <w:ind w:left="1440"/>
        <w:rPr>
          <w:rFonts w:ascii="Arial" w:eastAsia="Arial" w:hAnsi="Arial" w:cs="Arial"/>
          <w:sz w:val="24"/>
          <w:szCs w:val="24"/>
        </w:rPr>
      </w:pPr>
      <w:r w:rsidRPr="0916F9B6">
        <w:rPr>
          <w:rFonts w:ascii="Arial" w:eastAsia="Arial" w:hAnsi="Arial" w:cs="Arial"/>
          <w:sz w:val="24"/>
          <w:szCs w:val="24"/>
        </w:rPr>
        <w:t xml:space="preserve">Emergency Expenditure Tab  </w:t>
      </w:r>
    </w:p>
    <w:p w14:paraId="5CA8DA29" w14:textId="77777777" w:rsidR="00550222" w:rsidRDefault="00550222" w:rsidP="00550222">
      <w:pPr>
        <w:pStyle w:val="ListParagraph"/>
        <w:spacing w:after="0"/>
        <w:ind w:left="1440"/>
        <w:rPr>
          <w:rFonts w:ascii="Arial" w:eastAsia="Arial" w:hAnsi="Arial" w:cs="Arial"/>
          <w:sz w:val="24"/>
          <w:szCs w:val="24"/>
        </w:rPr>
      </w:pPr>
    </w:p>
    <w:p w14:paraId="529BCA38" w14:textId="77777777" w:rsidR="00550222" w:rsidRDefault="00550222" w:rsidP="00550222">
      <w:pPr>
        <w:pStyle w:val="ListParagraph"/>
        <w:spacing w:after="0"/>
        <w:ind w:left="1440"/>
        <w:rPr>
          <w:rFonts w:ascii="Arial" w:eastAsia="Arial" w:hAnsi="Arial" w:cs="Arial"/>
          <w:sz w:val="24"/>
          <w:szCs w:val="24"/>
        </w:rPr>
      </w:pPr>
    </w:p>
    <w:p w14:paraId="2EB82527" w14:textId="77777777" w:rsidR="00550222" w:rsidRDefault="00550222" w:rsidP="00550222">
      <w:pPr>
        <w:pStyle w:val="ListParagraph"/>
        <w:spacing w:after="0"/>
        <w:ind w:left="1440"/>
        <w:rPr>
          <w:rFonts w:ascii="Arial" w:eastAsia="Arial" w:hAnsi="Arial" w:cs="Arial"/>
          <w:sz w:val="24"/>
          <w:szCs w:val="24"/>
        </w:rPr>
      </w:pPr>
    </w:p>
    <w:p w14:paraId="76DDFF8D" w14:textId="21C10715" w:rsidR="2E46A351" w:rsidRDefault="2E46A351" w:rsidP="006B599E">
      <w:pPr>
        <w:pStyle w:val="ListParagraph"/>
        <w:numPr>
          <w:ilvl w:val="0"/>
          <w:numId w:val="16"/>
        </w:numPr>
        <w:spacing w:after="0"/>
        <w:rPr>
          <w:rFonts w:ascii="Arial" w:eastAsia="Arial" w:hAnsi="Arial" w:cs="Arial"/>
          <w:sz w:val="24"/>
          <w:szCs w:val="24"/>
        </w:rPr>
      </w:pPr>
      <w:r w:rsidRPr="0916F9B6">
        <w:rPr>
          <w:rFonts w:ascii="Arial" w:eastAsia="Arial" w:hAnsi="Arial" w:cs="Arial"/>
          <w:sz w:val="24"/>
          <w:szCs w:val="24"/>
        </w:rPr>
        <w:lastRenderedPageBreak/>
        <w:t xml:space="preserve">CalVCB TRC Functional Timesheets for every budgeted and contracted employee. Grantees must complete, sign, and date timesheets monthly. </w:t>
      </w:r>
    </w:p>
    <w:p w14:paraId="03B70D8F" w14:textId="3EE0F966" w:rsidR="2E46A351" w:rsidRDefault="2E46A351" w:rsidP="006B599E">
      <w:pPr>
        <w:pStyle w:val="ListParagraph"/>
        <w:numPr>
          <w:ilvl w:val="0"/>
          <w:numId w:val="15"/>
        </w:numPr>
        <w:spacing w:after="0"/>
        <w:rPr>
          <w:rFonts w:ascii="Arial" w:eastAsia="Arial" w:hAnsi="Arial" w:cs="Arial"/>
          <w:sz w:val="24"/>
          <w:szCs w:val="24"/>
        </w:rPr>
      </w:pPr>
      <w:r w:rsidRPr="0916F9B6">
        <w:rPr>
          <w:rFonts w:ascii="Arial" w:eastAsia="Arial" w:hAnsi="Arial" w:cs="Arial"/>
          <w:sz w:val="24"/>
          <w:szCs w:val="24"/>
        </w:rPr>
        <w:t xml:space="preserve">TRC timesheets, if applicable, for all employees and contracted staff. Timesheets are not needed if the TRC submits detailed invoices for clients. The invoices must show the date, time, service, and unique client identifier. </w:t>
      </w:r>
    </w:p>
    <w:p w14:paraId="5F3E1C49" w14:textId="4D42AE3D" w:rsidR="2E46A351" w:rsidRDefault="2E46A351" w:rsidP="006B599E">
      <w:pPr>
        <w:pStyle w:val="ListParagraph"/>
        <w:numPr>
          <w:ilvl w:val="0"/>
          <w:numId w:val="14"/>
        </w:numPr>
        <w:spacing w:after="0"/>
        <w:rPr>
          <w:rFonts w:ascii="Arial" w:eastAsia="Arial" w:hAnsi="Arial" w:cs="Arial"/>
          <w:sz w:val="24"/>
          <w:szCs w:val="24"/>
        </w:rPr>
      </w:pPr>
      <w:r w:rsidRPr="0916F9B6">
        <w:rPr>
          <w:rFonts w:ascii="Arial" w:eastAsia="Arial" w:hAnsi="Arial" w:cs="Arial"/>
          <w:sz w:val="24"/>
          <w:szCs w:val="24"/>
        </w:rPr>
        <w:t>Payroll records for employees and contracted staff. The records must include:</w:t>
      </w:r>
    </w:p>
    <w:p w14:paraId="64073CC9" w14:textId="50A6F441" w:rsidR="2E46A351" w:rsidRDefault="2E46A351" w:rsidP="006B599E">
      <w:pPr>
        <w:pStyle w:val="ListParagraph"/>
        <w:numPr>
          <w:ilvl w:val="1"/>
          <w:numId w:val="14"/>
        </w:numPr>
        <w:spacing w:after="0"/>
        <w:rPr>
          <w:rFonts w:ascii="Arial" w:eastAsia="Arial" w:hAnsi="Arial" w:cs="Arial"/>
          <w:sz w:val="24"/>
          <w:szCs w:val="24"/>
        </w:rPr>
      </w:pPr>
      <w:r w:rsidRPr="0916F9B6">
        <w:rPr>
          <w:rFonts w:ascii="Arial" w:eastAsia="Arial" w:hAnsi="Arial" w:cs="Arial"/>
          <w:sz w:val="24"/>
          <w:szCs w:val="24"/>
        </w:rPr>
        <w:t>The employee or contracted staff person’s name</w:t>
      </w:r>
    </w:p>
    <w:p w14:paraId="5F877FC1" w14:textId="3520D82C" w:rsidR="2E46A351" w:rsidRDefault="2E46A351" w:rsidP="006B599E">
      <w:pPr>
        <w:pStyle w:val="ListParagraph"/>
        <w:numPr>
          <w:ilvl w:val="1"/>
          <w:numId w:val="14"/>
        </w:numPr>
        <w:spacing w:after="0"/>
        <w:rPr>
          <w:rFonts w:ascii="Arial" w:eastAsia="Arial" w:hAnsi="Arial" w:cs="Arial"/>
          <w:sz w:val="24"/>
          <w:szCs w:val="24"/>
        </w:rPr>
      </w:pPr>
      <w:r w:rsidRPr="0916F9B6">
        <w:rPr>
          <w:rFonts w:ascii="Arial" w:eastAsia="Arial" w:hAnsi="Arial" w:cs="Arial"/>
          <w:sz w:val="24"/>
          <w:szCs w:val="24"/>
        </w:rPr>
        <w:t>Position or classification</w:t>
      </w:r>
    </w:p>
    <w:p w14:paraId="1DA7640B" w14:textId="39E7DD9A" w:rsidR="2E46A351" w:rsidRDefault="2E46A351" w:rsidP="006B599E">
      <w:pPr>
        <w:pStyle w:val="ListParagraph"/>
        <w:numPr>
          <w:ilvl w:val="1"/>
          <w:numId w:val="14"/>
        </w:numPr>
        <w:spacing w:after="0"/>
        <w:rPr>
          <w:rFonts w:ascii="Arial" w:eastAsia="Arial" w:hAnsi="Arial" w:cs="Arial"/>
          <w:sz w:val="24"/>
          <w:szCs w:val="24"/>
        </w:rPr>
      </w:pPr>
      <w:r w:rsidRPr="0916F9B6">
        <w:rPr>
          <w:rFonts w:ascii="Arial" w:eastAsia="Arial" w:hAnsi="Arial" w:cs="Arial"/>
          <w:sz w:val="24"/>
          <w:szCs w:val="24"/>
        </w:rPr>
        <w:t xml:space="preserve">Time </w:t>
      </w:r>
      <w:proofErr w:type="gramStart"/>
      <w:r w:rsidRPr="0916F9B6">
        <w:rPr>
          <w:rFonts w:ascii="Arial" w:eastAsia="Arial" w:hAnsi="Arial" w:cs="Arial"/>
          <w:sz w:val="24"/>
          <w:szCs w:val="24"/>
        </w:rPr>
        <w:t>base</w:t>
      </w:r>
      <w:proofErr w:type="gramEnd"/>
    </w:p>
    <w:p w14:paraId="3F81DE37" w14:textId="3B2E4674" w:rsidR="2E46A351" w:rsidRDefault="2E46A351" w:rsidP="006B599E">
      <w:pPr>
        <w:pStyle w:val="ListParagraph"/>
        <w:numPr>
          <w:ilvl w:val="1"/>
          <w:numId w:val="14"/>
        </w:numPr>
        <w:spacing w:after="0"/>
        <w:rPr>
          <w:rFonts w:ascii="Arial" w:eastAsia="Arial" w:hAnsi="Arial" w:cs="Arial"/>
          <w:sz w:val="24"/>
          <w:szCs w:val="24"/>
        </w:rPr>
      </w:pPr>
      <w:r w:rsidRPr="0916F9B6">
        <w:rPr>
          <w:rFonts w:ascii="Arial" w:eastAsia="Arial" w:hAnsi="Arial" w:cs="Arial"/>
          <w:sz w:val="24"/>
          <w:szCs w:val="24"/>
        </w:rPr>
        <w:t>Breakdown of salary and wages/fringe benefits</w:t>
      </w:r>
    </w:p>
    <w:p w14:paraId="65DC7E54" w14:textId="40190CE3" w:rsidR="2E46A351" w:rsidRDefault="2E46A351" w:rsidP="006B599E">
      <w:pPr>
        <w:pStyle w:val="ListParagraph"/>
        <w:numPr>
          <w:ilvl w:val="1"/>
          <w:numId w:val="14"/>
        </w:numPr>
        <w:spacing w:after="0"/>
        <w:rPr>
          <w:rFonts w:ascii="Arial" w:eastAsia="Arial" w:hAnsi="Arial" w:cs="Arial"/>
          <w:sz w:val="24"/>
          <w:szCs w:val="24"/>
        </w:rPr>
      </w:pPr>
      <w:r w:rsidRPr="0916F9B6">
        <w:rPr>
          <w:rFonts w:ascii="Arial" w:eastAsia="Arial" w:hAnsi="Arial" w:cs="Arial"/>
          <w:sz w:val="24"/>
          <w:szCs w:val="24"/>
        </w:rPr>
        <w:t>PTO/Leave accrual calculation</w:t>
      </w:r>
    </w:p>
    <w:p w14:paraId="51B73FB2" w14:textId="5C83B96D" w:rsidR="2E46A351" w:rsidRDefault="2E46A351" w:rsidP="006B599E">
      <w:pPr>
        <w:pStyle w:val="ListParagraph"/>
        <w:numPr>
          <w:ilvl w:val="0"/>
          <w:numId w:val="13"/>
        </w:numPr>
        <w:spacing w:after="0"/>
        <w:rPr>
          <w:rFonts w:ascii="Arial" w:eastAsia="Arial" w:hAnsi="Arial" w:cs="Arial"/>
          <w:sz w:val="24"/>
          <w:szCs w:val="24"/>
        </w:rPr>
      </w:pPr>
      <w:r w:rsidRPr="0916F9B6">
        <w:rPr>
          <w:rFonts w:ascii="Arial" w:eastAsia="Arial" w:hAnsi="Arial" w:cs="Arial"/>
          <w:sz w:val="24"/>
          <w:szCs w:val="24"/>
        </w:rPr>
        <w:t>Invoice(s) for contracted services</w:t>
      </w:r>
    </w:p>
    <w:p w14:paraId="26C00BDD" w14:textId="2BEECCEC" w:rsidR="2E46A351" w:rsidRDefault="2E46A351" w:rsidP="006B599E">
      <w:pPr>
        <w:pStyle w:val="ListParagraph"/>
        <w:numPr>
          <w:ilvl w:val="0"/>
          <w:numId w:val="12"/>
        </w:numPr>
        <w:spacing w:after="0"/>
        <w:rPr>
          <w:rFonts w:ascii="Arial" w:eastAsia="Arial" w:hAnsi="Arial" w:cs="Arial"/>
          <w:sz w:val="24"/>
          <w:szCs w:val="24"/>
        </w:rPr>
      </w:pPr>
      <w:r w:rsidRPr="0916F9B6">
        <w:rPr>
          <w:rFonts w:ascii="Arial" w:eastAsia="Arial" w:hAnsi="Arial" w:cs="Arial"/>
          <w:sz w:val="24"/>
          <w:szCs w:val="24"/>
        </w:rPr>
        <w:t>All supporting documentation for fringe benefit claims</w:t>
      </w:r>
    </w:p>
    <w:p w14:paraId="52448B7E" w14:textId="5F40801C" w:rsidR="2E46A351" w:rsidRDefault="2E46A351" w:rsidP="006B599E">
      <w:pPr>
        <w:pStyle w:val="ListParagraph"/>
        <w:numPr>
          <w:ilvl w:val="0"/>
          <w:numId w:val="11"/>
        </w:numPr>
        <w:spacing w:after="0"/>
        <w:rPr>
          <w:rFonts w:ascii="Arial" w:eastAsia="Arial" w:hAnsi="Arial" w:cs="Arial"/>
          <w:sz w:val="24"/>
          <w:szCs w:val="24"/>
        </w:rPr>
      </w:pPr>
      <w:r w:rsidRPr="0916F9B6">
        <w:rPr>
          <w:rFonts w:ascii="Arial" w:eastAsia="Arial" w:hAnsi="Arial" w:cs="Arial"/>
          <w:sz w:val="24"/>
          <w:szCs w:val="24"/>
        </w:rPr>
        <w:t>All supporting documentation for Operating Expenses:</w:t>
      </w:r>
      <w:r>
        <w:tab/>
      </w:r>
      <w:r>
        <w:tab/>
      </w:r>
    </w:p>
    <w:p w14:paraId="1DD89265" w14:textId="3BEDB832" w:rsidR="2E46A351" w:rsidRDefault="2E46A351" w:rsidP="006B599E">
      <w:pPr>
        <w:pStyle w:val="ListParagraph"/>
        <w:numPr>
          <w:ilvl w:val="1"/>
          <w:numId w:val="10"/>
        </w:numPr>
        <w:spacing w:after="0"/>
        <w:rPr>
          <w:rFonts w:ascii="Arial" w:eastAsia="Arial" w:hAnsi="Arial" w:cs="Arial"/>
          <w:sz w:val="24"/>
          <w:szCs w:val="24"/>
        </w:rPr>
      </w:pPr>
      <w:r w:rsidRPr="0916F9B6">
        <w:rPr>
          <w:rFonts w:ascii="Arial" w:eastAsia="Arial" w:hAnsi="Arial" w:cs="Arial"/>
          <w:sz w:val="24"/>
          <w:szCs w:val="24"/>
        </w:rPr>
        <w:t>Bills</w:t>
      </w:r>
    </w:p>
    <w:p w14:paraId="7FECCB4A" w14:textId="4088EF61" w:rsidR="2E46A351" w:rsidRDefault="2E46A351" w:rsidP="006B599E">
      <w:pPr>
        <w:pStyle w:val="ListParagraph"/>
        <w:numPr>
          <w:ilvl w:val="1"/>
          <w:numId w:val="10"/>
        </w:numPr>
        <w:spacing w:after="0"/>
        <w:rPr>
          <w:rFonts w:ascii="Arial" w:eastAsia="Arial" w:hAnsi="Arial" w:cs="Arial"/>
          <w:sz w:val="24"/>
          <w:szCs w:val="24"/>
        </w:rPr>
      </w:pPr>
      <w:r w:rsidRPr="0916F9B6">
        <w:rPr>
          <w:rFonts w:ascii="Arial" w:eastAsia="Arial" w:hAnsi="Arial" w:cs="Arial"/>
          <w:sz w:val="24"/>
          <w:szCs w:val="24"/>
        </w:rPr>
        <w:t>Invoices</w:t>
      </w:r>
    </w:p>
    <w:p w14:paraId="6646FEE0" w14:textId="534F2D4D" w:rsidR="2E46A351" w:rsidRDefault="2E46A351" w:rsidP="006B599E">
      <w:pPr>
        <w:pStyle w:val="ListParagraph"/>
        <w:numPr>
          <w:ilvl w:val="1"/>
          <w:numId w:val="10"/>
        </w:numPr>
        <w:spacing w:after="0"/>
        <w:rPr>
          <w:rFonts w:ascii="Arial" w:eastAsia="Arial" w:hAnsi="Arial" w:cs="Arial"/>
          <w:sz w:val="24"/>
          <w:szCs w:val="24"/>
        </w:rPr>
      </w:pPr>
      <w:r w:rsidRPr="0916F9B6">
        <w:rPr>
          <w:rFonts w:ascii="Arial" w:eastAsia="Arial" w:hAnsi="Arial" w:cs="Arial"/>
          <w:sz w:val="24"/>
          <w:szCs w:val="24"/>
        </w:rPr>
        <w:t>Statements</w:t>
      </w:r>
    </w:p>
    <w:p w14:paraId="36CA40AD" w14:textId="6B1262CF" w:rsidR="2E46A351" w:rsidRDefault="2E46A351" w:rsidP="006B599E">
      <w:pPr>
        <w:pStyle w:val="ListParagraph"/>
        <w:numPr>
          <w:ilvl w:val="1"/>
          <w:numId w:val="10"/>
        </w:numPr>
        <w:spacing w:after="0"/>
        <w:rPr>
          <w:rFonts w:ascii="Arial" w:eastAsia="Arial" w:hAnsi="Arial" w:cs="Arial"/>
          <w:sz w:val="24"/>
          <w:szCs w:val="24"/>
        </w:rPr>
      </w:pPr>
      <w:r w:rsidRPr="0916F9B6">
        <w:rPr>
          <w:rFonts w:ascii="Arial" w:eastAsia="Arial" w:hAnsi="Arial" w:cs="Arial"/>
          <w:sz w:val="24"/>
          <w:szCs w:val="24"/>
        </w:rPr>
        <w:t>Receipts</w:t>
      </w:r>
    </w:p>
    <w:p w14:paraId="52A5DE91" w14:textId="3B658F84" w:rsidR="2E46A351" w:rsidRDefault="2E46A351">
      <w:pPr>
        <w:pStyle w:val="ListParagraph"/>
        <w:numPr>
          <w:ilvl w:val="1"/>
          <w:numId w:val="10"/>
        </w:numPr>
        <w:spacing w:after="0"/>
        <w:rPr>
          <w:rFonts w:ascii="Arial" w:eastAsia="Arial" w:hAnsi="Arial" w:cs="Arial"/>
          <w:sz w:val="24"/>
          <w:szCs w:val="24"/>
        </w:rPr>
      </w:pPr>
      <w:r w:rsidRPr="0916F9B6">
        <w:rPr>
          <w:rFonts w:ascii="Arial" w:eastAsia="Arial" w:hAnsi="Arial" w:cs="Arial"/>
          <w:sz w:val="24"/>
          <w:szCs w:val="24"/>
        </w:rPr>
        <w:t xml:space="preserve">Documents must include all pages </w:t>
      </w:r>
    </w:p>
    <w:p w14:paraId="69A38AEC" w14:textId="64602889" w:rsidR="2E46A351" w:rsidRDefault="2E46A351">
      <w:pPr>
        <w:pStyle w:val="ListParagraph"/>
        <w:numPr>
          <w:ilvl w:val="0"/>
          <w:numId w:val="9"/>
        </w:numPr>
        <w:spacing w:after="0"/>
        <w:rPr>
          <w:rFonts w:ascii="Arial" w:eastAsia="Arial" w:hAnsi="Arial" w:cs="Arial"/>
          <w:sz w:val="24"/>
          <w:szCs w:val="24"/>
        </w:rPr>
      </w:pPr>
      <w:r w:rsidRPr="0916F9B6">
        <w:rPr>
          <w:rFonts w:ascii="Arial" w:eastAsia="Arial" w:hAnsi="Arial" w:cs="Arial"/>
          <w:sz w:val="24"/>
          <w:szCs w:val="24"/>
        </w:rPr>
        <w:t>TRC Certification of Reports signed by the person with signature authority</w:t>
      </w:r>
      <w:r w:rsidR="004844B9">
        <w:rPr>
          <w:rFonts w:ascii="Arial" w:eastAsia="Arial" w:hAnsi="Arial" w:cs="Arial"/>
          <w:sz w:val="24"/>
          <w:szCs w:val="24"/>
        </w:rPr>
        <w:t xml:space="preserve">. These reports confirm: </w:t>
      </w:r>
    </w:p>
    <w:p w14:paraId="1783D386" w14:textId="417B2F6A" w:rsidR="004844B9" w:rsidRDefault="004844B9" w:rsidP="004844B9">
      <w:pPr>
        <w:pStyle w:val="ListParagraph"/>
        <w:numPr>
          <w:ilvl w:val="1"/>
          <w:numId w:val="9"/>
        </w:numPr>
        <w:spacing w:after="0"/>
        <w:rPr>
          <w:rFonts w:ascii="Arial" w:eastAsia="Arial" w:hAnsi="Arial" w:cs="Arial"/>
          <w:sz w:val="24"/>
          <w:szCs w:val="24"/>
        </w:rPr>
      </w:pPr>
      <w:r>
        <w:rPr>
          <w:rFonts w:ascii="Arial" w:eastAsia="Arial" w:hAnsi="Arial" w:cs="Arial"/>
          <w:sz w:val="24"/>
          <w:szCs w:val="24"/>
        </w:rPr>
        <w:t>All reported information is correct</w:t>
      </w:r>
    </w:p>
    <w:p w14:paraId="48C37049" w14:textId="423F9F95" w:rsidR="0080098D" w:rsidRDefault="004844B9">
      <w:pPr>
        <w:pStyle w:val="ListParagraph"/>
        <w:numPr>
          <w:ilvl w:val="1"/>
          <w:numId w:val="9"/>
        </w:numPr>
        <w:spacing w:after="0"/>
        <w:rPr>
          <w:rFonts w:ascii="Arial" w:eastAsia="Arial" w:hAnsi="Arial" w:cs="Arial"/>
          <w:sz w:val="24"/>
          <w:szCs w:val="24"/>
        </w:rPr>
      </w:pPr>
      <w:r>
        <w:rPr>
          <w:rFonts w:ascii="Arial" w:eastAsia="Arial" w:hAnsi="Arial" w:cs="Arial"/>
          <w:sz w:val="24"/>
          <w:szCs w:val="24"/>
        </w:rPr>
        <w:t>Grant expenditures are for allowable costs</w:t>
      </w:r>
    </w:p>
    <w:p w14:paraId="554966C4" w14:textId="77777777" w:rsidR="0080098D" w:rsidRDefault="0080098D" w:rsidP="006B599E">
      <w:pPr>
        <w:pStyle w:val="ListParagraph"/>
        <w:spacing w:after="0"/>
        <w:ind w:left="1440"/>
        <w:rPr>
          <w:rFonts w:ascii="Arial" w:eastAsia="Arial" w:hAnsi="Arial" w:cs="Arial"/>
          <w:sz w:val="24"/>
          <w:szCs w:val="24"/>
        </w:rPr>
      </w:pPr>
    </w:p>
    <w:p w14:paraId="48AC09AE" w14:textId="4D0B403D" w:rsidR="00BC1A57" w:rsidRDefault="0080098D" w:rsidP="005A109D">
      <w:pPr>
        <w:spacing w:after="0"/>
        <w:rPr>
          <w:rFonts w:ascii="Arial" w:eastAsia="Arial" w:hAnsi="Arial" w:cs="Arial"/>
          <w:sz w:val="24"/>
          <w:szCs w:val="24"/>
        </w:rPr>
      </w:pPr>
      <w:r w:rsidRPr="0080098D">
        <w:rPr>
          <w:rFonts w:ascii="Arial" w:eastAsia="Arial" w:hAnsi="Arial" w:cs="Arial"/>
          <w:sz w:val="24"/>
          <w:szCs w:val="24"/>
        </w:rPr>
        <w:t xml:space="preserve">Grant invoices should only include </w:t>
      </w:r>
      <w:proofErr w:type="gramStart"/>
      <w:r w:rsidRPr="0080098D">
        <w:rPr>
          <w:rFonts w:ascii="Arial" w:eastAsia="Arial" w:hAnsi="Arial" w:cs="Arial"/>
          <w:sz w:val="24"/>
          <w:szCs w:val="24"/>
        </w:rPr>
        <w:t>expenditures</w:t>
      </w:r>
      <w:proofErr w:type="gramEnd"/>
      <w:r w:rsidRPr="0080098D">
        <w:rPr>
          <w:rFonts w:ascii="Arial" w:eastAsia="Arial" w:hAnsi="Arial" w:cs="Arial"/>
          <w:sz w:val="24"/>
          <w:szCs w:val="24"/>
        </w:rPr>
        <w:t xml:space="preserve"> for TRC clients</w:t>
      </w:r>
      <w:r>
        <w:rPr>
          <w:rFonts w:ascii="Arial" w:eastAsia="Arial" w:hAnsi="Arial" w:cs="Arial"/>
          <w:sz w:val="24"/>
          <w:szCs w:val="24"/>
        </w:rPr>
        <w:t>. Invoices should not include</w:t>
      </w:r>
      <w:r w:rsidRPr="0080098D">
        <w:rPr>
          <w:rFonts w:ascii="Arial" w:eastAsia="Arial" w:hAnsi="Arial" w:cs="Arial"/>
          <w:sz w:val="24"/>
          <w:szCs w:val="24"/>
        </w:rPr>
        <w:t xml:space="preserve"> services to clients funded by and reported to other sources.</w:t>
      </w:r>
    </w:p>
    <w:p w14:paraId="3C3E7E29" w14:textId="39B68C7B" w:rsidR="00FE0AA0" w:rsidRPr="006578A5" w:rsidRDefault="00FE0AA0" w:rsidP="00D3593E">
      <w:pPr>
        <w:pStyle w:val="Heading2"/>
        <w:numPr>
          <w:ilvl w:val="1"/>
          <w:numId w:val="68"/>
        </w:numPr>
        <w:ind w:left="90" w:firstLine="0"/>
        <w:rPr>
          <w:rFonts w:ascii="Arial" w:hAnsi="Arial" w:cs="Arial"/>
          <w:sz w:val="28"/>
          <w:szCs w:val="28"/>
        </w:rPr>
      </w:pPr>
      <w:bookmarkStart w:id="75" w:name="_Toc211252250"/>
      <w:bookmarkStart w:id="76" w:name="_Toc88634822"/>
      <w:bookmarkStart w:id="77" w:name="_Toc211504834"/>
      <w:bookmarkEnd w:id="75"/>
      <w:r w:rsidRPr="0916F9B6">
        <w:rPr>
          <w:rFonts w:ascii="Arial" w:hAnsi="Arial" w:cs="Arial"/>
          <w:sz w:val="28"/>
          <w:szCs w:val="28"/>
        </w:rPr>
        <w:t>Data Collection Reporting Requirements</w:t>
      </w:r>
      <w:bookmarkEnd w:id="76"/>
      <w:bookmarkEnd w:id="77"/>
    </w:p>
    <w:p w14:paraId="7D7C43A2" w14:textId="77777777" w:rsidR="006F5CE9" w:rsidRDefault="006F5CE9">
      <w:pPr>
        <w:tabs>
          <w:tab w:val="left" w:pos="0"/>
          <w:tab w:val="left" w:pos="720"/>
        </w:tabs>
        <w:spacing w:after="0"/>
        <w:rPr>
          <w:rFonts w:ascii="Arial" w:eastAsia="Arial" w:hAnsi="Arial" w:cs="Arial"/>
          <w:sz w:val="24"/>
          <w:szCs w:val="24"/>
        </w:rPr>
      </w:pPr>
    </w:p>
    <w:p w14:paraId="6CCE30FD" w14:textId="20E429D6" w:rsidR="09D444A0" w:rsidRDefault="09D444A0" w:rsidP="006B599E">
      <w:pPr>
        <w:tabs>
          <w:tab w:val="left" w:pos="0"/>
          <w:tab w:val="left" w:pos="720"/>
        </w:tabs>
        <w:spacing w:after="0"/>
        <w:rPr>
          <w:rFonts w:ascii="Arial" w:eastAsia="Arial" w:hAnsi="Arial" w:cs="Arial"/>
          <w:sz w:val="24"/>
          <w:szCs w:val="24"/>
        </w:rPr>
      </w:pPr>
      <w:r w:rsidRPr="0916F9B6">
        <w:rPr>
          <w:rFonts w:ascii="Arial" w:eastAsia="Arial" w:hAnsi="Arial" w:cs="Arial"/>
          <w:sz w:val="24"/>
          <w:szCs w:val="24"/>
        </w:rPr>
        <w:t>Grantees must</w:t>
      </w:r>
      <w:r w:rsidR="004844B9">
        <w:rPr>
          <w:rFonts w:ascii="Arial" w:eastAsia="Arial" w:hAnsi="Arial" w:cs="Arial"/>
          <w:sz w:val="24"/>
          <w:szCs w:val="24"/>
        </w:rPr>
        <w:t xml:space="preserve"> collect and submit data reports monthly. They must</w:t>
      </w:r>
      <w:r w:rsidRPr="0916F9B6">
        <w:rPr>
          <w:rFonts w:ascii="Arial" w:eastAsia="Arial" w:hAnsi="Arial" w:cs="Arial"/>
          <w:sz w:val="24"/>
          <w:szCs w:val="24"/>
        </w:rPr>
        <w:t xml:space="preserve"> use the Excel files</w:t>
      </w:r>
      <w:r w:rsidR="004844B9">
        <w:rPr>
          <w:rFonts w:ascii="Arial" w:eastAsia="Arial" w:hAnsi="Arial" w:cs="Arial"/>
          <w:sz w:val="24"/>
          <w:szCs w:val="24"/>
        </w:rPr>
        <w:t xml:space="preserve"> provided by CalVCB</w:t>
      </w:r>
      <w:r w:rsidRPr="0916F9B6">
        <w:rPr>
          <w:rFonts w:ascii="Arial" w:eastAsia="Arial" w:hAnsi="Arial" w:cs="Arial"/>
          <w:sz w:val="24"/>
          <w:szCs w:val="24"/>
        </w:rPr>
        <w:t xml:space="preserve">. </w:t>
      </w:r>
      <w:r w:rsidR="004844B9">
        <w:rPr>
          <w:rFonts w:ascii="Arial" w:eastAsia="Arial" w:hAnsi="Arial" w:cs="Arial"/>
          <w:sz w:val="24"/>
          <w:szCs w:val="24"/>
        </w:rPr>
        <w:t xml:space="preserve">Grantees </w:t>
      </w:r>
      <w:r w:rsidR="00FA50EC">
        <w:rPr>
          <w:rFonts w:ascii="Arial" w:eastAsia="Arial" w:hAnsi="Arial" w:cs="Arial"/>
          <w:sz w:val="24"/>
          <w:szCs w:val="24"/>
        </w:rPr>
        <w:t xml:space="preserve">shall </w:t>
      </w:r>
      <w:r w:rsidR="004844B9">
        <w:rPr>
          <w:rFonts w:ascii="Arial" w:eastAsia="Arial" w:hAnsi="Arial" w:cs="Arial"/>
          <w:sz w:val="24"/>
          <w:szCs w:val="24"/>
        </w:rPr>
        <w:t>send</w:t>
      </w:r>
      <w:r w:rsidRPr="0916F9B6">
        <w:rPr>
          <w:rFonts w:ascii="Arial" w:eastAsia="Arial" w:hAnsi="Arial" w:cs="Arial"/>
          <w:sz w:val="24"/>
          <w:szCs w:val="24"/>
        </w:rPr>
        <w:t xml:space="preserve"> them by the last business day of the month following service. </w:t>
      </w:r>
      <w:r w:rsidR="004844B9">
        <w:rPr>
          <w:rFonts w:ascii="Arial" w:eastAsia="Arial" w:hAnsi="Arial" w:cs="Arial"/>
          <w:sz w:val="24"/>
          <w:szCs w:val="24"/>
        </w:rPr>
        <w:t>T</w:t>
      </w:r>
      <w:r w:rsidRPr="0916F9B6">
        <w:rPr>
          <w:rFonts w:ascii="Arial" w:eastAsia="Arial" w:hAnsi="Arial" w:cs="Arial"/>
          <w:sz w:val="24"/>
          <w:szCs w:val="24"/>
        </w:rPr>
        <w:t>he reports</w:t>
      </w:r>
      <w:r w:rsidR="004844B9">
        <w:rPr>
          <w:rFonts w:ascii="Arial" w:eastAsia="Arial" w:hAnsi="Arial" w:cs="Arial"/>
          <w:sz w:val="24"/>
          <w:szCs w:val="24"/>
        </w:rPr>
        <w:t xml:space="preserve"> </w:t>
      </w:r>
      <w:r w:rsidR="00FA50EC">
        <w:rPr>
          <w:rFonts w:ascii="Arial" w:eastAsia="Arial" w:hAnsi="Arial" w:cs="Arial"/>
          <w:sz w:val="24"/>
          <w:szCs w:val="24"/>
        </w:rPr>
        <w:t xml:space="preserve">shall </w:t>
      </w:r>
      <w:r w:rsidR="004844B9">
        <w:rPr>
          <w:rFonts w:ascii="Arial" w:eastAsia="Arial" w:hAnsi="Arial" w:cs="Arial"/>
          <w:sz w:val="24"/>
          <w:szCs w:val="24"/>
        </w:rPr>
        <w:t>be sent</w:t>
      </w:r>
      <w:r w:rsidRPr="0916F9B6">
        <w:rPr>
          <w:rFonts w:ascii="Arial" w:eastAsia="Arial" w:hAnsi="Arial" w:cs="Arial"/>
          <w:sz w:val="24"/>
          <w:szCs w:val="24"/>
        </w:rPr>
        <w:t xml:space="preserve"> to </w:t>
      </w:r>
      <w:hyperlink r:id="rId15" w:history="1">
        <w:r w:rsidRPr="0916F9B6">
          <w:rPr>
            <w:rStyle w:val="Hyperlink"/>
            <w:rFonts w:ascii="Arial" w:eastAsia="Arial" w:hAnsi="Arial" w:cs="Arial"/>
            <w:color w:val="467886"/>
            <w:sz w:val="24"/>
            <w:szCs w:val="24"/>
          </w:rPr>
          <w:t>Grants@victims.ca.gov</w:t>
        </w:r>
      </w:hyperlink>
      <w:r w:rsidRPr="0916F9B6">
        <w:rPr>
          <w:rFonts w:ascii="Arial" w:eastAsia="Arial" w:hAnsi="Arial" w:cs="Arial"/>
          <w:sz w:val="24"/>
          <w:szCs w:val="24"/>
        </w:rPr>
        <w:t>.</w:t>
      </w:r>
    </w:p>
    <w:p w14:paraId="17AAC1D6" w14:textId="77777777" w:rsidR="006F5CE9" w:rsidRDefault="006F5CE9">
      <w:pPr>
        <w:tabs>
          <w:tab w:val="left" w:pos="0"/>
          <w:tab w:val="left" w:pos="720"/>
        </w:tabs>
        <w:spacing w:after="0"/>
        <w:rPr>
          <w:rFonts w:ascii="Arial" w:eastAsia="Arial" w:hAnsi="Arial" w:cs="Arial"/>
          <w:sz w:val="24"/>
          <w:szCs w:val="24"/>
        </w:rPr>
      </w:pPr>
    </w:p>
    <w:p w14:paraId="58EA9186" w14:textId="59E0946B" w:rsidR="09D444A0" w:rsidRDefault="09D444A0" w:rsidP="006B599E">
      <w:pPr>
        <w:tabs>
          <w:tab w:val="left" w:pos="0"/>
          <w:tab w:val="left" w:pos="720"/>
        </w:tabs>
        <w:spacing w:after="0"/>
        <w:rPr>
          <w:rFonts w:ascii="Arial" w:eastAsia="Arial" w:hAnsi="Arial" w:cs="Arial"/>
          <w:sz w:val="24"/>
          <w:szCs w:val="24"/>
        </w:rPr>
      </w:pPr>
      <w:r w:rsidRPr="0916F9B6">
        <w:rPr>
          <w:rFonts w:ascii="Arial" w:eastAsia="Arial" w:hAnsi="Arial" w:cs="Arial"/>
          <w:sz w:val="24"/>
          <w:szCs w:val="24"/>
        </w:rPr>
        <w:t xml:space="preserve">The Grantee must send forms and data requested by CalVCB </w:t>
      </w:r>
      <w:proofErr w:type="gramStart"/>
      <w:r w:rsidRPr="0916F9B6">
        <w:rPr>
          <w:rFonts w:ascii="Arial" w:eastAsia="Arial" w:hAnsi="Arial" w:cs="Arial"/>
          <w:sz w:val="24"/>
          <w:szCs w:val="24"/>
        </w:rPr>
        <w:t>per</w:t>
      </w:r>
      <w:proofErr w:type="gramEnd"/>
      <w:r w:rsidRPr="0916F9B6">
        <w:rPr>
          <w:rFonts w:ascii="Arial" w:eastAsia="Arial" w:hAnsi="Arial" w:cs="Arial"/>
          <w:sz w:val="24"/>
          <w:szCs w:val="24"/>
        </w:rPr>
        <w:t xml:space="preserve"> Government Code section 13963.1(g)(2). </w:t>
      </w:r>
    </w:p>
    <w:p w14:paraId="095ADD1F" w14:textId="77777777" w:rsidR="006F5CE9" w:rsidRDefault="006F5CE9">
      <w:pPr>
        <w:tabs>
          <w:tab w:val="left" w:pos="0"/>
          <w:tab w:val="left" w:pos="720"/>
        </w:tabs>
        <w:spacing w:after="0"/>
        <w:rPr>
          <w:rFonts w:ascii="Arial" w:eastAsia="Arial" w:hAnsi="Arial" w:cs="Arial"/>
          <w:b/>
          <w:bCs/>
          <w:sz w:val="24"/>
          <w:szCs w:val="24"/>
        </w:rPr>
      </w:pPr>
    </w:p>
    <w:p w14:paraId="37F918FD" w14:textId="77777777" w:rsidR="00550222" w:rsidRDefault="00550222">
      <w:pPr>
        <w:tabs>
          <w:tab w:val="left" w:pos="0"/>
          <w:tab w:val="left" w:pos="720"/>
        </w:tabs>
        <w:spacing w:after="0"/>
        <w:rPr>
          <w:rFonts w:ascii="Arial" w:eastAsia="Arial" w:hAnsi="Arial" w:cs="Arial"/>
          <w:b/>
          <w:bCs/>
          <w:sz w:val="24"/>
          <w:szCs w:val="24"/>
        </w:rPr>
      </w:pPr>
    </w:p>
    <w:p w14:paraId="46066FDD" w14:textId="77777777" w:rsidR="00550222" w:rsidRDefault="00550222">
      <w:pPr>
        <w:tabs>
          <w:tab w:val="left" w:pos="0"/>
          <w:tab w:val="left" w:pos="720"/>
        </w:tabs>
        <w:spacing w:after="0"/>
        <w:rPr>
          <w:rFonts w:ascii="Arial" w:eastAsia="Arial" w:hAnsi="Arial" w:cs="Arial"/>
          <w:b/>
          <w:bCs/>
          <w:sz w:val="24"/>
          <w:szCs w:val="24"/>
        </w:rPr>
      </w:pPr>
    </w:p>
    <w:p w14:paraId="73FEB756" w14:textId="77777777" w:rsidR="00550222" w:rsidRDefault="00550222" w:rsidP="006B599E">
      <w:pPr>
        <w:tabs>
          <w:tab w:val="left" w:pos="0"/>
          <w:tab w:val="left" w:pos="720"/>
        </w:tabs>
        <w:spacing w:after="0"/>
        <w:rPr>
          <w:rFonts w:ascii="Arial" w:eastAsia="Arial" w:hAnsi="Arial" w:cs="Arial"/>
          <w:b/>
          <w:bCs/>
          <w:sz w:val="24"/>
          <w:szCs w:val="24"/>
        </w:rPr>
      </w:pPr>
    </w:p>
    <w:p w14:paraId="6E477085" w14:textId="697621E2" w:rsidR="09D444A0" w:rsidRDefault="09D444A0" w:rsidP="006B599E">
      <w:pPr>
        <w:tabs>
          <w:tab w:val="left" w:pos="0"/>
          <w:tab w:val="left" w:pos="720"/>
        </w:tabs>
        <w:spacing w:after="0"/>
        <w:rPr>
          <w:rFonts w:ascii="Arial" w:eastAsia="Arial" w:hAnsi="Arial" w:cs="Arial"/>
          <w:b/>
          <w:bCs/>
          <w:sz w:val="24"/>
          <w:szCs w:val="24"/>
        </w:rPr>
      </w:pPr>
      <w:r w:rsidRPr="0916F9B6">
        <w:rPr>
          <w:rFonts w:ascii="Arial" w:eastAsia="Arial" w:hAnsi="Arial" w:cs="Arial"/>
          <w:b/>
          <w:bCs/>
          <w:sz w:val="24"/>
          <w:szCs w:val="24"/>
        </w:rPr>
        <w:lastRenderedPageBreak/>
        <w:t>Data files must include</w:t>
      </w:r>
      <w:r w:rsidR="008B549A">
        <w:rPr>
          <w:rFonts w:ascii="Arial" w:eastAsia="Arial" w:hAnsi="Arial" w:cs="Arial"/>
          <w:b/>
          <w:bCs/>
          <w:sz w:val="24"/>
          <w:szCs w:val="24"/>
        </w:rPr>
        <w:t xml:space="preserve"> CalVCB requested</w:t>
      </w:r>
      <w:r w:rsidRPr="0916F9B6">
        <w:rPr>
          <w:rFonts w:ascii="Arial" w:eastAsia="Arial" w:hAnsi="Arial" w:cs="Arial"/>
          <w:b/>
          <w:bCs/>
          <w:sz w:val="24"/>
          <w:szCs w:val="24"/>
        </w:rPr>
        <w:t xml:space="preserve"> metrics</w:t>
      </w:r>
      <w:r w:rsidR="008B549A">
        <w:rPr>
          <w:rFonts w:ascii="Arial" w:eastAsia="Arial" w:hAnsi="Arial" w:cs="Arial"/>
          <w:b/>
          <w:bCs/>
          <w:sz w:val="24"/>
          <w:szCs w:val="24"/>
        </w:rPr>
        <w:t>. Those metrics may include, but are not limited to</w:t>
      </w:r>
      <w:r w:rsidRPr="0916F9B6">
        <w:rPr>
          <w:rFonts w:ascii="Arial" w:eastAsia="Arial" w:hAnsi="Arial" w:cs="Arial"/>
          <w:b/>
          <w:bCs/>
          <w:sz w:val="24"/>
          <w:szCs w:val="24"/>
        </w:rPr>
        <w:t>:</w:t>
      </w:r>
    </w:p>
    <w:p w14:paraId="6B687B05" w14:textId="0C1580C2" w:rsidR="09D444A0" w:rsidRDefault="09D444A0" w:rsidP="006B599E">
      <w:pPr>
        <w:pStyle w:val="ListParagraph"/>
        <w:numPr>
          <w:ilvl w:val="0"/>
          <w:numId w:val="8"/>
        </w:numPr>
        <w:spacing w:after="0"/>
        <w:rPr>
          <w:rFonts w:ascii="Arial" w:eastAsia="Arial" w:hAnsi="Arial" w:cs="Arial"/>
          <w:sz w:val="24"/>
          <w:szCs w:val="24"/>
        </w:rPr>
      </w:pPr>
      <w:r w:rsidRPr="0916F9B6">
        <w:rPr>
          <w:rFonts w:ascii="Arial" w:eastAsia="Arial" w:hAnsi="Arial" w:cs="Arial"/>
          <w:sz w:val="24"/>
          <w:szCs w:val="24"/>
        </w:rPr>
        <w:t xml:space="preserve">Client resources </w:t>
      </w:r>
    </w:p>
    <w:p w14:paraId="7BA8B1D9" w14:textId="1C8E925E" w:rsidR="09D444A0" w:rsidRDefault="09D444A0" w:rsidP="006B599E">
      <w:pPr>
        <w:pStyle w:val="ListParagraph"/>
        <w:numPr>
          <w:ilvl w:val="0"/>
          <w:numId w:val="7"/>
        </w:numPr>
        <w:spacing w:after="0"/>
        <w:rPr>
          <w:rFonts w:ascii="Arial" w:eastAsia="Arial" w:hAnsi="Arial" w:cs="Arial"/>
          <w:sz w:val="24"/>
          <w:szCs w:val="24"/>
        </w:rPr>
      </w:pPr>
      <w:r w:rsidRPr="0916F9B6">
        <w:rPr>
          <w:rFonts w:ascii="Arial" w:eastAsia="Arial" w:hAnsi="Arial" w:cs="Arial"/>
          <w:sz w:val="24"/>
          <w:szCs w:val="24"/>
        </w:rPr>
        <w:t xml:space="preserve">Demographic information </w:t>
      </w:r>
    </w:p>
    <w:p w14:paraId="7B769EEA" w14:textId="2B934B64" w:rsidR="09D444A0" w:rsidRDefault="09D444A0" w:rsidP="006B599E">
      <w:pPr>
        <w:pStyle w:val="ListParagraph"/>
        <w:numPr>
          <w:ilvl w:val="0"/>
          <w:numId w:val="7"/>
        </w:numPr>
        <w:spacing w:after="0"/>
        <w:rPr>
          <w:rFonts w:ascii="Arial" w:eastAsia="Arial" w:hAnsi="Arial" w:cs="Arial"/>
          <w:sz w:val="24"/>
          <w:szCs w:val="24"/>
        </w:rPr>
      </w:pPr>
      <w:r w:rsidRPr="0916F9B6">
        <w:rPr>
          <w:rFonts w:ascii="Arial" w:eastAsia="Arial" w:hAnsi="Arial" w:cs="Arial"/>
          <w:sz w:val="24"/>
          <w:szCs w:val="24"/>
        </w:rPr>
        <w:t xml:space="preserve">Crime information </w:t>
      </w:r>
    </w:p>
    <w:p w14:paraId="44949EB9" w14:textId="0F159EA8" w:rsidR="09D444A0" w:rsidRDefault="09D444A0" w:rsidP="006B599E">
      <w:pPr>
        <w:pStyle w:val="ListParagraph"/>
        <w:numPr>
          <w:ilvl w:val="0"/>
          <w:numId w:val="7"/>
        </w:numPr>
        <w:spacing w:after="0"/>
        <w:rPr>
          <w:rFonts w:ascii="Arial" w:eastAsia="Arial" w:hAnsi="Arial" w:cs="Arial"/>
          <w:sz w:val="24"/>
          <w:szCs w:val="24"/>
        </w:rPr>
      </w:pPr>
      <w:r w:rsidRPr="0916F9B6">
        <w:rPr>
          <w:rFonts w:ascii="Arial" w:eastAsia="Arial" w:hAnsi="Arial" w:cs="Arial"/>
          <w:sz w:val="24"/>
          <w:szCs w:val="24"/>
        </w:rPr>
        <w:t>Services provided to the client</w:t>
      </w:r>
    </w:p>
    <w:p w14:paraId="1C69CB8E" w14:textId="244D5FEB" w:rsidR="09D444A0" w:rsidRDefault="09D444A0" w:rsidP="006B599E">
      <w:pPr>
        <w:pStyle w:val="ListParagraph"/>
        <w:numPr>
          <w:ilvl w:val="0"/>
          <w:numId w:val="7"/>
        </w:numPr>
        <w:spacing w:after="0"/>
        <w:rPr>
          <w:rFonts w:ascii="Arial" w:eastAsia="Arial" w:hAnsi="Arial" w:cs="Arial"/>
          <w:sz w:val="24"/>
          <w:szCs w:val="24"/>
        </w:rPr>
      </w:pPr>
      <w:r w:rsidRPr="0916F9B6">
        <w:rPr>
          <w:rFonts w:ascii="Arial" w:eastAsia="Arial" w:hAnsi="Arial" w:cs="Arial"/>
          <w:sz w:val="24"/>
          <w:szCs w:val="24"/>
        </w:rPr>
        <w:t xml:space="preserve">Services referred to the client </w:t>
      </w:r>
    </w:p>
    <w:p w14:paraId="3C0E2ACA" w14:textId="40CF07B9" w:rsidR="09D444A0" w:rsidRDefault="09D444A0" w:rsidP="006B599E">
      <w:pPr>
        <w:pStyle w:val="ListParagraph"/>
        <w:numPr>
          <w:ilvl w:val="0"/>
          <w:numId w:val="7"/>
        </w:numPr>
        <w:spacing w:after="0"/>
        <w:rPr>
          <w:rFonts w:ascii="Arial" w:eastAsia="Arial" w:hAnsi="Arial" w:cs="Arial"/>
          <w:sz w:val="24"/>
          <w:szCs w:val="24"/>
        </w:rPr>
      </w:pPr>
      <w:r w:rsidRPr="0916F9B6">
        <w:rPr>
          <w:rFonts w:ascii="Arial" w:eastAsia="Arial" w:hAnsi="Arial" w:cs="Arial"/>
          <w:sz w:val="24"/>
          <w:szCs w:val="24"/>
        </w:rPr>
        <w:t xml:space="preserve">Session and case management information </w:t>
      </w:r>
    </w:p>
    <w:p w14:paraId="12C74ED7" w14:textId="3ADD6C9B" w:rsidR="09D444A0" w:rsidRDefault="09D444A0" w:rsidP="006B599E">
      <w:pPr>
        <w:pStyle w:val="ListParagraph"/>
        <w:numPr>
          <w:ilvl w:val="0"/>
          <w:numId w:val="7"/>
        </w:numPr>
        <w:spacing w:after="0"/>
        <w:rPr>
          <w:rFonts w:ascii="Arial" w:eastAsia="Arial" w:hAnsi="Arial" w:cs="Arial"/>
          <w:sz w:val="24"/>
          <w:szCs w:val="24"/>
        </w:rPr>
      </w:pPr>
      <w:r w:rsidRPr="0916F9B6">
        <w:rPr>
          <w:rFonts w:ascii="Arial" w:eastAsia="Arial" w:hAnsi="Arial" w:cs="Arial"/>
          <w:sz w:val="24"/>
          <w:szCs w:val="24"/>
        </w:rPr>
        <w:t xml:space="preserve">Assessment data </w:t>
      </w:r>
    </w:p>
    <w:p w14:paraId="57CA04B3" w14:textId="3C842716" w:rsidR="09D444A0" w:rsidRDefault="09D444A0" w:rsidP="006B599E">
      <w:pPr>
        <w:pStyle w:val="ListParagraph"/>
        <w:numPr>
          <w:ilvl w:val="0"/>
          <w:numId w:val="7"/>
        </w:numPr>
        <w:spacing w:after="0"/>
        <w:rPr>
          <w:rFonts w:ascii="Arial" w:eastAsia="Arial" w:hAnsi="Arial" w:cs="Arial"/>
          <w:sz w:val="24"/>
          <w:szCs w:val="24"/>
        </w:rPr>
      </w:pPr>
      <w:r w:rsidRPr="0916F9B6">
        <w:rPr>
          <w:rFonts w:ascii="Arial" w:eastAsia="Arial" w:hAnsi="Arial" w:cs="Arial"/>
          <w:sz w:val="24"/>
          <w:szCs w:val="24"/>
        </w:rPr>
        <w:t xml:space="preserve">Training provided </w:t>
      </w:r>
    </w:p>
    <w:p w14:paraId="7CFF539B" w14:textId="37B9CAC6" w:rsidR="09D444A0" w:rsidRDefault="09D444A0" w:rsidP="006B599E">
      <w:pPr>
        <w:pStyle w:val="ListParagraph"/>
        <w:numPr>
          <w:ilvl w:val="0"/>
          <w:numId w:val="7"/>
        </w:numPr>
        <w:spacing w:after="0"/>
        <w:rPr>
          <w:rFonts w:ascii="Arial" w:eastAsia="Arial" w:hAnsi="Arial" w:cs="Arial"/>
          <w:sz w:val="24"/>
          <w:szCs w:val="24"/>
        </w:rPr>
      </w:pPr>
      <w:r w:rsidRPr="0916F9B6">
        <w:rPr>
          <w:rFonts w:ascii="Arial" w:eastAsia="Arial" w:hAnsi="Arial" w:cs="Arial"/>
          <w:sz w:val="24"/>
          <w:szCs w:val="24"/>
        </w:rPr>
        <w:t xml:space="preserve">Community outreach provided </w:t>
      </w:r>
    </w:p>
    <w:p w14:paraId="3708A256" w14:textId="17A9989F" w:rsidR="09D444A0" w:rsidRDefault="09D444A0" w:rsidP="006B599E">
      <w:pPr>
        <w:pStyle w:val="ListParagraph"/>
        <w:numPr>
          <w:ilvl w:val="0"/>
          <w:numId w:val="7"/>
        </w:numPr>
        <w:spacing w:after="0"/>
        <w:rPr>
          <w:rFonts w:ascii="Arial" w:eastAsia="Arial" w:hAnsi="Arial" w:cs="Arial"/>
          <w:sz w:val="24"/>
          <w:szCs w:val="24"/>
        </w:rPr>
      </w:pPr>
      <w:r w:rsidRPr="0916F9B6">
        <w:rPr>
          <w:rFonts w:ascii="Arial" w:eastAsia="Arial" w:hAnsi="Arial" w:cs="Arial"/>
          <w:sz w:val="24"/>
          <w:szCs w:val="24"/>
        </w:rPr>
        <w:t xml:space="preserve">Collaborative activities </w:t>
      </w:r>
    </w:p>
    <w:p w14:paraId="43FA38BD" w14:textId="6B573BD0" w:rsidR="09D444A0" w:rsidRDefault="09D444A0" w:rsidP="006B599E">
      <w:pPr>
        <w:pStyle w:val="ListParagraph"/>
        <w:numPr>
          <w:ilvl w:val="0"/>
          <w:numId w:val="7"/>
        </w:numPr>
        <w:spacing w:after="0"/>
        <w:rPr>
          <w:rFonts w:ascii="Arial" w:eastAsia="Arial" w:hAnsi="Arial" w:cs="Arial"/>
          <w:sz w:val="24"/>
          <w:szCs w:val="24"/>
        </w:rPr>
      </w:pPr>
      <w:r w:rsidRPr="0916F9B6">
        <w:rPr>
          <w:rFonts w:ascii="Arial" w:eastAsia="Arial" w:hAnsi="Arial" w:cs="Arial"/>
          <w:sz w:val="24"/>
          <w:szCs w:val="24"/>
        </w:rPr>
        <w:t>Other metrics requested by CalVCB</w:t>
      </w:r>
    </w:p>
    <w:p w14:paraId="74D4F2E4" w14:textId="33126E14" w:rsidR="09D444A0" w:rsidRDefault="09D444A0" w:rsidP="006B599E">
      <w:pPr>
        <w:spacing w:after="0"/>
        <w:rPr>
          <w:rFonts w:ascii="Arial" w:eastAsia="Arial" w:hAnsi="Arial" w:cs="Arial"/>
          <w:sz w:val="24"/>
          <w:szCs w:val="24"/>
        </w:rPr>
      </w:pPr>
      <w:r w:rsidRPr="0916F9B6">
        <w:rPr>
          <w:rFonts w:ascii="Arial" w:eastAsia="Arial" w:hAnsi="Arial" w:cs="Arial"/>
          <w:sz w:val="24"/>
          <w:szCs w:val="24"/>
        </w:rPr>
        <w:t xml:space="preserve"> </w:t>
      </w:r>
    </w:p>
    <w:p w14:paraId="025C61F9" w14:textId="668B7F62" w:rsidR="09D444A0" w:rsidRDefault="09D444A0">
      <w:pPr>
        <w:spacing w:after="0"/>
        <w:rPr>
          <w:rFonts w:ascii="Arial" w:eastAsia="Arial" w:hAnsi="Arial" w:cs="Arial"/>
          <w:sz w:val="24"/>
          <w:szCs w:val="24"/>
        </w:rPr>
      </w:pPr>
      <w:r w:rsidRPr="0916F9B6">
        <w:rPr>
          <w:rFonts w:ascii="Arial" w:eastAsia="Arial" w:hAnsi="Arial" w:cs="Arial"/>
          <w:sz w:val="24"/>
          <w:szCs w:val="24"/>
        </w:rPr>
        <w:t xml:space="preserve">The Grantee must keep accurate records and supporting </w:t>
      </w:r>
      <w:r w:rsidR="008B549A">
        <w:rPr>
          <w:rFonts w:ascii="Arial" w:eastAsia="Arial" w:hAnsi="Arial" w:cs="Arial"/>
          <w:sz w:val="24"/>
          <w:szCs w:val="24"/>
        </w:rPr>
        <w:t xml:space="preserve">source </w:t>
      </w:r>
      <w:r w:rsidRPr="0916F9B6">
        <w:rPr>
          <w:rFonts w:ascii="Arial" w:eastAsia="Arial" w:hAnsi="Arial" w:cs="Arial"/>
          <w:sz w:val="24"/>
          <w:szCs w:val="24"/>
        </w:rPr>
        <w:t>documentation for at least three years from the end of the grant period. CalVCB may review the records</w:t>
      </w:r>
      <w:r w:rsidR="008B549A">
        <w:rPr>
          <w:rFonts w:ascii="Arial" w:eastAsia="Arial" w:hAnsi="Arial" w:cs="Arial"/>
          <w:sz w:val="24"/>
          <w:szCs w:val="24"/>
        </w:rPr>
        <w:t xml:space="preserve"> for accuracy</w:t>
      </w:r>
      <w:r w:rsidRPr="0916F9B6">
        <w:rPr>
          <w:rFonts w:ascii="Arial" w:eastAsia="Arial" w:hAnsi="Arial" w:cs="Arial"/>
          <w:sz w:val="24"/>
          <w:szCs w:val="24"/>
        </w:rPr>
        <w:t>.</w:t>
      </w:r>
    </w:p>
    <w:p w14:paraId="08C95150" w14:textId="77777777" w:rsidR="008B549A" w:rsidRDefault="008B549A" w:rsidP="006B599E">
      <w:pPr>
        <w:spacing w:after="0"/>
        <w:rPr>
          <w:rFonts w:ascii="Arial" w:eastAsia="Arial" w:hAnsi="Arial" w:cs="Arial"/>
          <w:sz w:val="24"/>
          <w:szCs w:val="24"/>
        </w:rPr>
      </w:pPr>
    </w:p>
    <w:p w14:paraId="7363315E" w14:textId="399D4709" w:rsidR="09D444A0" w:rsidRDefault="09D444A0" w:rsidP="006B599E">
      <w:pPr>
        <w:spacing w:after="0"/>
        <w:rPr>
          <w:rFonts w:ascii="Arial" w:eastAsia="Arial" w:hAnsi="Arial" w:cs="Arial"/>
          <w:sz w:val="24"/>
          <w:szCs w:val="24"/>
        </w:rPr>
      </w:pPr>
      <w:r w:rsidRPr="0916F9B6">
        <w:rPr>
          <w:rFonts w:ascii="Arial" w:eastAsia="Arial" w:hAnsi="Arial" w:cs="Arial"/>
          <w:sz w:val="24"/>
          <w:szCs w:val="24"/>
        </w:rPr>
        <w:t>The Grantee will only report data for</w:t>
      </w:r>
      <w:r w:rsidR="008B549A">
        <w:rPr>
          <w:rFonts w:ascii="Arial" w:eastAsia="Arial" w:hAnsi="Arial" w:cs="Arial"/>
          <w:sz w:val="24"/>
          <w:szCs w:val="24"/>
        </w:rPr>
        <w:t xml:space="preserve"> </w:t>
      </w:r>
      <w:r w:rsidR="008B549A" w:rsidRPr="0916F9B6">
        <w:rPr>
          <w:rFonts w:ascii="Arial" w:eastAsia="Arial" w:hAnsi="Arial" w:cs="Arial"/>
          <w:sz w:val="24"/>
          <w:szCs w:val="24"/>
        </w:rPr>
        <w:t>activities funded by the grant</w:t>
      </w:r>
      <w:r w:rsidR="008B549A">
        <w:rPr>
          <w:rFonts w:ascii="Arial" w:eastAsia="Arial" w:hAnsi="Arial" w:cs="Arial"/>
          <w:sz w:val="24"/>
          <w:szCs w:val="24"/>
        </w:rPr>
        <w:t xml:space="preserve"> including</w:t>
      </w:r>
      <w:r w:rsidRPr="0916F9B6">
        <w:rPr>
          <w:rFonts w:ascii="Arial" w:eastAsia="Arial" w:hAnsi="Arial" w:cs="Arial"/>
          <w:sz w:val="24"/>
          <w:szCs w:val="24"/>
        </w:rPr>
        <w:t>:</w:t>
      </w:r>
    </w:p>
    <w:p w14:paraId="253ABBB4" w14:textId="08757E15" w:rsidR="09D444A0" w:rsidRDefault="09D444A0" w:rsidP="006B599E">
      <w:pPr>
        <w:pStyle w:val="ListParagraph"/>
        <w:numPr>
          <w:ilvl w:val="0"/>
          <w:numId w:val="6"/>
        </w:numPr>
        <w:spacing w:after="0"/>
        <w:rPr>
          <w:rFonts w:ascii="Arial" w:eastAsia="Arial" w:hAnsi="Arial" w:cs="Arial"/>
          <w:sz w:val="24"/>
          <w:szCs w:val="24"/>
        </w:rPr>
      </w:pPr>
      <w:r w:rsidRPr="0916F9B6">
        <w:rPr>
          <w:rFonts w:ascii="Arial" w:eastAsia="Arial" w:hAnsi="Arial" w:cs="Arial"/>
          <w:sz w:val="24"/>
          <w:szCs w:val="24"/>
        </w:rPr>
        <w:t>Treatment</w:t>
      </w:r>
    </w:p>
    <w:p w14:paraId="59464BB1" w14:textId="68A3FD65" w:rsidR="09D444A0" w:rsidRDefault="09D444A0" w:rsidP="006B599E">
      <w:pPr>
        <w:pStyle w:val="ListParagraph"/>
        <w:numPr>
          <w:ilvl w:val="0"/>
          <w:numId w:val="6"/>
        </w:numPr>
        <w:spacing w:after="0"/>
        <w:rPr>
          <w:rFonts w:ascii="Arial" w:eastAsia="Arial" w:hAnsi="Arial" w:cs="Arial"/>
          <w:sz w:val="24"/>
          <w:szCs w:val="24"/>
        </w:rPr>
      </w:pPr>
      <w:r w:rsidRPr="0916F9B6">
        <w:rPr>
          <w:rFonts w:ascii="Arial" w:eastAsia="Arial" w:hAnsi="Arial" w:cs="Arial"/>
          <w:sz w:val="24"/>
          <w:szCs w:val="24"/>
        </w:rPr>
        <w:t>Case management</w:t>
      </w:r>
    </w:p>
    <w:p w14:paraId="25B94BF6" w14:textId="35150D91" w:rsidR="09D444A0" w:rsidRDefault="09D444A0" w:rsidP="006B599E">
      <w:pPr>
        <w:pStyle w:val="ListParagraph"/>
        <w:numPr>
          <w:ilvl w:val="0"/>
          <w:numId w:val="6"/>
        </w:numPr>
        <w:spacing w:after="0"/>
        <w:rPr>
          <w:rFonts w:ascii="Arial" w:eastAsia="Arial" w:hAnsi="Arial" w:cs="Arial"/>
          <w:sz w:val="24"/>
          <w:szCs w:val="24"/>
        </w:rPr>
      </w:pPr>
      <w:r w:rsidRPr="0916F9B6">
        <w:rPr>
          <w:rFonts w:ascii="Arial" w:eastAsia="Arial" w:hAnsi="Arial" w:cs="Arial"/>
          <w:sz w:val="24"/>
          <w:szCs w:val="24"/>
        </w:rPr>
        <w:t>Training</w:t>
      </w:r>
    </w:p>
    <w:p w14:paraId="5B02D8CA" w14:textId="55CA6591" w:rsidR="09D444A0" w:rsidRDefault="09D444A0" w:rsidP="006B599E">
      <w:pPr>
        <w:pStyle w:val="ListParagraph"/>
        <w:numPr>
          <w:ilvl w:val="0"/>
          <w:numId w:val="6"/>
        </w:numPr>
        <w:spacing w:after="0"/>
        <w:rPr>
          <w:rFonts w:ascii="Arial" w:eastAsia="Arial" w:hAnsi="Arial" w:cs="Arial"/>
          <w:sz w:val="24"/>
          <w:szCs w:val="24"/>
        </w:rPr>
      </w:pPr>
      <w:r w:rsidRPr="0916F9B6">
        <w:rPr>
          <w:rFonts w:ascii="Arial" w:eastAsia="Arial" w:hAnsi="Arial" w:cs="Arial"/>
          <w:sz w:val="24"/>
          <w:szCs w:val="24"/>
        </w:rPr>
        <w:t>Outreach</w:t>
      </w:r>
    </w:p>
    <w:p w14:paraId="2CFA9880" w14:textId="5013CACD" w:rsidR="006F5CE9" w:rsidRPr="006B599E" w:rsidRDefault="09D444A0" w:rsidP="006B599E">
      <w:pPr>
        <w:pStyle w:val="ListParagraph"/>
        <w:numPr>
          <w:ilvl w:val="0"/>
          <w:numId w:val="6"/>
        </w:numPr>
        <w:spacing w:after="0"/>
        <w:rPr>
          <w:rFonts w:ascii="Arial" w:eastAsia="Arial" w:hAnsi="Arial" w:cs="Arial"/>
          <w:sz w:val="24"/>
          <w:szCs w:val="24"/>
        </w:rPr>
      </w:pPr>
      <w:r w:rsidRPr="0916F9B6">
        <w:rPr>
          <w:rFonts w:ascii="Arial" w:eastAsia="Arial" w:hAnsi="Arial" w:cs="Arial"/>
          <w:sz w:val="24"/>
          <w:szCs w:val="24"/>
        </w:rPr>
        <w:t xml:space="preserve">Collaboration </w:t>
      </w:r>
    </w:p>
    <w:p w14:paraId="00FA0ACA" w14:textId="77777777" w:rsidR="008B549A" w:rsidRDefault="008B549A">
      <w:pPr>
        <w:spacing w:after="0"/>
        <w:rPr>
          <w:rFonts w:ascii="Arial" w:eastAsia="Arial" w:hAnsi="Arial" w:cs="Arial"/>
          <w:sz w:val="24"/>
          <w:szCs w:val="24"/>
        </w:rPr>
      </w:pPr>
    </w:p>
    <w:p w14:paraId="5CF4C85B" w14:textId="22B7D1D8" w:rsidR="09D444A0" w:rsidRDefault="09D444A0" w:rsidP="006B599E">
      <w:pPr>
        <w:spacing w:after="0"/>
        <w:rPr>
          <w:rFonts w:ascii="Arial" w:eastAsia="Arial" w:hAnsi="Arial" w:cs="Arial"/>
          <w:sz w:val="24"/>
          <w:szCs w:val="24"/>
        </w:rPr>
      </w:pPr>
      <w:r w:rsidRPr="0916F9B6">
        <w:rPr>
          <w:rFonts w:ascii="Arial" w:eastAsia="Arial" w:hAnsi="Arial" w:cs="Arial"/>
          <w:sz w:val="24"/>
          <w:szCs w:val="24"/>
        </w:rPr>
        <w:t xml:space="preserve">Software requirements for data submission:  </w:t>
      </w:r>
    </w:p>
    <w:p w14:paraId="0A7172B5" w14:textId="33A8A3B0" w:rsidR="09D444A0" w:rsidRDefault="09D444A0" w:rsidP="006B599E">
      <w:pPr>
        <w:pStyle w:val="ListParagraph"/>
        <w:numPr>
          <w:ilvl w:val="0"/>
          <w:numId w:val="5"/>
        </w:numPr>
        <w:spacing w:after="0"/>
        <w:rPr>
          <w:rFonts w:ascii="Arial" w:eastAsia="Arial" w:hAnsi="Arial" w:cs="Arial"/>
          <w:sz w:val="24"/>
          <w:szCs w:val="24"/>
        </w:rPr>
      </w:pPr>
      <w:r w:rsidRPr="0916F9B6">
        <w:rPr>
          <w:rFonts w:ascii="Arial" w:eastAsia="Arial" w:hAnsi="Arial" w:cs="Arial"/>
          <w:sz w:val="24"/>
          <w:szCs w:val="24"/>
        </w:rPr>
        <w:t>Microsoft Excel, 2010 version or newer</w:t>
      </w:r>
    </w:p>
    <w:bookmarkEnd w:id="13"/>
    <w:p w14:paraId="3E858D8D" w14:textId="01F8D7D5" w:rsidR="0916F9B6" w:rsidRDefault="0916F9B6" w:rsidP="0916F9B6">
      <w:pPr>
        <w:ind w:left="90"/>
        <w:rPr>
          <w:rFonts w:ascii="Arial" w:hAnsi="Arial" w:cs="Arial"/>
          <w:sz w:val="24"/>
          <w:szCs w:val="24"/>
        </w:rPr>
      </w:pPr>
    </w:p>
    <w:p w14:paraId="3728EF71" w14:textId="77777777" w:rsidR="00FE0AA0" w:rsidRPr="00552A07" w:rsidRDefault="00FE0AA0" w:rsidP="00D3593E">
      <w:pPr>
        <w:ind w:left="90"/>
        <w:rPr>
          <w:rFonts w:ascii="Arial" w:hAnsi="Arial" w:cs="Arial"/>
        </w:rPr>
      </w:pPr>
    </w:p>
    <w:sectPr w:rsidR="00FE0AA0" w:rsidRPr="00552A07" w:rsidSect="002C7F96">
      <w:footerReference w:type="default" r:id="rId1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134E4" w14:textId="77777777" w:rsidR="007B5A79" w:rsidRDefault="007B5A79" w:rsidP="00EE0751">
      <w:pPr>
        <w:spacing w:after="0" w:line="240" w:lineRule="auto"/>
      </w:pPr>
      <w:r>
        <w:separator/>
      </w:r>
    </w:p>
  </w:endnote>
  <w:endnote w:type="continuationSeparator" w:id="0">
    <w:p w14:paraId="5FEF31FA" w14:textId="77777777" w:rsidR="007B5A79" w:rsidRDefault="007B5A79" w:rsidP="00EE0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quot;Courier New&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586456802"/>
      <w:docPartObj>
        <w:docPartGallery w:val="Page Numbers (Bottom of Page)"/>
        <w:docPartUnique/>
      </w:docPartObj>
    </w:sdtPr>
    <w:sdtEndPr>
      <w:rPr>
        <w:rFonts w:ascii="Arial" w:hAnsi="Arial" w:cs="Arial"/>
        <w:noProof/>
      </w:rPr>
    </w:sdtEndPr>
    <w:sdtContent>
      <w:p w14:paraId="373FB001" w14:textId="15BDFC15" w:rsidR="002C7F96" w:rsidRPr="00A46FE1" w:rsidRDefault="002C7F96">
        <w:pPr>
          <w:pStyle w:val="Footer"/>
          <w:jc w:val="right"/>
          <w:rPr>
            <w:rFonts w:ascii="Arial" w:hAnsi="Arial" w:cs="Arial"/>
            <w:sz w:val="24"/>
            <w:szCs w:val="24"/>
          </w:rPr>
        </w:pPr>
        <w:r w:rsidRPr="00A46FE1">
          <w:rPr>
            <w:rFonts w:ascii="Arial" w:hAnsi="Arial" w:cs="Arial"/>
            <w:sz w:val="24"/>
            <w:szCs w:val="24"/>
          </w:rPr>
          <w:fldChar w:fldCharType="begin"/>
        </w:r>
        <w:r w:rsidRPr="00A46FE1">
          <w:rPr>
            <w:rFonts w:ascii="Arial" w:hAnsi="Arial" w:cs="Arial"/>
            <w:sz w:val="24"/>
            <w:szCs w:val="24"/>
          </w:rPr>
          <w:instrText xml:space="preserve"> PAGE   \* MERGEFORMAT </w:instrText>
        </w:r>
        <w:r w:rsidRPr="00A46FE1">
          <w:rPr>
            <w:rFonts w:ascii="Arial" w:hAnsi="Arial" w:cs="Arial"/>
            <w:sz w:val="24"/>
            <w:szCs w:val="24"/>
          </w:rPr>
          <w:fldChar w:fldCharType="separate"/>
        </w:r>
        <w:r w:rsidRPr="00A46FE1">
          <w:rPr>
            <w:rFonts w:ascii="Arial" w:hAnsi="Arial" w:cs="Arial"/>
            <w:noProof/>
            <w:sz w:val="24"/>
            <w:szCs w:val="24"/>
          </w:rPr>
          <w:t>2</w:t>
        </w:r>
        <w:r w:rsidRPr="00A46FE1">
          <w:rPr>
            <w:rFonts w:ascii="Arial" w:hAnsi="Arial" w:cs="Arial"/>
            <w:noProof/>
            <w:sz w:val="24"/>
            <w:szCs w:val="24"/>
          </w:rPr>
          <w:fldChar w:fldCharType="end"/>
        </w:r>
      </w:p>
    </w:sdtContent>
  </w:sdt>
  <w:p w14:paraId="55C5C8A1" w14:textId="0708DD5E" w:rsidR="00EE0751" w:rsidRPr="00A46FE1" w:rsidRDefault="00EA1C38">
    <w:pPr>
      <w:pStyle w:val="Footer"/>
      <w:rPr>
        <w:rFonts w:ascii="Arial" w:hAnsi="Arial" w:cs="Arial"/>
        <w:sz w:val="24"/>
        <w:szCs w:val="24"/>
      </w:rPr>
    </w:pPr>
    <w:r w:rsidRPr="00A46FE1">
      <w:rPr>
        <w:rFonts w:ascii="Arial" w:hAnsi="Arial" w:cs="Arial"/>
        <w:sz w:val="24"/>
        <w:szCs w:val="24"/>
      </w:rPr>
      <w:t>CalVCB Trauma Recovery Center Grant</w:t>
    </w:r>
  </w:p>
  <w:p w14:paraId="7A212581" w14:textId="0305ABC2" w:rsidR="00EA1C38" w:rsidRPr="00A46FE1" w:rsidRDefault="04377122">
    <w:pPr>
      <w:pStyle w:val="Footer"/>
      <w:rPr>
        <w:rFonts w:ascii="Arial" w:hAnsi="Arial" w:cs="Arial"/>
        <w:sz w:val="24"/>
        <w:szCs w:val="24"/>
      </w:rPr>
    </w:pPr>
    <w:r w:rsidRPr="04377122">
      <w:rPr>
        <w:rFonts w:ascii="Arial" w:hAnsi="Arial" w:cs="Arial"/>
        <w:sz w:val="24"/>
        <w:szCs w:val="24"/>
      </w:rPr>
      <w:t>2026-27 Notice of Funds Available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DDEB8" w14:textId="77777777" w:rsidR="007B5A79" w:rsidRDefault="007B5A79" w:rsidP="00EE0751">
      <w:pPr>
        <w:spacing w:after="0" w:line="240" w:lineRule="auto"/>
      </w:pPr>
      <w:r>
        <w:separator/>
      </w:r>
    </w:p>
  </w:footnote>
  <w:footnote w:type="continuationSeparator" w:id="0">
    <w:p w14:paraId="6CAB7A2D" w14:textId="77777777" w:rsidR="007B5A79" w:rsidRDefault="007B5A79" w:rsidP="00EE07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6243"/>
    <w:multiLevelType w:val="hybridMultilevel"/>
    <w:tmpl w:val="8E303E3A"/>
    <w:lvl w:ilvl="0" w:tplc="C4F2E93E">
      <w:start w:val="1"/>
      <w:numFmt w:val="bullet"/>
      <w:lvlText w:val=""/>
      <w:lvlJc w:val="left"/>
      <w:pPr>
        <w:ind w:left="720" w:hanging="360"/>
      </w:pPr>
      <w:rPr>
        <w:rFonts w:ascii="Symbol" w:hAnsi="Symbol" w:hint="default"/>
      </w:rPr>
    </w:lvl>
    <w:lvl w:ilvl="1" w:tplc="837470F4">
      <w:start w:val="1"/>
      <w:numFmt w:val="bullet"/>
      <w:lvlText w:val="o"/>
      <w:lvlJc w:val="left"/>
      <w:pPr>
        <w:ind w:left="1440" w:hanging="360"/>
      </w:pPr>
      <w:rPr>
        <w:rFonts w:ascii="Courier New" w:hAnsi="Courier New" w:hint="default"/>
      </w:rPr>
    </w:lvl>
    <w:lvl w:ilvl="2" w:tplc="D15AEAD0">
      <w:start w:val="1"/>
      <w:numFmt w:val="bullet"/>
      <w:lvlText w:val=""/>
      <w:lvlJc w:val="left"/>
      <w:pPr>
        <w:ind w:left="2160" w:hanging="360"/>
      </w:pPr>
      <w:rPr>
        <w:rFonts w:ascii="Wingdings" w:hAnsi="Wingdings" w:hint="default"/>
      </w:rPr>
    </w:lvl>
    <w:lvl w:ilvl="3" w:tplc="C03AF5B0">
      <w:start w:val="1"/>
      <w:numFmt w:val="bullet"/>
      <w:lvlText w:val=""/>
      <w:lvlJc w:val="left"/>
      <w:pPr>
        <w:ind w:left="2880" w:hanging="360"/>
      </w:pPr>
      <w:rPr>
        <w:rFonts w:ascii="Symbol" w:hAnsi="Symbol" w:hint="default"/>
      </w:rPr>
    </w:lvl>
    <w:lvl w:ilvl="4" w:tplc="00E01296">
      <w:start w:val="1"/>
      <w:numFmt w:val="bullet"/>
      <w:lvlText w:val="o"/>
      <w:lvlJc w:val="left"/>
      <w:pPr>
        <w:ind w:left="3600" w:hanging="360"/>
      </w:pPr>
      <w:rPr>
        <w:rFonts w:ascii="Courier New" w:hAnsi="Courier New" w:hint="default"/>
      </w:rPr>
    </w:lvl>
    <w:lvl w:ilvl="5" w:tplc="60340B04">
      <w:start w:val="1"/>
      <w:numFmt w:val="bullet"/>
      <w:lvlText w:val=""/>
      <w:lvlJc w:val="left"/>
      <w:pPr>
        <w:ind w:left="4320" w:hanging="360"/>
      </w:pPr>
      <w:rPr>
        <w:rFonts w:ascii="Wingdings" w:hAnsi="Wingdings" w:hint="default"/>
      </w:rPr>
    </w:lvl>
    <w:lvl w:ilvl="6" w:tplc="134A5A5E">
      <w:start w:val="1"/>
      <w:numFmt w:val="bullet"/>
      <w:lvlText w:val=""/>
      <w:lvlJc w:val="left"/>
      <w:pPr>
        <w:ind w:left="5040" w:hanging="360"/>
      </w:pPr>
      <w:rPr>
        <w:rFonts w:ascii="Symbol" w:hAnsi="Symbol" w:hint="default"/>
      </w:rPr>
    </w:lvl>
    <w:lvl w:ilvl="7" w:tplc="1B68E418">
      <w:start w:val="1"/>
      <w:numFmt w:val="bullet"/>
      <w:lvlText w:val="o"/>
      <w:lvlJc w:val="left"/>
      <w:pPr>
        <w:ind w:left="5760" w:hanging="360"/>
      </w:pPr>
      <w:rPr>
        <w:rFonts w:ascii="Courier New" w:hAnsi="Courier New" w:hint="default"/>
      </w:rPr>
    </w:lvl>
    <w:lvl w:ilvl="8" w:tplc="28383F02">
      <w:start w:val="1"/>
      <w:numFmt w:val="bullet"/>
      <w:lvlText w:val=""/>
      <w:lvlJc w:val="left"/>
      <w:pPr>
        <w:ind w:left="6480" w:hanging="360"/>
      </w:pPr>
      <w:rPr>
        <w:rFonts w:ascii="Wingdings" w:hAnsi="Wingdings" w:hint="default"/>
      </w:rPr>
    </w:lvl>
  </w:abstractNum>
  <w:abstractNum w:abstractNumId="1" w15:restartNumberingAfterBreak="0">
    <w:nsid w:val="027AAB0A"/>
    <w:multiLevelType w:val="hybridMultilevel"/>
    <w:tmpl w:val="60C868BC"/>
    <w:lvl w:ilvl="0" w:tplc="92D43CC8">
      <w:start w:val="1"/>
      <w:numFmt w:val="bullet"/>
      <w:lvlText w:val=""/>
      <w:lvlJc w:val="left"/>
      <w:pPr>
        <w:ind w:left="720" w:hanging="360"/>
      </w:pPr>
      <w:rPr>
        <w:rFonts w:ascii="Symbol" w:hAnsi="Symbol" w:hint="default"/>
      </w:rPr>
    </w:lvl>
    <w:lvl w:ilvl="1" w:tplc="1616BC0A">
      <w:start w:val="1"/>
      <w:numFmt w:val="bullet"/>
      <w:lvlText w:val="o"/>
      <w:lvlJc w:val="left"/>
      <w:pPr>
        <w:ind w:left="1440" w:hanging="360"/>
      </w:pPr>
      <w:rPr>
        <w:rFonts w:ascii="Courier New" w:hAnsi="Courier New" w:hint="default"/>
      </w:rPr>
    </w:lvl>
    <w:lvl w:ilvl="2" w:tplc="43882D76">
      <w:start w:val="1"/>
      <w:numFmt w:val="bullet"/>
      <w:lvlText w:val=""/>
      <w:lvlJc w:val="left"/>
      <w:pPr>
        <w:ind w:left="2160" w:hanging="360"/>
      </w:pPr>
      <w:rPr>
        <w:rFonts w:ascii="Wingdings" w:hAnsi="Wingdings" w:hint="default"/>
      </w:rPr>
    </w:lvl>
    <w:lvl w:ilvl="3" w:tplc="76AAEF10">
      <w:start w:val="1"/>
      <w:numFmt w:val="bullet"/>
      <w:lvlText w:val=""/>
      <w:lvlJc w:val="left"/>
      <w:pPr>
        <w:ind w:left="2880" w:hanging="360"/>
      </w:pPr>
      <w:rPr>
        <w:rFonts w:ascii="Symbol" w:hAnsi="Symbol" w:hint="default"/>
      </w:rPr>
    </w:lvl>
    <w:lvl w:ilvl="4" w:tplc="E23A48E8">
      <w:start w:val="1"/>
      <w:numFmt w:val="bullet"/>
      <w:lvlText w:val="o"/>
      <w:lvlJc w:val="left"/>
      <w:pPr>
        <w:ind w:left="3600" w:hanging="360"/>
      </w:pPr>
      <w:rPr>
        <w:rFonts w:ascii="Courier New" w:hAnsi="Courier New" w:hint="default"/>
      </w:rPr>
    </w:lvl>
    <w:lvl w:ilvl="5" w:tplc="56CC470A">
      <w:start w:val="1"/>
      <w:numFmt w:val="bullet"/>
      <w:lvlText w:val=""/>
      <w:lvlJc w:val="left"/>
      <w:pPr>
        <w:ind w:left="4320" w:hanging="360"/>
      </w:pPr>
      <w:rPr>
        <w:rFonts w:ascii="Wingdings" w:hAnsi="Wingdings" w:hint="default"/>
      </w:rPr>
    </w:lvl>
    <w:lvl w:ilvl="6" w:tplc="A3660E4C">
      <w:start w:val="1"/>
      <w:numFmt w:val="bullet"/>
      <w:lvlText w:val=""/>
      <w:lvlJc w:val="left"/>
      <w:pPr>
        <w:ind w:left="5040" w:hanging="360"/>
      </w:pPr>
      <w:rPr>
        <w:rFonts w:ascii="Symbol" w:hAnsi="Symbol" w:hint="default"/>
      </w:rPr>
    </w:lvl>
    <w:lvl w:ilvl="7" w:tplc="BA5CE388">
      <w:start w:val="1"/>
      <w:numFmt w:val="bullet"/>
      <w:lvlText w:val="o"/>
      <w:lvlJc w:val="left"/>
      <w:pPr>
        <w:ind w:left="5760" w:hanging="360"/>
      </w:pPr>
      <w:rPr>
        <w:rFonts w:ascii="Courier New" w:hAnsi="Courier New" w:hint="default"/>
      </w:rPr>
    </w:lvl>
    <w:lvl w:ilvl="8" w:tplc="93B62D84">
      <w:start w:val="1"/>
      <w:numFmt w:val="bullet"/>
      <w:lvlText w:val=""/>
      <w:lvlJc w:val="left"/>
      <w:pPr>
        <w:ind w:left="6480" w:hanging="360"/>
      </w:pPr>
      <w:rPr>
        <w:rFonts w:ascii="Wingdings" w:hAnsi="Wingdings" w:hint="default"/>
      </w:rPr>
    </w:lvl>
  </w:abstractNum>
  <w:abstractNum w:abstractNumId="2" w15:restartNumberingAfterBreak="0">
    <w:nsid w:val="02EB17E7"/>
    <w:multiLevelType w:val="hybridMultilevel"/>
    <w:tmpl w:val="0C080634"/>
    <w:lvl w:ilvl="0" w:tplc="04090013">
      <w:start w:val="1"/>
      <w:numFmt w:val="upperRoman"/>
      <w:lvlText w:val="%1."/>
      <w:lvlJc w:val="right"/>
      <w:pPr>
        <w:ind w:left="720" w:hanging="360"/>
      </w:pPr>
    </w:lvl>
    <w:lvl w:ilvl="1" w:tplc="6D328C5E">
      <w:start w:val="1"/>
      <w:numFmt w:val="upperLetter"/>
      <w:lvlText w:val="%2."/>
      <w:lvlJc w:val="left"/>
      <w:pPr>
        <w:ind w:left="1440" w:hanging="360"/>
      </w:pPr>
      <w:rPr>
        <w:rFonts w:ascii="Georgia" w:hAnsi="Georgia" w:hint="default"/>
      </w:rPr>
    </w:lvl>
    <w:lvl w:ilvl="2" w:tplc="4BDCB2A4">
      <w:numFmt w:val="bullet"/>
      <w:lvlText w:val="-"/>
      <w:lvlJc w:val="left"/>
      <w:pPr>
        <w:ind w:left="2340" w:hanging="360"/>
      </w:pPr>
      <w:rPr>
        <w:rFonts w:ascii="Arial" w:eastAsiaTheme="minorHAns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32040"/>
    <w:multiLevelType w:val="hybridMultilevel"/>
    <w:tmpl w:val="3724D5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4FEA2F0"/>
    <w:multiLevelType w:val="hybridMultilevel"/>
    <w:tmpl w:val="C4E0560A"/>
    <w:lvl w:ilvl="0" w:tplc="1BDE9456">
      <w:start w:val="1"/>
      <w:numFmt w:val="bullet"/>
      <w:lvlText w:val=""/>
      <w:lvlJc w:val="left"/>
      <w:pPr>
        <w:ind w:left="1440" w:hanging="360"/>
      </w:pPr>
      <w:rPr>
        <w:rFonts w:ascii="Symbol" w:hAnsi="Symbol" w:hint="default"/>
      </w:rPr>
    </w:lvl>
    <w:lvl w:ilvl="1" w:tplc="336C0720">
      <w:start w:val="1"/>
      <w:numFmt w:val="bullet"/>
      <w:lvlText w:val="o"/>
      <w:lvlJc w:val="left"/>
      <w:pPr>
        <w:ind w:left="2160" w:hanging="360"/>
      </w:pPr>
      <w:rPr>
        <w:rFonts w:ascii="Courier New" w:hAnsi="Courier New" w:hint="default"/>
      </w:rPr>
    </w:lvl>
    <w:lvl w:ilvl="2" w:tplc="A9048438">
      <w:start w:val="1"/>
      <w:numFmt w:val="bullet"/>
      <w:lvlText w:val=""/>
      <w:lvlJc w:val="left"/>
      <w:pPr>
        <w:ind w:left="2880" w:hanging="360"/>
      </w:pPr>
      <w:rPr>
        <w:rFonts w:ascii="Wingdings" w:hAnsi="Wingdings" w:hint="default"/>
      </w:rPr>
    </w:lvl>
    <w:lvl w:ilvl="3" w:tplc="E41C8608">
      <w:start w:val="1"/>
      <w:numFmt w:val="bullet"/>
      <w:lvlText w:val=""/>
      <w:lvlJc w:val="left"/>
      <w:pPr>
        <w:ind w:left="3600" w:hanging="360"/>
      </w:pPr>
      <w:rPr>
        <w:rFonts w:ascii="Symbol" w:hAnsi="Symbol" w:hint="default"/>
      </w:rPr>
    </w:lvl>
    <w:lvl w:ilvl="4" w:tplc="79F6698A">
      <w:start w:val="1"/>
      <w:numFmt w:val="bullet"/>
      <w:lvlText w:val="o"/>
      <w:lvlJc w:val="left"/>
      <w:pPr>
        <w:ind w:left="4320" w:hanging="360"/>
      </w:pPr>
      <w:rPr>
        <w:rFonts w:ascii="Courier New" w:hAnsi="Courier New" w:hint="default"/>
      </w:rPr>
    </w:lvl>
    <w:lvl w:ilvl="5" w:tplc="2D7C452E">
      <w:start w:val="1"/>
      <w:numFmt w:val="bullet"/>
      <w:lvlText w:val=""/>
      <w:lvlJc w:val="left"/>
      <w:pPr>
        <w:ind w:left="5040" w:hanging="360"/>
      </w:pPr>
      <w:rPr>
        <w:rFonts w:ascii="Wingdings" w:hAnsi="Wingdings" w:hint="default"/>
      </w:rPr>
    </w:lvl>
    <w:lvl w:ilvl="6" w:tplc="52481FBC">
      <w:start w:val="1"/>
      <w:numFmt w:val="bullet"/>
      <w:lvlText w:val=""/>
      <w:lvlJc w:val="left"/>
      <w:pPr>
        <w:ind w:left="5760" w:hanging="360"/>
      </w:pPr>
      <w:rPr>
        <w:rFonts w:ascii="Symbol" w:hAnsi="Symbol" w:hint="default"/>
      </w:rPr>
    </w:lvl>
    <w:lvl w:ilvl="7" w:tplc="E9981C38">
      <w:start w:val="1"/>
      <w:numFmt w:val="bullet"/>
      <w:lvlText w:val="o"/>
      <w:lvlJc w:val="left"/>
      <w:pPr>
        <w:ind w:left="6480" w:hanging="360"/>
      </w:pPr>
      <w:rPr>
        <w:rFonts w:ascii="Courier New" w:hAnsi="Courier New" w:hint="default"/>
      </w:rPr>
    </w:lvl>
    <w:lvl w:ilvl="8" w:tplc="E5B4D9AC">
      <w:start w:val="1"/>
      <w:numFmt w:val="bullet"/>
      <w:lvlText w:val=""/>
      <w:lvlJc w:val="left"/>
      <w:pPr>
        <w:ind w:left="7200" w:hanging="360"/>
      </w:pPr>
      <w:rPr>
        <w:rFonts w:ascii="Wingdings" w:hAnsi="Wingdings" w:hint="default"/>
      </w:rPr>
    </w:lvl>
  </w:abstractNum>
  <w:abstractNum w:abstractNumId="5" w15:restartNumberingAfterBreak="0">
    <w:nsid w:val="06E9EA3B"/>
    <w:multiLevelType w:val="hybridMultilevel"/>
    <w:tmpl w:val="3B3CC42E"/>
    <w:lvl w:ilvl="0" w:tplc="D3AAA446">
      <w:start w:val="1"/>
      <w:numFmt w:val="bullet"/>
      <w:lvlText w:val=""/>
      <w:lvlJc w:val="left"/>
      <w:pPr>
        <w:ind w:left="720" w:hanging="360"/>
      </w:pPr>
      <w:rPr>
        <w:rFonts w:ascii="Symbol" w:hAnsi="Symbol" w:hint="default"/>
      </w:rPr>
    </w:lvl>
    <w:lvl w:ilvl="1" w:tplc="C00C06AC">
      <w:start w:val="1"/>
      <w:numFmt w:val="bullet"/>
      <w:lvlText w:val="o"/>
      <w:lvlJc w:val="left"/>
      <w:pPr>
        <w:ind w:left="1440" w:hanging="360"/>
      </w:pPr>
      <w:rPr>
        <w:rFonts w:ascii="Courier New" w:hAnsi="Courier New" w:hint="default"/>
      </w:rPr>
    </w:lvl>
    <w:lvl w:ilvl="2" w:tplc="6DAE33E4">
      <w:start w:val="1"/>
      <w:numFmt w:val="bullet"/>
      <w:lvlText w:val=""/>
      <w:lvlJc w:val="left"/>
      <w:pPr>
        <w:ind w:left="2160" w:hanging="360"/>
      </w:pPr>
      <w:rPr>
        <w:rFonts w:ascii="Wingdings" w:hAnsi="Wingdings" w:hint="default"/>
      </w:rPr>
    </w:lvl>
    <w:lvl w:ilvl="3" w:tplc="1C16F89C">
      <w:start w:val="1"/>
      <w:numFmt w:val="bullet"/>
      <w:lvlText w:val=""/>
      <w:lvlJc w:val="left"/>
      <w:pPr>
        <w:ind w:left="2880" w:hanging="360"/>
      </w:pPr>
      <w:rPr>
        <w:rFonts w:ascii="Symbol" w:hAnsi="Symbol" w:hint="default"/>
      </w:rPr>
    </w:lvl>
    <w:lvl w:ilvl="4" w:tplc="30904F80">
      <w:start w:val="1"/>
      <w:numFmt w:val="bullet"/>
      <w:lvlText w:val="o"/>
      <w:lvlJc w:val="left"/>
      <w:pPr>
        <w:ind w:left="3600" w:hanging="360"/>
      </w:pPr>
      <w:rPr>
        <w:rFonts w:ascii="Courier New" w:hAnsi="Courier New" w:hint="default"/>
      </w:rPr>
    </w:lvl>
    <w:lvl w:ilvl="5" w:tplc="387A2F8E">
      <w:start w:val="1"/>
      <w:numFmt w:val="bullet"/>
      <w:lvlText w:val=""/>
      <w:lvlJc w:val="left"/>
      <w:pPr>
        <w:ind w:left="4320" w:hanging="360"/>
      </w:pPr>
      <w:rPr>
        <w:rFonts w:ascii="Wingdings" w:hAnsi="Wingdings" w:hint="default"/>
      </w:rPr>
    </w:lvl>
    <w:lvl w:ilvl="6" w:tplc="DCF8C082">
      <w:start w:val="1"/>
      <w:numFmt w:val="bullet"/>
      <w:lvlText w:val=""/>
      <w:lvlJc w:val="left"/>
      <w:pPr>
        <w:ind w:left="5040" w:hanging="360"/>
      </w:pPr>
      <w:rPr>
        <w:rFonts w:ascii="Symbol" w:hAnsi="Symbol" w:hint="default"/>
      </w:rPr>
    </w:lvl>
    <w:lvl w:ilvl="7" w:tplc="E4A082E4">
      <w:start w:val="1"/>
      <w:numFmt w:val="bullet"/>
      <w:lvlText w:val="o"/>
      <w:lvlJc w:val="left"/>
      <w:pPr>
        <w:ind w:left="5760" w:hanging="360"/>
      </w:pPr>
      <w:rPr>
        <w:rFonts w:ascii="Courier New" w:hAnsi="Courier New" w:hint="default"/>
      </w:rPr>
    </w:lvl>
    <w:lvl w:ilvl="8" w:tplc="FCB41992">
      <w:start w:val="1"/>
      <w:numFmt w:val="bullet"/>
      <w:lvlText w:val=""/>
      <w:lvlJc w:val="left"/>
      <w:pPr>
        <w:ind w:left="6480" w:hanging="360"/>
      </w:pPr>
      <w:rPr>
        <w:rFonts w:ascii="Wingdings" w:hAnsi="Wingdings" w:hint="default"/>
      </w:rPr>
    </w:lvl>
  </w:abstractNum>
  <w:abstractNum w:abstractNumId="6" w15:restartNumberingAfterBreak="0">
    <w:nsid w:val="079872A5"/>
    <w:multiLevelType w:val="hybridMultilevel"/>
    <w:tmpl w:val="12465268"/>
    <w:lvl w:ilvl="0" w:tplc="C9A67886">
      <w:start w:val="1"/>
      <w:numFmt w:val="bullet"/>
      <w:lvlText w:val=""/>
      <w:lvlJc w:val="left"/>
      <w:pPr>
        <w:ind w:left="720" w:hanging="360"/>
      </w:pPr>
      <w:rPr>
        <w:rFonts w:ascii="Symbol" w:hAnsi="Symbol" w:hint="default"/>
      </w:rPr>
    </w:lvl>
    <w:lvl w:ilvl="1" w:tplc="21EEFE7A">
      <w:start w:val="1"/>
      <w:numFmt w:val="bullet"/>
      <w:lvlText w:val="o"/>
      <w:lvlJc w:val="left"/>
      <w:pPr>
        <w:ind w:left="1440" w:hanging="360"/>
      </w:pPr>
      <w:rPr>
        <w:rFonts w:ascii="Courier New" w:hAnsi="Courier New" w:hint="default"/>
      </w:rPr>
    </w:lvl>
    <w:lvl w:ilvl="2" w:tplc="1CD2E470">
      <w:start w:val="1"/>
      <w:numFmt w:val="bullet"/>
      <w:lvlText w:val=""/>
      <w:lvlJc w:val="left"/>
      <w:pPr>
        <w:ind w:left="2160" w:hanging="360"/>
      </w:pPr>
      <w:rPr>
        <w:rFonts w:ascii="Wingdings" w:hAnsi="Wingdings" w:hint="default"/>
      </w:rPr>
    </w:lvl>
    <w:lvl w:ilvl="3" w:tplc="1F824194">
      <w:start w:val="1"/>
      <w:numFmt w:val="bullet"/>
      <w:lvlText w:val=""/>
      <w:lvlJc w:val="left"/>
      <w:pPr>
        <w:ind w:left="2880" w:hanging="360"/>
      </w:pPr>
      <w:rPr>
        <w:rFonts w:ascii="Symbol" w:hAnsi="Symbol" w:hint="default"/>
      </w:rPr>
    </w:lvl>
    <w:lvl w:ilvl="4" w:tplc="4BBE2A7C">
      <w:start w:val="1"/>
      <w:numFmt w:val="bullet"/>
      <w:lvlText w:val="o"/>
      <w:lvlJc w:val="left"/>
      <w:pPr>
        <w:ind w:left="3600" w:hanging="360"/>
      </w:pPr>
      <w:rPr>
        <w:rFonts w:ascii="Courier New" w:hAnsi="Courier New" w:hint="default"/>
      </w:rPr>
    </w:lvl>
    <w:lvl w:ilvl="5" w:tplc="2EF867AE">
      <w:start w:val="1"/>
      <w:numFmt w:val="bullet"/>
      <w:lvlText w:val=""/>
      <w:lvlJc w:val="left"/>
      <w:pPr>
        <w:ind w:left="4320" w:hanging="360"/>
      </w:pPr>
      <w:rPr>
        <w:rFonts w:ascii="Wingdings" w:hAnsi="Wingdings" w:hint="default"/>
      </w:rPr>
    </w:lvl>
    <w:lvl w:ilvl="6" w:tplc="F34C3266">
      <w:start w:val="1"/>
      <w:numFmt w:val="bullet"/>
      <w:lvlText w:val=""/>
      <w:lvlJc w:val="left"/>
      <w:pPr>
        <w:ind w:left="5040" w:hanging="360"/>
      </w:pPr>
      <w:rPr>
        <w:rFonts w:ascii="Symbol" w:hAnsi="Symbol" w:hint="default"/>
      </w:rPr>
    </w:lvl>
    <w:lvl w:ilvl="7" w:tplc="C9D47C7A">
      <w:start w:val="1"/>
      <w:numFmt w:val="bullet"/>
      <w:lvlText w:val="o"/>
      <w:lvlJc w:val="left"/>
      <w:pPr>
        <w:ind w:left="5760" w:hanging="360"/>
      </w:pPr>
      <w:rPr>
        <w:rFonts w:ascii="Courier New" w:hAnsi="Courier New" w:hint="default"/>
      </w:rPr>
    </w:lvl>
    <w:lvl w:ilvl="8" w:tplc="D384144C">
      <w:start w:val="1"/>
      <w:numFmt w:val="bullet"/>
      <w:lvlText w:val=""/>
      <w:lvlJc w:val="left"/>
      <w:pPr>
        <w:ind w:left="6480" w:hanging="360"/>
      </w:pPr>
      <w:rPr>
        <w:rFonts w:ascii="Wingdings" w:hAnsi="Wingdings" w:hint="default"/>
      </w:rPr>
    </w:lvl>
  </w:abstractNum>
  <w:abstractNum w:abstractNumId="7" w15:restartNumberingAfterBreak="0">
    <w:nsid w:val="082754CF"/>
    <w:multiLevelType w:val="hybridMultilevel"/>
    <w:tmpl w:val="0B88D924"/>
    <w:lvl w:ilvl="0" w:tplc="D53CE766">
      <w:start w:val="1"/>
      <w:numFmt w:val="bullet"/>
      <w:lvlText w:val=""/>
      <w:lvlJc w:val="left"/>
      <w:pPr>
        <w:ind w:left="720" w:hanging="360"/>
      </w:pPr>
      <w:rPr>
        <w:rFonts w:ascii="Symbol" w:hAnsi="Symbol" w:hint="default"/>
      </w:rPr>
    </w:lvl>
    <w:lvl w:ilvl="1" w:tplc="D436AF0A">
      <w:start w:val="1"/>
      <w:numFmt w:val="bullet"/>
      <w:lvlText w:val="o"/>
      <w:lvlJc w:val="left"/>
      <w:pPr>
        <w:ind w:left="1440" w:hanging="360"/>
      </w:pPr>
      <w:rPr>
        <w:rFonts w:ascii="Courier New" w:hAnsi="Courier New" w:hint="default"/>
      </w:rPr>
    </w:lvl>
    <w:lvl w:ilvl="2" w:tplc="A8D4715C">
      <w:start w:val="1"/>
      <w:numFmt w:val="bullet"/>
      <w:lvlText w:val=""/>
      <w:lvlJc w:val="left"/>
      <w:pPr>
        <w:ind w:left="2160" w:hanging="360"/>
      </w:pPr>
      <w:rPr>
        <w:rFonts w:ascii="Wingdings" w:hAnsi="Wingdings" w:hint="default"/>
      </w:rPr>
    </w:lvl>
    <w:lvl w:ilvl="3" w:tplc="5A6C6AFE">
      <w:start w:val="1"/>
      <w:numFmt w:val="bullet"/>
      <w:lvlText w:val=""/>
      <w:lvlJc w:val="left"/>
      <w:pPr>
        <w:ind w:left="2880" w:hanging="360"/>
      </w:pPr>
      <w:rPr>
        <w:rFonts w:ascii="Symbol" w:hAnsi="Symbol" w:hint="default"/>
      </w:rPr>
    </w:lvl>
    <w:lvl w:ilvl="4" w:tplc="24F09394">
      <w:start w:val="1"/>
      <w:numFmt w:val="bullet"/>
      <w:lvlText w:val="o"/>
      <w:lvlJc w:val="left"/>
      <w:pPr>
        <w:ind w:left="3600" w:hanging="360"/>
      </w:pPr>
      <w:rPr>
        <w:rFonts w:ascii="Courier New" w:hAnsi="Courier New" w:hint="default"/>
      </w:rPr>
    </w:lvl>
    <w:lvl w:ilvl="5" w:tplc="2E26D532">
      <w:start w:val="1"/>
      <w:numFmt w:val="bullet"/>
      <w:lvlText w:val=""/>
      <w:lvlJc w:val="left"/>
      <w:pPr>
        <w:ind w:left="4320" w:hanging="360"/>
      </w:pPr>
      <w:rPr>
        <w:rFonts w:ascii="Wingdings" w:hAnsi="Wingdings" w:hint="default"/>
      </w:rPr>
    </w:lvl>
    <w:lvl w:ilvl="6" w:tplc="78A8221E">
      <w:start w:val="1"/>
      <w:numFmt w:val="bullet"/>
      <w:lvlText w:val=""/>
      <w:lvlJc w:val="left"/>
      <w:pPr>
        <w:ind w:left="5040" w:hanging="360"/>
      </w:pPr>
      <w:rPr>
        <w:rFonts w:ascii="Symbol" w:hAnsi="Symbol" w:hint="default"/>
      </w:rPr>
    </w:lvl>
    <w:lvl w:ilvl="7" w:tplc="22100698">
      <w:start w:val="1"/>
      <w:numFmt w:val="bullet"/>
      <w:lvlText w:val="o"/>
      <w:lvlJc w:val="left"/>
      <w:pPr>
        <w:ind w:left="5760" w:hanging="360"/>
      </w:pPr>
      <w:rPr>
        <w:rFonts w:ascii="Courier New" w:hAnsi="Courier New" w:hint="default"/>
      </w:rPr>
    </w:lvl>
    <w:lvl w:ilvl="8" w:tplc="3970F0CA">
      <w:start w:val="1"/>
      <w:numFmt w:val="bullet"/>
      <w:lvlText w:val=""/>
      <w:lvlJc w:val="left"/>
      <w:pPr>
        <w:ind w:left="6480" w:hanging="360"/>
      </w:pPr>
      <w:rPr>
        <w:rFonts w:ascii="Wingdings" w:hAnsi="Wingdings" w:hint="default"/>
      </w:rPr>
    </w:lvl>
  </w:abstractNum>
  <w:abstractNum w:abstractNumId="8" w15:restartNumberingAfterBreak="0">
    <w:nsid w:val="0984691D"/>
    <w:multiLevelType w:val="hybridMultilevel"/>
    <w:tmpl w:val="90126E68"/>
    <w:lvl w:ilvl="0" w:tplc="E3946556">
      <w:start w:val="1"/>
      <w:numFmt w:val="bullet"/>
      <w:lvlText w:val="·"/>
      <w:lvlJc w:val="left"/>
      <w:pPr>
        <w:ind w:left="720" w:hanging="360"/>
      </w:pPr>
      <w:rPr>
        <w:rFonts w:ascii="Symbol" w:hAnsi="Symbol" w:hint="default"/>
      </w:rPr>
    </w:lvl>
    <w:lvl w:ilvl="1" w:tplc="22F47380">
      <w:start w:val="1"/>
      <w:numFmt w:val="bullet"/>
      <w:lvlText w:val="o"/>
      <w:lvlJc w:val="left"/>
      <w:pPr>
        <w:ind w:left="1440" w:hanging="360"/>
      </w:pPr>
      <w:rPr>
        <w:rFonts w:ascii="Courier New" w:hAnsi="Courier New" w:hint="default"/>
      </w:rPr>
    </w:lvl>
    <w:lvl w:ilvl="2" w:tplc="7942372A">
      <w:start w:val="1"/>
      <w:numFmt w:val="bullet"/>
      <w:lvlText w:val=""/>
      <w:lvlJc w:val="left"/>
      <w:pPr>
        <w:ind w:left="2160" w:hanging="360"/>
      </w:pPr>
      <w:rPr>
        <w:rFonts w:ascii="Wingdings" w:hAnsi="Wingdings" w:hint="default"/>
      </w:rPr>
    </w:lvl>
    <w:lvl w:ilvl="3" w:tplc="A7E6C614">
      <w:start w:val="1"/>
      <w:numFmt w:val="bullet"/>
      <w:lvlText w:val=""/>
      <w:lvlJc w:val="left"/>
      <w:pPr>
        <w:ind w:left="2880" w:hanging="360"/>
      </w:pPr>
      <w:rPr>
        <w:rFonts w:ascii="Symbol" w:hAnsi="Symbol" w:hint="default"/>
      </w:rPr>
    </w:lvl>
    <w:lvl w:ilvl="4" w:tplc="7DD8438A">
      <w:start w:val="1"/>
      <w:numFmt w:val="bullet"/>
      <w:lvlText w:val="o"/>
      <w:lvlJc w:val="left"/>
      <w:pPr>
        <w:ind w:left="3600" w:hanging="360"/>
      </w:pPr>
      <w:rPr>
        <w:rFonts w:ascii="Courier New" w:hAnsi="Courier New" w:hint="default"/>
      </w:rPr>
    </w:lvl>
    <w:lvl w:ilvl="5" w:tplc="8ACAF852">
      <w:start w:val="1"/>
      <w:numFmt w:val="bullet"/>
      <w:lvlText w:val=""/>
      <w:lvlJc w:val="left"/>
      <w:pPr>
        <w:ind w:left="4320" w:hanging="360"/>
      </w:pPr>
      <w:rPr>
        <w:rFonts w:ascii="Wingdings" w:hAnsi="Wingdings" w:hint="default"/>
      </w:rPr>
    </w:lvl>
    <w:lvl w:ilvl="6" w:tplc="F87A032A">
      <w:start w:val="1"/>
      <w:numFmt w:val="bullet"/>
      <w:lvlText w:val=""/>
      <w:lvlJc w:val="left"/>
      <w:pPr>
        <w:ind w:left="5040" w:hanging="360"/>
      </w:pPr>
      <w:rPr>
        <w:rFonts w:ascii="Symbol" w:hAnsi="Symbol" w:hint="default"/>
      </w:rPr>
    </w:lvl>
    <w:lvl w:ilvl="7" w:tplc="E038768C">
      <w:start w:val="1"/>
      <w:numFmt w:val="bullet"/>
      <w:lvlText w:val="o"/>
      <w:lvlJc w:val="left"/>
      <w:pPr>
        <w:ind w:left="5760" w:hanging="360"/>
      </w:pPr>
      <w:rPr>
        <w:rFonts w:ascii="Courier New" w:hAnsi="Courier New" w:hint="default"/>
      </w:rPr>
    </w:lvl>
    <w:lvl w:ilvl="8" w:tplc="77C4090C">
      <w:start w:val="1"/>
      <w:numFmt w:val="bullet"/>
      <w:lvlText w:val=""/>
      <w:lvlJc w:val="left"/>
      <w:pPr>
        <w:ind w:left="6480" w:hanging="360"/>
      </w:pPr>
      <w:rPr>
        <w:rFonts w:ascii="Wingdings" w:hAnsi="Wingdings" w:hint="default"/>
      </w:rPr>
    </w:lvl>
  </w:abstractNum>
  <w:abstractNum w:abstractNumId="9" w15:restartNumberingAfterBreak="0">
    <w:nsid w:val="0B19AA2F"/>
    <w:multiLevelType w:val="hybridMultilevel"/>
    <w:tmpl w:val="7ECE1834"/>
    <w:lvl w:ilvl="0" w:tplc="EDB4BF26">
      <w:start w:val="1"/>
      <w:numFmt w:val="bullet"/>
      <w:lvlText w:val=""/>
      <w:lvlJc w:val="left"/>
      <w:pPr>
        <w:ind w:left="720" w:hanging="360"/>
      </w:pPr>
      <w:rPr>
        <w:rFonts w:ascii="Symbol" w:hAnsi="Symbol" w:hint="default"/>
      </w:rPr>
    </w:lvl>
    <w:lvl w:ilvl="1" w:tplc="A35EE964">
      <w:start w:val="1"/>
      <w:numFmt w:val="bullet"/>
      <w:lvlText w:val="o"/>
      <w:lvlJc w:val="left"/>
      <w:pPr>
        <w:ind w:left="1440" w:hanging="360"/>
      </w:pPr>
      <w:rPr>
        <w:rFonts w:ascii="Courier New" w:hAnsi="Courier New" w:hint="default"/>
      </w:rPr>
    </w:lvl>
    <w:lvl w:ilvl="2" w:tplc="66E4D652">
      <w:start w:val="1"/>
      <w:numFmt w:val="bullet"/>
      <w:lvlText w:val=""/>
      <w:lvlJc w:val="left"/>
      <w:pPr>
        <w:ind w:left="2160" w:hanging="360"/>
      </w:pPr>
      <w:rPr>
        <w:rFonts w:ascii="Wingdings" w:hAnsi="Wingdings" w:hint="default"/>
      </w:rPr>
    </w:lvl>
    <w:lvl w:ilvl="3" w:tplc="B78043BA">
      <w:start w:val="1"/>
      <w:numFmt w:val="bullet"/>
      <w:lvlText w:val=""/>
      <w:lvlJc w:val="left"/>
      <w:pPr>
        <w:ind w:left="2880" w:hanging="360"/>
      </w:pPr>
      <w:rPr>
        <w:rFonts w:ascii="Symbol" w:hAnsi="Symbol" w:hint="default"/>
      </w:rPr>
    </w:lvl>
    <w:lvl w:ilvl="4" w:tplc="8AC63080">
      <w:start w:val="1"/>
      <w:numFmt w:val="bullet"/>
      <w:lvlText w:val="o"/>
      <w:lvlJc w:val="left"/>
      <w:pPr>
        <w:ind w:left="3600" w:hanging="360"/>
      </w:pPr>
      <w:rPr>
        <w:rFonts w:ascii="Courier New" w:hAnsi="Courier New" w:hint="default"/>
      </w:rPr>
    </w:lvl>
    <w:lvl w:ilvl="5" w:tplc="1F985824">
      <w:start w:val="1"/>
      <w:numFmt w:val="bullet"/>
      <w:lvlText w:val=""/>
      <w:lvlJc w:val="left"/>
      <w:pPr>
        <w:ind w:left="4320" w:hanging="360"/>
      </w:pPr>
      <w:rPr>
        <w:rFonts w:ascii="Wingdings" w:hAnsi="Wingdings" w:hint="default"/>
      </w:rPr>
    </w:lvl>
    <w:lvl w:ilvl="6" w:tplc="C2F6FEDE">
      <w:start w:val="1"/>
      <w:numFmt w:val="bullet"/>
      <w:lvlText w:val=""/>
      <w:lvlJc w:val="left"/>
      <w:pPr>
        <w:ind w:left="5040" w:hanging="360"/>
      </w:pPr>
      <w:rPr>
        <w:rFonts w:ascii="Symbol" w:hAnsi="Symbol" w:hint="default"/>
      </w:rPr>
    </w:lvl>
    <w:lvl w:ilvl="7" w:tplc="0D6E834A">
      <w:start w:val="1"/>
      <w:numFmt w:val="bullet"/>
      <w:lvlText w:val="o"/>
      <w:lvlJc w:val="left"/>
      <w:pPr>
        <w:ind w:left="5760" w:hanging="360"/>
      </w:pPr>
      <w:rPr>
        <w:rFonts w:ascii="Courier New" w:hAnsi="Courier New" w:hint="default"/>
      </w:rPr>
    </w:lvl>
    <w:lvl w:ilvl="8" w:tplc="479EFFD0">
      <w:start w:val="1"/>
      <w:numFmt w:val="bullet"/>
      <w:lvlText w:val=""/>
      <w:lvlJc w:val="left"/>
      <w:pPr>
        <w:ind w:left="6480" w:hanging="360"/>
      </w:pPr>
      <w:rPr>
        <w:rFonts w:ascii="Wingdings" w:hAnsi="Wingdings" w:hint="default"/>
      </w:rPr>
    </w:lvl>
  </w:abstractNum>
  <w:abstractNum w:abstractNumId="10" w15:restartNumberingAfterBreak="0">
    <w:nsid w:val="0BCC37C7"/>
    <w:multiLevelType w:val="hybridMultilevel"/>
    <w:tmpl w:val="AA6A569E"/>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0BF1BB01"/>
    <w:multiLevelType w:val="hybridMultilevel"/>
    <w:tmpl w:val="D9D8EC2C"/>
    <w:lvl w:ilvl="0" w:tplc="F940C0D4">
      <w:start w:val="1"/>
      <w:numFmt w:val="bullet"/>
      <w:lvlText w:val=""/>
      <w:lvlJc w:val="left"/>
      <w:pPr>
        <w:ind w:left="720" w:hanging="360"/>
      </w:pPr>
      <w:rPr>
        <w:rFonts w:ascii="Symbol" w:hAnsi="Symbol" w:hint="default"/>
      </w:rPr>
    </w:lvl>
    <w:lvl w:ilvl="1" w:tplc="0E04145C">
      <w:start w:val="1"/>
      <w:numFmt w:val="bullet"/>
      <w:lvlText w:val="o"/>
      <w:lvlJc w:val="left"/>
      <w:pPr>
        <w:ind w:left="1440" w:hanging="360"/>
      </w:pPr>
      <w:rPr>
        <w:rFonts w:ascii="Courier New" w:hAnsi="Courier New" w:hint="default"/>
      </w:rPr>
    </w:lvl>
    <w:lvl w:ilvl="2" w:tplc="6BB0E028">
      <w:start w:val="1"/>
      <w:numFmt w:val="bullet"/>
      <w:lvlText w:val=""/>
      <w:lvlJc w:val="left"/>
      <w:pPr>
        <w:ind w:left="2160" w:hanging="360"/>
      </w:pPr>
      <w:rPr>
        <w:rFonts w:ascii="Wingdings" w:hAnsi="Wingdings" w:hint="default"/>
      </w:rPr>
    </w:lvl>
    <w:lvl w:ilvl="3" w:tplc="E9E0DB96">
      <w:start w:val="1"/>
      <w:numFmt w:val="bullet"/>
      <w:lvlText w:val=""/>
      <w:lvlJc w:val="left"/>
      <w:pPr>
        <w:ind w:left="2880" w:hanging="360"/>
      </w:pPr>
      <w:rPr>
        <w:rFonts w:ascii="Symbol" w:hAnsi="Symbol" w:hint="default"/>
      </w:rPr>
    </w:lvl>
    <w:lvl w:ilvl="4" w:tplc="C80CF26C">
      <w:start w:val="1"/>
      <w:numFmt w:val="bullet"/>
      <w:lvlText w:val="o"/>
      <w:lvlJc w:val="left"/>
      <w:pPr>
        <w:ind w:left="3600" w:hanging="360"/>
      </w:pPr>
      <w:rPr>
        <w:rFonts w:ascii="Courier New" w:hAnsi="Courier New" w:hint="default"/>
      </w:rPr>
    </w:lvl>
    <w:lvl w:ilvl="5" w:tplc="D65C0510">
      <w:start w:val="1"/>
      <w:numFmt w:val="bullet"/>
      <w:lvlText w:val=""/>
      <w:lvlJc w:val="left"/>
      <w:pPr>
        <w:ind w:left="4320" w:hanging="360"/>
      </w:pPr>
      <w:rPr>
        <w:rFonts w:ascii="Wingdings" w:hAnsi="Wingdings" w:hint="default"/>
      </w:rPr>
    </w:lvl>
    <w:lvl w:ilvl="6" w:tplc="A69A01A0">
      <w:start w:val="1"/>
      <w:numFmt w:val="bullet"/>
      <w:lvlText w:val=""/>
      <w:lvlJc w:val="left"/>
      <w:pPr>
        <w:ind w:left="5040" w:hanging="360"/>
      </w:pPr>
      <w:rPr>
        <w:rFonts w:ascii="Symbol" w:hAnsi="Symbol" w:hint="default"/>
      </w:rPr>
    </w:lvl>
    <w:lvl w:ilvl="7" w:tplc="D90C25D0">
      <w:start w:val="1"/>
      <w:numFmt w:val="bullet"/>
      <w:lvlText w:val="o"/>
      <w:lvlJc w:val="left"/>
      <w:pPr>
        <w:ind w:left="5760" w:hanging="360"/>
      </w:pPr>
      <w:rPr>
        <w:rFonts w:ascii="Courier New" w:hAnsi="Courier New" w:hint="default"/>
      </w:rPr>
    </w:lvl>
    <w:lvl w:ilvl="8" w:tplc="1AD4BBF6">
      <w:start w:val="1"/>
      <w:numFmt w:val="bullet"/>
      <w:lvlText w:val=""/>
      <w:lvlJc w:val="left"/>
      <w:pPr>
        <w:ind w:left="6480" w:hanging="360"/>
      </w:pPr>
      <w:rPr>
        <w:rFonts w:ascii="Wingdings" w:hAnsi="Wingdings" w:hint="default"/>
      </w:rPr>
    </w:lvl>
  </w:abstractNum>
  <w:abstractNum w:abstractNumId="12" w15:restartNumberingAfterBreak="0">
    <w:nsid w:val="0EE50F29"/>
    <w:multiLevelType w:val="hybridMultilevel"/>
    <w:tmpl w:val="A91AE2A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0F002A3B"/>
    <w:multiLevelType w:val="hybridMultilevel"/>
    <w:tmpl w:val="C97AC58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0F8B6DCF"/>
    <w:multiLevelType w:val="hybridMultilevel"/>
    <w:tmpl w:val="DDFCCAD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15:restartNumberingAfterBreak="0">
    <w:nsid w:val="10124818"/>
    <w:multiLevelType w:val="hybridMultilevel"/>
    <w:tmpl w:val="2A766CFA"/>
    <w:lvl w:ilvl="0" w:tplc="519C3C74">
      <w:start w:val="1"/>
      <w:numFmt w:val="bullet"/>
      <w:lvlText w:val=""/>
      <w:lvlJc w:val="left"/>
      <w:pPr>
        <w:ind w:left="720" w:hanging="360"/>
      </w:pPr>
      <w:rPr>
        <w:rFonts w:ascii="Symbol" w:hAnsi="Symbol" w:hint="default"/>
      </w:rPr>
    </w:lvl>
    <w:lvl w:ilvl="1" w:tplc="77766992">
      <w:start w:val="1"/>
      <w:numFmt w:val="bullet"/>
      <w:lvlText w:val="o"/>
      <w:lvlJc w:val="left"/>
      <w:pPr>
        <w:ind w:left="1440" w:hanging="360"/>
      </w:pPr>
      <w:rPr>
        <w:rFonts w:ascii="Courier New" w:hAnsi="Courier New" w:hint="default"/>
      </w:rPr>
    </w:lvl>
    <w:lvl w:ilvl="2" w:tplc="898407BE">
      <w:start w:val="1"/>
      <w:numFmt w:val="bullet"/>
      <w:lvlText w:val=""/>
      <w:lvlJc w:val="left"/>
      <w:pPr>
        <w:ind w:left="2160" w:hanging="360"/>
      </w:pPr>
      <w:rPr>
        <w:rFonts w:ascii="Wingdings" w:hAnsi="Wingdings" w:hint="default"/>
      </w:rPr>
    </w:lvl>
    <w:lvl w:ilvl="3" w:tplc="65168538">
      <w:start w:val="1"/>
      <w:numFmt w:val="bullet"/>
      <w:lvlText w:val=""/>
      <w:lvlJc w:val="left"/>
      <w:pPr>
        <w:ind w:left="2880" w:hanging="360"/>
      </w:pPr>
      <w:rPr>
        <w:rFonts w:ascii="Symbol" w:hAnsi="Symbol" w:hint="default"/>
      </w:rPr>
    </w:lvl>
    <w:lvl w:ilvl="4" w:tplc="397A4BF2">
      <w:start w:val="1"/>
      <w:numFmt w:val="bullet"/>
      <w:lvlText w:val="o"/>
      <w:lvlJc w:val="left"/>
      <w:pPr>
        <w:ind w:left="3600" w:hanging="360"/>
      </w:pPr>
      <w:rPr>
        <w:rFonts w:ascii="Courier New" w:hAnsi="Courier New" w:hint="default"/>
      </w:rPr>
    </w:lvl>
    <w:lvl w:ilvl="5" w:tplc="0B1806C0">
      <w:start w:val="1"/>
      <w:numFmt w:val="bullet"/>
      <w:lvlText w:val=""/>
      <w:lvlJc w:val="left"/>
      <w:pPr>
        <w:ind w:left="4320" w:hanging="360"/>
      </w:pPr>
      <w:rPr>
        <w:rFonts w:ascii="Wingdings" w:hAnsi="Wingdings" w:hint="default"/>
      </w:rPr>
    </w:lvl>
    <w:lvl w:ilvl="6" w:tplc="7882A0D2">
      <w:start w:val="1"/>
      <w:numFmt w:val="bullet"/>
      <w:lvlText w:val=""/>
      <w:lvlJc w:val="left"/>
      <w:pPr>
        <w:ind w:left="5040" w:hanging="360"/>
      </w:pPr>
      <w:rPr>
        <w:rFonts w:ascii="Symbol" w:hAnsi="Symbol" w:hint="default"/>
      </w:rPr>
    </w:lvl>
    <w:lvl w:ilvl="7" w:tplc="20C46C04">
      <w:start w:val="1"/>
      <w:numFmt w:val="bullet"/>
      <w:lvlText w:val="o"/>
      <w:lvlJc w:val="left"/>
      <w:pPr>
        <w:ind w:left="5760" w:hanging="360"/>
      </w:pPr>
      <w:rPr>
        <w:rFonts w:ascii="Courier New" w:hAnsi="Courier New" w:hint="default"/>
      </w:rPr>
    </w:lvl>
    <w:lvl w:ilvl="8" w:tplc="574EC59A">
      <w:start w:val="1"/>
      <w:numFmt w:val="bullet"/>
      <w:lvlText w:val=""/>
      <w:lvlJc w:val="left"/>
      <w:pPr>
        <w:ind w:left="6480" w:hanging="360"/>
      </w:pPr>
      <w:rPr>
        <w:rFonts w:ascii="Wingdings" w:hAnsi="Wingdings" w:hint="default"/>
      </w:rPr>
    </w:lvl>
  </w:abstractNum>
  <w:abstractNum w:abstractNumId="16" w15:restartNumberingAfterBreak="0">
    <w:nsid w:val="110357B4"/>
    <w:multiLevelType w:val="hybridMultilevel"/>
    <w:tmpl w:val="B5AAF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558639"/>
    <w:multiLevelType w:val="hybridMultilevel"/>
    <w:tmpl w:val="8948233A"/>
    <w:lvl w:ilvl="0" w:tplc="B11C0EA8">
      <w:start w:val="1"/>
      <w:numFmt w:val="bullet"/>
      <w:lvlText w:val=""/>
      <w:lvlJc w:val="left"/>
      <w:pPr>
        <w:ind w:left="720" w:hanging="360"/>
      </w:pPr>
      <w:rPr>
        <w:rFonts w:ascii="Symbol" w:hAnsi="Symbol" w:hint="default"/>
      </w:rPr>
    </w:lvl>
    <w:lvl w:ilvl="1" w:tplc="AC1AFF66">
      <w:start w:val="1"/>
      <w:numFmt w:val="bullet"/>
      <w:lvlText w:val="o"/>
      <w:lvlJc w:val="left"/>
      <w:pPr>
        <w:ind w:left="1440" w:hanging="360"/>
      </w:pPr>
      <w:rPr>
        <w:rFonts w:ascii="Courier New" w:hAnsi="Courier New" w:hint="default"/>
      </w:rPr>
    </w:lvl>
    <w:lvl w:ilvl="2" w:tplc="95DA5706">
      <w:start w:val="1"/>
      <w:numFmt w:val="bullet"/>
      <w:lvlText w:val=""/>
      <w:lvlJc w:val="left"/>
      <w:pPr>
        <w:ind w:left="2160" w:hanging="360"/>
      </w:pPr>
      <w:rPr>
        <w:rFonts w:ascii="Wingdings" w:hAnsi="Wingdings" w:hint="default"/>
      </w:rPr>
    </w:lvl>
    <w:lvl w:ilvl="3" w:tplc="F5F8C3A6">
      <w:start w:val="1"/>
      <w:numFmt w:val="bullet"/>
      <w:lvlText w:val=""/>
      <w:lvlJc w:val="left"/>
      <w:pPr>
        <w:ind w:left="2880" w:hanging="360"/>
      </w:pPr>
      <w:rPr>
        <w:rFonts w:ascii="Symbol" w:hAnsi="Symbol" w:hint="default"/>
      </w:rPr>
    </w:lvl>
    <w:lvl w:ilvl="4" w:tplc="449A43C0">
      <w:start w:val="1"/>
      <w:numFmt w:val="bullet"/>
      <w:lvlText w:val="o"/>
      <w:lvlJc w:val="left"/>
      <w:pPr>
        <w:ind w:left="3600" w:hanging="360"/>
      </w:pPr>
      <w:rPr>
        <w:rFonts w:ascii="Courier New" w:hAnsi="Courier New" w:hint="default"/>
      </w:rPr>
    </w:lvl>
    <w:lvl w:ilvl="5" w:tplc="9C945C82">
      <w:start w:val="1"/>
      <w:numFmt w:val="bullet"/>
      <w:lvlText w:val=""/>
      <w:lvlJc w:val="left"/>
      <w:pPr>
        <w:ind w:left="4320" w:hanging="360"/>
      </w:pPr>
      <w:rPr>
        <w:rFonts w:ascii="Wingdings" w:hAnsi="Wingdings" w:hint="default"/>
      </w:rPr>
    </w:lvl>
    <w:lvl w:ilvl="6" w:tplc="7728A590">
      <w:start w:val="1"/>
      <w:numFmt w:val="bullet"/>
      <w:lvlText w:val=""/>
      <w:lvlJc w:val="left"/>
      <w:pPr>
        <w:ind w:left="5040" w:hanging="360"/>
      </w:pPr>
      <w:rPr>
        <w:rFonts w:ascii="Symbol" w:hAnsi="Symbol" w:hint="default"/>
      </w:rPr>
    </w:lvl>
    <w:lvl w:ilvl="7" w:tplc="140EDBEA">
      <w:start w:val="1"/>
      <w:numFmt w:val="bullet"/>
      <w:lvlText w:val="o"/>
      <w:lvlJc w:val="left"/>
      <w:pPr>
        <w:ind w:left="5760" w:hanging="360"/>
      </w:pPr>
      <w:rPr>
        <w:rFonts w:ascii="Courier New" w:hAnsi="Courier New" w:hint="default"/>
      </w:rPr>
    </w:lvl>
    <w:lvl w:ilvl="8" w:tplc="62CC9E3E">
      <w:start w:val="1"/>
      <w:numFmt w:val="bullet"/>
      <w:lvlText w:val=""/>
      <w:lvlJc w:val="left"/>
      <w:pPr>
        <w:ind w:left="6480" w:hanging="360"/>
      </w:pPr>
      <w:rPr>
        <w:rFonts w:ascii="Wingdings" w:hAnsi="Wingdings" w:hint="default"/>
      </w:rPr>
    </w:lvl>
  </w:abstractNum>
  <w:abstractNum w:abstractNumId="18" w15:restartNumberingAfterBreak="0">
    <w:nsid w:val="127AE637"/>
    <w:multiLevelType w:val="hybridMultilevel"/>
    <w:tmpl w:val="5B540C1A"/>
    <w:lvl w:ilvl="0" w:tplc="9984D216">
      <w:start w:val="1"/>
      <w:numFmt w:val="bullet"/>
      <w:lvlText w:val=""/>
      <w:lvlJc w:val="left"/>
      <w:pPr>
        <w:ind w:left="720" w:hanging="360"/>
      </w:pPr>
      <w:rPr>
        <w:rFonts w:ascii="Symbol" w:hAnsi="Symbol" w:hint="default"/>
      </w:rPr>
    </w:lvl>
    <w:lvl w:ilvl="1" w:tplc="4DEA6F14">
      <w:start w:val="1"/>
      <w:numFmt w:val="bullet"/>
      <w:lvlText w:val="o"/>
      <w:lvlJc w:val="left"/>
      <w:pPr>
        <w:ind w:left="1440" w:hanging="360"/>
      </w:pPr>
      <w:rPr>
        <w:rFonts w:ascii="Courier New" w:hAnsi="Courier New" w:hint="default"/>
      </w:rPr>
    </w:lvl>
    <w:lvl w:ilvl="2" w:tplc="B3DECAA8">
      <w:start w:val="1"/>
      <w:numFmt w:val="bullet"/>
      <w:lvlText w:val=""/>
      <w:lvlJc w:val="left"/>
      <w:pPr>
        <w:ind w:left="2160" w:hanging="360"/>
      </w:pPr>
      <w:rPr>
        <w:rFonts w:ascii="Wingdings" w:hAnsi="Wingdings" w:hint="default"/>
      </w:rPr>
    </w:lvl>
    <w:lvl w:ilvl="3" w:tplc="257AFF50">
      <w:start w:val="1"/>
      <w:numFmt w:val="bullet"/>
      <w:lvlText w:val=""/>
      <w:lvlJc w:val="left"/>
      <w:pPr>
        <w:ind w:left="2880" w:hanging="360"/>
      </w:pPr>
      <w:rPr>
        <w:rFonts w:ascii="Symbol" w:hAnsi="Symbol" w:hint="default"/>
      </w:rPr>
    </w:lvl>
    <w:lvl w:ilvl="4" w:tplc="55365B3E">
      <w:start w:val="1"/>
      <w:numFmt w:val="bullet"/>
      <w:lvlText w:val="o"/>
      <w:lvlJc w:val="left"/>
      <w:pPr>
        <w:ind w:left="3600" w:hanging="360"/>
      </w:pPr>
      <w:rPr>
        <w:rFonts w:ascii="Courier New" w:hAnsi="Courier New" w:hint="default"/>
      </w:rPr>
    </w:lvl>
    <w:lvl w:ilvl="5" w:tplc="BDBA153E">
      <w:start w:val="1"/>
      <w:numFmt w:val="bullet"/>
      <w:lvlText w:val=""/>
      <w:lvlJc w:val="left"/>
      <w:pPr>
        <w:ind w:left="4320" w:hanging="360"/>
      </w:pPr>
      <w:rPr>
        <w:rFonts w:ascii="Wingdings" w:hAnsi="Wingdings" w:hint="default"/>
      </w:rPr>
    </w:lvl>
    <w:lvl w:ilvl="6" w:tplc="305C84CA">
      <w:start w:val="1"/>
      <w:numFmt w:val="bullet"/>
      <w:lvlText w:val=""/>
      <w:lvlJc w:val="left"/>
      <w:pPr>
        <w:ind w:left="5040" w:hanging="360"/>
      </w:pPr>
      <w:rPr>
        <w:rFonts w:ascii="Symbol" w:hAnsi="Symbol" w:hint="default"/>
      </w:rPr>
    </w:lvl>
    <w:lvl w:ilvl="7" w:tplc="D1D80720">
      <w:start w:val="1"/>
      <w:numFmt w:val="bullet"/>
      <w:lvlText w:val="o"/>
      <w:lvlJc w:val="left"/>
      <w:pPr>
        <w:ind w:left="5760" w:hanging="360"/>
      </w:pPr>
      <w:rPr>
        <w:rFonts w:ascii="Courier New" w:hAnsi="Courier New" w:hint="default"/>
      </w:rPr>
    </w:lvl>
    <w:lvl w:ilvl="8" w:tplc="AF6EA084">
      <w:start w:val="1"/>
      <w:numFmt w:val="bullet"/>
      <w:lvlText w:val=""/>
      <w:lvlJc w:val="left"/>
      <w:pPr>
        <w:ind w:left="6480" w:hanging="360"/>
      </w:pPr>
      <w:rPr>
        <w:rFonts w:ascii="Wingdings" w:hAnsi="Wingdings" w:hint="default"/>
      </w:rPr>
    </w:lvl>
  </w:abstractNum>
  <w:abstractNum w:abstractNumId="19" w15:restartNumberingAfterBreak="0">
    <w:nsid w:val="1291C610"/>
    <w:multiLevelType w:val="hybridMultilevel"/>
    <w:tmpl w:val="9F88C914"/>
    <w:lvl w:ilvl="0" w:tplc="A8BCB69A">
      <w:start w:val="1"/>
      <w:numFmt w:val="bullet"/>
      <w:lvlText w:val=""/>
      <w:lvlJc w:val="left"/>
      <w:pPr>
        <w:ind w:left="720" w:hanging="360"/>
      </w:pPr>
      <w:rPr>
        <w:rFonts w:ascii="Symbol" w:hAnsi="Symbol" w:hint="default"/>
      </w:rPr>
    </w:lvl>
    <w:lvl w:ilvl="1" w:tplc="A28ECF9C">
      <w:start w:val="1"/>
      <w:numFmt w:val="bullet"/>
      <w:lvlText w:val="o"/>
      <w:lvlJc w:val="left"/>
      <w:pPr>
        <w:ind w:left="1440" w:hanging="360"/>
      </w:pPr>
      <w:rPr>
        <w:rFonts w:ascii="Courier New" w:hAnsi="Courier New" w:hint="default"/>
      </w:rPr>
    </w:lvl>
    <w:lvl w:ilvl="2" w:tplc="4B209144">
      <w:start w:val="1"/>
      <w:numFmt w:val="bullet"/>
      <w:lvlText w:val=""/>
      <w:lvlJc w:val="left"/>
      <w:pPr>
        <w:ind w:left="2160" w:hanging="360"/>
      </w:pPr>
      <w:rPr>
        <w:rFonts w:ascii="Wingdings" w:hAnsi="Wingdings" w:hint="default"/>
      </w:rPr>
    </w:lvl>
    <w:lvl w:ilvl="3" w:tplc="60423240">
      <w:start w:val="1"/>
      <w:numFmt w:val="bullet"/>
      <w:lvlText w:val=""/>
      <w:lvlJc w:val="left"/>
      <w:pPr>
        <w:ind w:left="2880" w:hanging="360"/>
      </w:pPr>
      <w:rPr>
        <w:rFonts w:ascii="Symbol" w:hAnsi="Symbol" w:hint="default"/>
      </w:rPr>
    </w:lvl>
    <w:lvl w:ilvl="4" w:tplc="44C23D08">
      <w:start w:val="1"/>
      <w:numFmt w:val="bullet"/>
      <w:lvlText w:val="o"/>
      <w:lvlJc w:val="left"/>
      <w:pPr>
        <w:ind w:left="3600" w:hanging="360"/>
      </w:pPr>
      <w:rPr>
        <w:rFonts w:ascii="Courier New" w:hAnsi="Courier New" w:hint="default"/>
      </w:rPr>
    </w:lvl>
    <w:lvl w:ilvl="5" w:tplc="DED2A4D2">
      <w:start w:val="1"/>
      <w:numFmt w:val="bullet"/>
      <w:lvlText w:val=""/>
      <w:lvlJc w:val="left"/>
      <w:pPr>
        <w:ind w:left="4320" w:hanging="360"/>
      </w:pPr>
      <w:rPr>
        <w:rFonts w:ascii="Wingdings" w:hAnsi="Wingdings" w:hint="default"/>
      </w:rPr>
    </w:lvl>
    <w:lvl w:ilvl="6" w:tplc="BAA4B4BC">
      <w:start w:val="1"/>
      <w:numFmt w:val="bullet"/>
      <w:lvlText w:val=""/>
      <w:lvlJc w:val="left"/>
      <w:pPr>
        <w:ind w:left="5040" w:hanging="360"/>
      </w:pPr>
      <w:rPr>
        <w:rFonts w:ascii="Symbol" w:hAnsi="Symbol" w:hint="default"/>
      </w:rPr>
    </w:lvl>
    <w:lvl w:ilvl="7" w:tplc="4058C2C2">
      <w:start w:val="1"/>
      <w:numFmt w:val="bullet"/>
      <w:lvlText w:val="o"/>
      <w:lvlJc w:val="left"/>
      <w:pPr>
        <w:ind w:left="5760" w:hanging="360"/>
      </w:pPr>
      <w:rPr>
        <w:rFonts w:ascii="Courier New" w:hAnsi="Courier New" w:hint="default"/>
      </w:rPr>
    </w:lvl>
    <w:lvl w:ilvl="8" w:tplc="1B4EE64E">
      <w:start w:val="1"/>
      <w:numFmt w:val="bullet"/>
      <w:lvlText w:val=""/>
      <w:lvlJc w:val="left"/>
      <w:pPr>
        <w:ind w:left="6480" w:hanging="360"/>
      </w:pPr>
      <w:rPr>
        <w:rFonts w:ascii="Wingdings" w:hAnsi="Wingdings" w:hint="default"/>
      </w:rPr>
    </w:lvl>
  </w:abstractNum>
  <w:abstractNum w:abstractNumId="20" w15:restartNumberingAfterBreak="0">
    <w:nsid w:val="14356F2F"/>
    <w:multiLevelType w:val="hybridMultilevel"/>
    <w:tmpl w:val="AC163D38"/>
    <w:lvl w:ilvl="0" w:tplc="D7BCD2E0">
      <w:start w:val="1"/>
      <w:numFmt w:val="bullet"/>
      <w:lvlText w:val=""/>
      <w:lvlJc w:val="left"/>
      <w:pPr>
        <w:ind w:left="720" w:hanging="360"/>
      </w:pPr>
      <w:rPr>
        <w:rFonts w:ascii="Symbol" w:hAnsi="Symbol" w:hint="default"/>
      </w:rPr>
    </w:lvl>
    <w:lvl w:ilvl="1" w:tplc="56EAB9C2">
      <w:start w:val="1"/>
      <w:numFmt w:val="bullet"/>
      <w:lvlText w:val="o"/>
      <w:lvlJc w:val="left"/>
      <w:pPr>
        <w:ind w:left="1440" w:hanging="360"/>
      </w:pPr>
      <w:rPr>
        <w:rFonts w:ascii="Courier New" w:hAnsi="Courier New" w:hint="default"/>
      </w:rPr>
    </w:lvl>
    <w:lvl w:ilvl="2" w:tplc="CCC075C6">
      <w:start w:val="1"/>
      <w:numFmt w:val="bullet"/>
      <w:lvlText w:val=""/>
      <w:lvlJc w:val="left"/>
      <w:pPr>
        <w:ind w:left="2160" w:hanging="360"/>
      </w:pPr>
      <w:rPr>
        <w:rFonts w:ascii="Wingdings" w:hAnsi="Wingdings" w:hint="default"/>
      </w:rPr>
    </w:lvl>
    <w:lvl w:ilvl="3" w:tplc="C3F4F554">
      <w:start w:val="1"/>
      <w:numFmt w:val="bullet"/>
      <w:lvlText w:val=""/>
      <w:lvlJc w:val="left"/>
      <w:pPr>
        <w:ind w:left="2880" w:hanging="360"/>
      </w:pPr>
      <w:rPr>
        <w:rFonts w:ascii="Symbol" w:hAnsi="Symbol" w:hint="default"/>
      </w:rPr>
    </w:lvl>
    <w:lvl w:ilvl="4" w:tplc="4F9EDDD6">
      <w:start w:val="1"/>
      <w:numFmt w:val="bullet"/>
      <w:lvlText w:val="o"/>
      <w:lvlJc w:val="left"/>
      <w:pPr>
        <w:ind w:left="3600" w:hanging="360"/>
      </w:pPr>
      <w:rPr>
        <w:rFonts w:ascii="Courier New" w:hAnsi="Courier New" w:hint="default"/>
      </w:rPr>
    </w:lvl>
    <w:lvl w:ilvl="5" w:tplc="D9701A1A">
      <w:start w:val="1"/>
      <w:numFmt w:val="bullet"/>
      <w:lvlText w:val=""/>
      <w:lvlJc w:val="left"/>
      <w:pPr>
        <w:ind w:left="4320" w:hanging="360"/>
      </w:pPr>
      <w:rPr>
        <w:rFonts w:ascii="Wingdings" w:hAnsi="Wingdings" w:hint="default"/>
      </w:rPr>
    </w:lvl>
    <w:lvl w:ilvl="6" w:tplc="C3E0E60E">
      <w:start w:val="1"/>
      <w:numFmt w:val="bullet"/>
      <w:lvlText w:val=""/>
      <w:lvlJc w:val="left"/>
      <w:pPr>
        <w:ind w:left="5040" w:hanging="360"/>
      </w:pPr>
      <w:rPr>
        <w:rFonts w:ascii="Symbol" w:hAnsi="Symbol" w:hint="default"/>
      </w:rPr>
    </w:lvl>
    <w:lvl w:ilvl="7" w:tplc="4AFAEAE4">
      <w:start w:val="1"/>
      <w:numFmt w:val="bullet"/>
      <w:lvlText w:val="o"/>
      <w:lvlJc w:val="left"/>
      <w:pPr>
        <w:ind w:left="5760" w:hanging="360"/>
      </w:pPr>
      <w:rPr>
        <w:rFonts w:ascii="Courier New" w:hAnsi="Courier New" w:hint="default"/>
      </w:rPr>
    </w:lvl>
    <w:lvl w:ilvl="8" w:tplc="F34E895A">
      <w:start w:val="1"/>
      <w:numFmt w:val="bullet"/>
      <w:lvlText w:val=""/>
      <w:lvlJc w:val="left"/>
      <w:pPr>
        <w:ind w:left="6480" w:hanging="360"/>
      </w:pPr>
      <w:rPr>
        <w:rFonts w:ascii="Wingdings" w:hAnsi="Wingdings" w:hint="default"/>
      </w:rPr>
    </w:lvl>
  </w:abstractNum>
  <w:abstractNum w:abstractNumId="21" w15:restartNumberingAfterBreak="0">
    <w:nsid w:val="159659E6"/>
    <w:multiLevelType w:val="hybridMultilevel"/>
    <w:tmpl w:val="2B7A6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6046842"/>
    <w:multiLevelType w:val="hybridMultilevel"/>
    <w:tmpl w:val="23467798"/>
    <w:lvl w:ilvl="0" w:tplc="70A26EB0">
      <w:start w:val="1"/>
      <w:numFmt w:val="bullet"/>
      <w:lvlText w:val=""/>
      <w:lvlJc w:val="left"/>
      <w:pPr>
        <w:ind w:left="720" w:hanging="360"/>
      </w:pPr>
      <w:rPr>
        <w:rFonts w:ascii="Symbol" w:hAnsi="Symbol" w:hint="default"/>
      </w:rPr>
    </w:lvl>
    <w:lvl w:ilvl="1" w:tplc="BEA8BB90">
      <w:start w:val="1"/>
      <w:numFmt w:val="bullet"/>
      <w:lvlText w:val="o"/>
      <w:lvlJc w:val="left"/>
      <w:pPr>
        <w:ind w:left="1440" w:hanging="360"/>
      </w:pPr>
      <w:rPr>
        <w:rFonts w:ascii="Courier New" w:hAnsi="Courier New" w:hint="default"/>
      </w:rPr>
    </w:lvl>
    <w:lvl w:ilvl="2" w:tplc="1BFCDF30">
      <w:start w:val="1"/>
      <w:numFmt w:val="bullet"/>
      <w:lvlText w:val=""/>
      <w:lvlJc w:val="left"/>
      <w:pPr>
        <w:ind w:left="2160" w:hanging="360"/>
      </w:pPr>
      <w:rPr>
        <w:rFonts w:ascii="Wingdings" w:hAnsi="Wingdings" w:hint="default"/>
      </w:rPr>
    </w:lvl>
    <w:lvl w:ilvl="3" w:tplc="C8588B32">
      <w:start w:val="1"/>
      <w:numFmt w:val="bullet"/>
      <w:lvlText w:val=""/>
      <w:lvlJc w:val="left"/>
      <w:pPr>
        <w:ind w:left="2880" w:hanging="360"/>
      </w:pPr>
      <w:rPr>
        <w:rFonts w:ascii="Symbol" w:hAnsi="Symbol" w:hint="default"/>
      </w:rPr>
    </w:lvl>
    <w:lvl w:ilvl="4" w:tplc="A81225E6">
      <w:start w:val="1"/>
      <w:numFmt w:val="bullet"/>
      <w:lvlText w:val="o"/>
      <w:lvlJc w:val="left"/>
      <w:pPr>
        <w:ind w:left="3600" w:hanging="360"/>
      </w:pPr>
      <w:rPr>
        <w:rFonts w:ascii="Courier New" w:hAnsi="Courier New" w:hint="default"/>
      </w:rPr>
    </w:lvl>
    <w:lvl w:ilvl="5" w:tplc="664A9F5C">
      <w:start w:val="1"/>
      <w:numFmt w:val="bullet"/>
      <w:lvlText w:val=""/>
      <w:lvlJc w:val="left"/>
      <w:pPr>
        <w:ind w:left="4320" w:hanging="360"/>
      </w:pPr>
      <w:rPr>
        <w:rFonts w:ascii="Wingdings" w:hAnsi="Wingdings" w:hint="default"/>
      </w:rPr>
    </w:lvl>
    <w:lvl w:ilvl="6" w:tplc="12F81B76">
      <w:start w:val="1"/>
      <w:numFmt w:val="bullet"/>
      <w:lvlText w:val=""/>
      <w:lvlJc w:val="left"/>
      <w:pPr>
        <w:ind w:left="5040" w:hanging="360"/>
      </w:pPr>
      <w:rPr>
        <w:rFonts w:ascii="Symbol" w:hAnsi="Symbol" w:hint="default"/>
      </w:rPr>
    </w:lvl>
    <w:lvl w:ilvl="7" w:tplc="CB6C943E">
      <w:start w:val="1"/>
      <w:numFmt w:val="bullet"/>
      <w:lvlText w:val="o"/>
      <w:lvlJc w:val="left"/>
      <w:pPr>
        <w:ind w:left="5760" w:hanging="360"/>
      </w:pPr>
      <w:rPr>
        <w:rFonts w:ascii="Courier New" w:hAnsi="Courier New" w:hint="default"/>
      </w:rPr>
    </w:lvl>
    <w:lvl w:ilvl="8" w:tplc="80A6FE66">
      <w:start w:val="1"/>
      <w:numFmt w:val="bullet"/>
      <w:lvlText w:val=""/>
      <w:lvlJc w:val="left"/>
      <w:pPr>
        <w:ind w:left="6480" w:hanging="360"/>
      </w:pPr>
      <w:rPr>
        <w:rFonts w:ascii="Wingdings" w:hAnsi="Wingdings" w:hint="default"/>
      </w:rPr>
    </w:lvl>
  </w:abstractNum>
  <w:abstractNum w:abstractNumId="23" w15:restartNumberingAfterBreak="0">
    <w:nsid w:val="198E9A83"/>
    <w:multiLevelType w:val="hybridMultilevel"/>
    <w:tmpl w:val="447E15B0"/>
    <w:lvl w:ilvl="0" w:tplc="46C44114">
      <w:start w:val="1"/>
      <w:numFmt w:val="bullet"/>
      <w:lvlText w:val=""/>
      <w:lvlJc w:val="left"/>
      <w:pPr>
        <w:ind w:left="720" w:hanging="360"/>
      </w:pPr>
      <w:rPr>
        <w:rFonts w:ascii="Symbol" w:hAnsi="Symbol" w:hint="default"/>
      </w:rPr>
    </w:lvl>
    <w:lvl w:ilvl="1" w:tplc="2C18FCA2">
      <w:start w:val="1"/>
      <w:numFmt w:val="bullet"/>
      <w:lvlText w:val="o"/>
      <w:lvlJc w:val="left"/>
      <w:pPr>
        <w:ind w:left="1440" w:hanging="360"/>
      </w:pPr>
      <w:rPr>
        <w:rFonts w:ascii="Courier New" w:hAnsi="Courier New" w:hint="default"/>
      </w:rPr>
    </w:lvl>
    <w:lvl w:ilvl="2" w:tplc="80B40D4E">
      <w:start w:val="1"/>
      <w:numFmt w:val="bullet"/>
      <w:lvlText w:val=""/>
      <w:lvlJc w:val="left"/>
      <w:pPr>
        <w:ind w:left="2160" w:hanging="360"/>
      </w:pPr>
      <w:rPr>
        <w:rFonts w:ascii="Wingdings" w:hAnsi="Wingdings" w:hint="default"/>
      </w:rPr>
    </w:lvl>
    <w:lvl w:ilvl="3" w:tplc="B814719C">
      <w:start w:val="1"/>
      <w:numFmt w:val="bullet"/>
      <w:lvlText w:val=""/>
      <w:lvlJc w:val="left"/>
      <w:pPr>
        <w:ind w:left="2880" w:hanging="360"/>
      </w:pPr>
      <w:rPr>
        <w:rFonts w:ascii="Symbol" w:hAnsi="Symbol" w:hint="default"/>
      </w:rPr>
    </w:lvl>
    <w:lvl w:ilvl="4" w:tplc="FF560D72">
      <w:start w:val="1"/>
      <w:numFmt w:val="bullet"/>
      <w:lvlText w:val="o"/>
      <w:lvlJc w:val="left"/>
      <w:pPr>
        <w:ind w:left="3600" w:hanging="360"/>
      </w:pPr>
      <w:rPr>
        <w:rFonts w:ascii="Courier New" w:hAnsi="Courier New" w:hint="default"/>
      </w:rPr>
    </w:lvl>
    <w:lvl w:ilvl="5" w:tplc="2ABE2680">
      <w:start w:val="1"/>
      <w:numFmt w:val="bullet"/>
      <w:lvlText w:val=""/>
      <w:lvlJc w:val="left"/>
      <w:pPr>
        <w:ind w:left="4320" w:hanging="360"/>
      </w:pPr>
      <w:rPr>
        <w:rFonts w:ascii="Wingdings" w:hAnsi="Wingdings" w:hint="default"/>
      </w:rPr>
    </w:lvl>
    <w:lvl w:ilvl="6" w:tplc="884A1980">
      <w:start w:val="1"/>
      <w:numFmt w:val="bullet"/>
      <w:lvlText w:val=""/>
      <w:lvlJc w:val="left"/>
      <w:pPr>
        <w:ind w:left="5040" w:hanging="360"/>
      </w:pPr>
      <w:rPr>
        <w:rFonts w:ascii="Symbol" w:hAnsi="Symbol" w:hint="default"/>
      </w:rPr>
    </w:lvl>
    <w:lvl w:ilvl="7" w:tplc="9724A964">
      <w:start w:val="1"/>
      <w:numFmt w:val="bullet"/>
      <w:lvlText w:val="o"/>
      <w:lvlJc w:val="left"/>
      <w:pPr>
        <w:ind w:left="5760" w:hanging="360"/>
      </w:pPr>
      <w:rPr>
        <w:rFonts w:ascii="Courier New" w:hAnsi="Courier New" w:hint="default"/>
      </w:rPr>
    </w:lvl>
    <w:lvl w:ilvl="8" w:tplc="E208DC04">
      <w:start w:val="1"/>
      <w:numFmt w:val="bullet"/>
      <w:lvlText w:val=""/>
      <w:lvlJc w:val="left"/>
      <w:pPr>
        <w:ind w:left="6480" w:hanging="360"/>
      </w:pPr>
      <w:rPr>
        <w:rFonts w:ascii="Wingdings" w:hAnsi="Wingdings" w:hint="default"/>
      </w:rPr>
    </w:lvl>
  </w:abstractNum>
  <w:abstractNum w:abstractNumId="24" w15:restartNumberingAfterBreak="0">
    <w:nsid w:val="19EB844A"/>
    <w:multiLevelType w:val="hybridMultilevel"/>
    <w:tmpl w:val="169A79CC"/>
    <w:lvl w:ilvl="0" w:tplc="2AEC0FE2">
      <w:start w:val="1"/>
      <w:numFmt w:val="bullet"/>
      <w:lvlText w:val=""/>
      <w:lvlJc w:val="left"/>
      <w:pPr>
        <w:ind w:left="720" w:hanging="360"/>
      </w:pPr>
      <w:rPr>
        <w:rFonts w:ascii="Symbol" w:hAnsi="Symbol" w:hint="default"/>
      </w:rPr>
    </w:lvl>
    <w:lvl w:ilvl="1" w:tplc="AFD87860">
      <w:start w:val="1"/>
      <w:numFmt w:val="bullet"/>
      <w:lvlText w:val="o"/>
      <w:lvlJc w:val="left"/>
      <w:pPr>
        <w:ind w:left="1440" w:hanging="360"/>
      </w:pPr>
      <w:rPr>
        <w:rFonts w:ascii="Courier New" w:hAnsi="Courier New" w:hint="default"/>
      </w:rPr>
    </w:lvl>
    <w:lvl w:ilvl="2" w:tplc="9420F892">
      <w:start w:val="1"/>
      <w:numFmt w:val="bullet"/>
      <w:lvlText w:val=""/>
      <w:lvlJc w:val="left"/>
      <w:pPr>
        <w:ind w:left="2160" w:hanging="360"/>
      </w:pPr>
      <w:rPr>
        <w:rFonts w:ascii="Wingdings" w:hAnsi="Wingdings" w:hint="default"/>
      </w:rPr>
    </w:lvl>
    <w:lvl w:ilvl="3" w:tplc="B46E5644">
      <w:start w:val="1"/>
      <w:numFmt w:val="bullet"/>
      <w:lvlText w:val=""/>
      <w:lvlJc w:val="left"/>
      <w:pPr>
        <w:ind w:left="2880" w:hanging="360"/>
      </w:pPr>
      <w:rPr>
        <w:rFonts w:ascii="Symbol" w:hAnsi="Symbol" w:hint="default"/>
      </w:rPr>
    </w:lvl>
    <w:lvl w:ilvl="4" w:tplc="D1EA76BC">
      <w:start w:val="1"/>
      <w:numFmt w:val="bullet"/>
      <w:lvlText w:val="o"/>
      <w:lvlJc w:val="left"/>
      <w:pPr>
        <w:ind w:left="3600" w:hanging="360"/>
      </w:pPr>
      <w:rPr>
        <w:rFonts w:ascii="Courier New" w:hAnsi="Courier New" w:hint="default"/>
      </w:rPr>
    </w:lvl>
    <w:lvl w:ilvl="5" w:tplc="A75ABE5C">
      <w:start w:val="1"/>
      <w:numFmt w:val="bullet"/>
      <w:lvlText w:val=""/>
      <w:lvlJc w:val="left"/>
      <w:pPr>
        <w:ind w:left="4320" w:hanging="360"/>
      </w:pPr>
      <w:rPr>
        <w:rFonts w:ascii="Wingdings" w:hAnsi="Wingdings" w:hint="default"/>
      </w:rPr>
    </w:lvl>
    <w:lvl w:ilvl="6" w:tplc="5DB0C4DE">
      <w:start w:val="1"/>
      <w:numFmt w:val="bullet"/>
      <w:lvlText w:val=""/>
      <w:lvlJc w:val="left"/>
      <w:pPr>
        <w:ind w:left="5040" w:hanging="360"/>
      </w:pPr>
      <w:rPr>
        <w:rFonts w:ascii="Symbol" w:hAnsi="Symbol" w:hint="default"/>
      </w:rPr>
    </w:lvl>
    <w:lvl w:ilvl="7" w:tplc="025E4822">
      <w:start w:val="1"/>
      <w:numFmt w:val="bullet"/>
      <w:lvlText w:val="o"/>
      <w:lvlJc w:val="left"/>
      <w:pPr>
        <w:ind w:left="5760" w:hanging="360"/>
      </w:pPr>
      <w:rPr>
        <w:rFonts w:ascii="Courier New" w:hAnsi="Courier New" w:hint="default"/>
      </w:rPr>
    </w:lvl>
    <w:lvl w:ilvl="8" w:tplc="D0CE2C18">
      <w:start w:val="1"/>
      <w:numFmt w:val="bullet"/>
      <w:lvlText w:val=""/>
      <w:lvlJc w:val="left"/>
      <w:pPr>
        <w:ind w:left="6480" w:hanging="360"/>
      </w:pPr>
      <w:rPr>
        <w:rFonts w:ascii="Wingdings" w:hAnsi="Wingdings" w:hint="default"/>
      </w:rPr>
    </w:lvl>
  </w:abstractNum>
  <w:abstractNum w:abstractNumId="25" w15:restartNumberingAfterBreak="0">
    <w:nsid w:val="1B47C9E9"/>
    <w:multiLevelType w:val="hybridMultilevel"/>
    <w:tmpl w:val="2AD47C52"/>
    <w:lvl w:ilvl="0" w:tplc="E6668BB6">
      <w:start w:val="1"/>
      <w:numFmt w:val="bullet"/>
      <w:lvlText w:val="·"/>
      <w:lvlJc w:val="left"/>
      <w:pPr>
        <w:ind w:left="720" w:hanging="360"/>
      </w:pPr>
      <w:rPr>
        <w:rFonts w:ascii="Symbol" w:hAnsi="Symbol" w:hint="default"/>
      </w:rPr>
    </w:lvl>
    <w:lvl w:ilvl="1" w:tplc="2A08C10A">
      <w:start w:val="1"/>
      <w:numFmt w:val="bullet"/>
      <w:lvlText w:val="o"/>
      <w:lvlJc w:val="left"/>
      <w:pPr>
        <w:ind w:left="1440" w:hanging="360"/>
      </w:pPr>
      <w:rPr>
        <w:rFonts w:ascii="Courier New" w:hAnsi="Courier New" w:hint="default"/>
      </w:rPr>
    </w:lvl>
    <w:lvl w:ilvl="2" w:tplc="1BDE5FAE">
      <w:start w:val="1"/>
      <w:numFmt w:val="bullet"/>
      <w:lvlText w:val=""/>
      <w:lvlJc w:val="left"/>
      <w:pPr>
        <w:ind w:left="2160" w:hanging="360"/>
      </w:pPr>
      <w:rPr>
        <w:rFonts w:ascii="Wingdings" w:hAnsi="Wingdings" w:hint="default"/>
      </w:rPr>
    </w:lvl>
    <w:lvl w:ilvl="3" w:tplc="0BC862C8">
      <w:start w:val="1"/>
      <w:numFmt w:val="bullet"/>
      <w:lvlText w:val=""/>
      <w:lvlJc w:val="left"/>
      <w:pPr>
        <w:ind w:left="2880" w:hanging="360"/>
      </w:pPr>
      <w:rPr>
        <w:rFonts w:ascii="Symbol" w:hAnsi="Symbol" w:hint="default"/>
      </w:rPr>
    </w:lvl>
    <w:lvl w:ilvl="4" w:tplc="106A25A6">
      <w:start w:val="1"/>
      <w:numFmt w:val="bullet"/>
      <w:lvlText w:val="o"/>
      <w:lvlJc w:val="left"/>
      <w:pPr>
        <w:ind w:left="3600" w:hanging="360"/>
      </w:pPr>
      <w:rPr>
        <w:rFonts w:ascii="Courier New" w:hAnsi="Courier New" w:hint="default"/>
      </w:rPr>
    </w:lvl>
    <w:lvl w:ilvl="5" w:tplc="BA166C08">
      <w:start w:val="1"/>
      <w:numFmt w:val="bullet"/>
      <w:lvlText w:val=""/>
      <w:lvlJc w:val="left"/>
      <w:pPr>
        <w:ind w:left="4320" w:hanging="360"/>
      </w:pPr>
      <w:rPr>
        <w:rFonts w:ascii="Wingdings" w:hAnsi="Wingdings" w:hint="default"/>
      </w:rPr>
    </w:lvl>
    <w:lvl w:ilvl="6" w:tplc="F99ECDF6">
      <w:start w:val="1"/>
      <w:numFmt w:val="bullet"/>
      <w:lvlText w:val=""/>
      <w:lvlJc w:val="left"/>
      <w:pPr>
        <w:ind w:left="5040" w:hanging="360"/>
      </w:pPr>
      <w:rPr>
        <w:rFonts w:ascii="Symbol" w:hAnsi="Symbol" w:hint="default"/>
      </w:rPr>
    </w:lvl>
    <w:lvl w:ilvl="7" w:tplc="E7D8F9C0">
      <w:start w:val="1"/>
      <w:numFmt w:val="bullet"/>
      <w:lvlText w:val="o"/>
      <w:lvlJc w:val="left"/>
      <w:pPr>
        <w:ind w:left="5760" w:hanging="360"/>
      </w:pPr>
      <w:rPr>
        <w:rFonts w:ascii="Courier New" w:hAnsi="Courier New" w:hint="default"/>
      </w:rPr>
    </w:lvl>
    <w:lvl w:ilvl="8" w:tplc="C7021770">
      <w:start w:val="1"/>
      <w:numFmt w:val="bullet"/>
      <w:lvlText w:val=""/>
      <w:lvlJc w:val="left"/>
      <w:pPr>
        <w:ind w:left="6480" w:hanging="360"/>
      </w:pPr>
      <w:rPr>
        <w:rFonts w:ascii="Wingdings" w:hAnsi="Wingdings" w:hint="default"/>
      </w:rPr>
    </w:lvl>
  </w:abstractNum>
  <w:abstractNum w:abstractNumId="26" w15:restartNumberingAfterBreak="0">
    <w:nsid w:val="1B675E66"/>
    <w:multiLevelType w:val="hybridMultilevel"/>
    <w:tmpl w:val="53C4DFA8"/>
    <w:lvl w:ilvl="0" w:tplc="B96CD2BE">
      <w:start w:val="1"/>
      <w:numFmt w:val="decimal"/>
      <w:lvlText w:val="%1."/>
      <w:lvlJc w:val="left"/>
      <w:pPr>
        <w:ind w:left="720" w:hanging="360"/>
      </w:pPr>
    </w:lvl>
    <w:lvl w:ilvl="1" w:tplc="8000E764">
      <w:start w:val="1"/>
      <w:numFmt w:val="lowerLetter"/>
      <w:lvlText w:val="%2."/>
      <w:lvlJc w:val="left"/>
      <w:pPr>
        <w:ind w:left="1440" w:hanging="360"/>
      </w:pPr>
    </w:lvl>
    <w:lvl w:ilvl="2" w:tplc="80D84074">
      <w:start w:val="1"/>
      <w:numFmt w:val="lowerRoman"/>
      <w:lvlText w:val="%3."/>
      <w:lvlJc w:val="right"/>
      <w:pPr>
        <w:ind w:left="2160" w:hanging="180"/>
      </w:pPr>
    </w:lvl>
    <w:lvl w:ilvl="3" w:tplc="FB967182">
      <w:start w:val="1"/>
      <w:numFmt w:val="decimal"/>
      <w:lvlText w:val="%4."/>
      <w:lvlJc w:val="left"/>
      <w:pPr>
        <w:ind w:left="2880" w:hanging="360"/>
      </w:pPr>
    </w:lvl>
    <w:lvl w:ilvl="4" w:tplc="E8B85D46">
      <w:start w:val="1"/>
      <w:numFmt w:val="lowerLetter"/>
      <w:lvlText w:val="%5."/>
      <w:lvlJc w:val="left"/>
      <w:pPr>
        <w:ind w:left="3600" w:hanging="360"/>
      </w:pPr>
    </w:lvl>
    <w:lvl w:ilvl="5" w:tplc="C1346850">
      <w:start w:val="1"/>
      <w:numFmt w:val="lowerRoman"/>
      <w:lvlText w:val="%6."/>
      <w:lvlJc w:val="right"/>
      <w:pPr>
        <w:ind w:left="4320" w:hanging="180"/>
      </w:pPr>
    </w:lvl>
    <w:lvl w:ilvl="6" w:tplc="1D141154">
      <w:start w:val="1"/>
      <w:numFmt w:val="decimal"/>
      <w:lvlText w:val="%7."/>
      <w:lvlJc w:val="left"/>
      <w:pPr>
        <w:ind w:left="5040" w:hanging="360"/>
      </w:pPr>
    </w:lvl>
    <w:lvl w:ilvl="7" w:tplc="42901154">
      <w:start w:val="1"/>
      <w:numFmt w:val="lowerLetter"/>
      <w:lvlText w:val="%8."/>
      <w:lvlJc w:val="left"/>
      <w:pPr>
        <w:ind w:left="5760" w:hanging="360"/>
      </w:pPr>
    </w:lvl>
    <w:lvl w:ilvl="8" w:tplc="3440FDAC">
      <w:start w:val="1"/>
      <w:numFmt w:val="lowerRoman"/>
      <w:lvlText w:val="%9."/>
      <w:lvlJc w:val="right"/>
      <w:pPr>
        <w:ind w:left="6480" w:hanging="180"/>
      </w:pPr>
    </w:lvl>
  </w:abstractNum>
  <w:abstractNum w:abstractNumId="27" w15:restartNumberingAfterBreak="0">
    <w:nsid w:val="1C47B892"/>
    <w:multiLevelType w:val="hybridMultilevel"/>
    <w:tmpl w:val="5EDA47A6"/>
    <w:lvl w:ilvl="0" w:tplc="FBBAC11E">
      <w:start w:val="1"/>
      <w:numFmt w:val="bullet"/>
      <w:lvlText w:val=""/>
      <w:lvlJc w:val="left"/>
      <w:pPr>
        <w:ind w:left="720" w:hanging="360"/>
      </w:pPr>
      <w:rPr>
        <w:rFonts w:ascii="Symbol" w:hAnsi="Symbol" w:hint="default"/>
      </w:rPr>
    </w:lvl>
    <w:lvl w:ilvl="1" w:tplc="53461042">
      <w:start w:val="1"/>
      <w:numFmt w:val="bullet"/>
      <w:lvlText w:val="o"/>
      <w:lvlJc w:val="left"/>
      <w:pPr>
        <w:ind w:left="1440" w:hanging="360"/>
      </w:pPr>
      <w:rPr>
        <w:rFonts w:ascii="Courier New" w:hAnsi="Courier New" w:hint="default"/>
      </w:rPr>
    </w:lvl>
    <w:lvl w:ilvl="2" w:tplc="2C0891D6">
      <w:start w:val="1"/>
      <w:numFmt w:val="bullet"/>
      <w:lvlText w:val=""/>
      <w:lvlJc w:val="left"/>
      <w:pPr>
        <w:ind w:left="2160" w:hanging="360"/>
      </w:pPr>
      <w:rPr>
        <w:rFonts w:ascii="Wingdings" w:hAnsi="Wingdings" w:hint="default"/>
      </w:rPr>
    </w:lvl>
    <w:lvl w:ilvl="3" w:tplc="41B41908">
      <w:start w:val="1"/>
      <w:numFmt w:val="bullet"/>
      <w:lvlText w:val=""/>
      <w:lvlJc w:val="left"/>
      <w:pPr>
        <w:ind w:left="2880" w:hanging="360"/>
      </w:pPr>
      <w:rPr>
        <w:rFonts w:ascii="Symbol" w:hAnsi="Symbol" w:hint="default"/>
      </w:rPr>
    </w:lvl>
    <w:lvl w:ilvl="4" w:tplc="A8228D3C">
      <w:start w:val="1"/>
      <w:numFmt w:val="bullet"/>
      <w:lvlText w:val="o"/>
      <w:lvlJc w:val="left"/>
      <w:pPr>
        <w:ind w:left="3600" w:hanging="360"/>
      </w:pPr>
      <w:rPr>
        <w:rFonts w:ascii="Courier New" w:hAnsi="Courier New" w:hint="default"/>
      </w:rPr>
    </w:lvl>
    <w:lvl w:ilvl="5" w:tplc="982439AA">
      <w:start w:val="1"/>
      <w:numFmt w:val="bullet"/>
      <w:lvlText w:val=""/>
      <w:lvlJc w:val="left"/>
      <w:pPr>
        <w:ind w:left="4320" w:hanging="360"/>
      </w:pPr>
      <w:rPr>
        <w:rFonts w:ascii="Wingdings" w:hAnsi="Wingdings" w:hint="default"/>
      </w:rPr>
    </w:lvl>
    <w:lvl w:ilvl="6" w:tplc="85548914">
      <w:start w:val="1"/>
      <w:numFmt w:val="bullet"/>
      <w:lvlText w:val=""/>
      <w:lvlJc w:val="left"/>
      <w:pPr>
        <w:ind w:left="5040" w:hanging="360"/>
      </w:pPr>
      <w:rPr>
        <w:rFonts w:ascii="Symbol" w:hAnsi="Symbol" w:hint="default"/>
      </w:rPr>
    </w:lvl>
    <w:lvl w:ilvl="7" w:tplc="571A1D0C">
      <w:start w:val="1"/>
      <w:numFmt w:val="bullet"/>
      <w:lvlText w:val="o"/>
      <w:lvlJc w:val="left"/>
      <w:pPr>
        <w:ind w:left="5760" w:hanging="360"/>
      </w:pPr>
      <w:rPr>
        <w:rFonts w:ascii="Courier New" w:hAnsi="Courier New" w:hint="default"/>
      </w:rPr>
    </w:lvl>
    <w:lvl w:ilvl="8" w:tplc="C46E2AEE">
      <w:start w:val="1"/>
      <w:numFmt w:val="bullet"/>
      <w:lvlText w:val=""/>
      <w:lvlJc w:val="left"/>
      <w:pPr>
        <w:ind w:left="6480" w:hanging="360"/>
      </w:pPr>
      <w:rPr>
        <w:rFonts w:ascii="Wingdings" w:hAnsi="Wingdings" w:hint="default"/>
      </w:rPr>
    </w:lvl>
  </w:abstractNum>
  <w:abstractNum w:abstractNumId="28" w15:restartNumberingAfterBreak="0">
    <w:nsid w:val="1C4D5BEC"/>
    <w:multiLevelType w:val="hybridMultilevel"/>
    <w:tmpl w:val="5800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451834"/>
    <w:multiLevelType w:val="hybridMultilevel"/>
    <w:tmpl w:val="F976A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DD955C4"/>
    <w:multiLevelType w:val="hybridMultilevel"/>
    <w:tmpl w:val="07A23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EBA7EC8"/>
    <w:multiLevelType w:val="hybridMultilevel"/>
    <w:tmpl w:val="2ED285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20B54F7C"/>
    <w:multiLevelType w:val="hybridMultilevel"/>
    <w:tmpl w:val="70F6FD26"/>
    <w:lvl w:ilvl="0" w:tplc="3070B6EC">
      <w:start w:val="1"/>
      <w:numFmt w:val="bullet"/>
      <w:lvlText w:val="o"/>
      <w:lvlJc w:val="left"/>
      <w:pPr>
        <w:ind w:left="720" w:hanging="360"/>
      </w:pPr>
      <w:rPr>
        <w:rFonts w:ascii="&quot;Courier New&quot;" w:hAnsi="&quot;Courier New&quot;" w:hint="default"/>
      </w:rPr>
    </w:lvl>
    <w:lvl w:ilvl="1" w:tplc="30080B96">
      <w:start w:val="1"/>
      <w:numFmt w:val="bullet"/>
      <w:lvlText w:val="o"/>
      <w:lvlJc w:val="left"/>
      <w:pPr>
        <w:ind w:left="1440" w:hanging="360"/>
      </w:pPr>
      <w:rPr>
        <w:rFonts w:ascii="Courier New" w:hAnsi="Courier New" w:hint="default"/>
      </w:rPr>
    </w:lvl>
    <w:lvl w:ilvl="2" w:tplc="B7165186">
      <w:start w:val="1"/>
      <w:numFmt w:val="bullet"/>
      <w:lvlText w:val=""/>
      <w:lvlJc w:val="left"/>
      <w:pPr>
        <w:ind w:left="2160" w:hanging="360"/>
      </w:pPr>
      <w:rPr>
        <w:rFonts w:ascii="Wingdings" w:hAnsi="Wingdings" w:hint="default"/>
      </w:rPr>
    </w:lvl>
    <w:lvl w:ilvl="3" w:tplc="F9ACFB9A">
      <w:start w:val="1"/>
      <w:numFmt w:val="bullet"/>
      <w:lvlText w:val=""/>
      <w:lvlJc w:val="left"/>
      <w:pPr>
        <w:ind w:left="2880" w:hanging="360"/>
      </w:pPr>
      <w:rPr>
        <w:rFonts w:ascii="Symbol" w:hAnsi="Symbol" w:hint="default"/>
      </w:rPr>
    </w:lvl>
    <w:lvl w:ilvl="4" w:tplc="F2E865EA">
      <w:start w:val="1"/>
      <w:numFmt w:val="bullet"/>
      <w:lvlText w:val="o"/>
      <w:lvlJc w:val="left"/>
      <w:pPr>
        <w:ind w:left="3600" w:hanging="360"/>
      </w:pPr>
      <w:rPr>
        <w:rFonts w:ascii="Courier New" w:hAnsi="Courier New" w:hint="default"/>
      </w:rPr>
    </w:lvl>
    <w:lvl w:ilvl="5" w:tplc="618A46C0">
      <w:start w:val="1"/>
      <w:numFmt w:val="bullet"/>
      <w:lvlText w:val=""/>
      <w:lvlJc w:val="left"/>
      <w:pPr>
        <w:ind w:left="4320" w:hanging="360"/>
      </w:pPr>
      <w:rPr>
        <w:rFonts w:ascii="Wingdings" w:hAnsi="Wingdings" w:hint="default"/>
      </w:rPr>
    </w:lvl>
    <w:lvl w:ilvl="6" w:tplc="C6D468FA">
      <w:start w:val="1"/>
      <w:numFmt w:val="bullet"/>
      <w:lvlText w:val=""/>
      <w:lvlJc w:val="left"/>
      <w:pPr>
        <w:ind w:left="5040" w:hanging="360"/>
      </w:pPr>
      <w:rPr>
        <w:rFonts w:ascii="Symbol" w:hAnsi="Symbol" w:hint="default"/>
      </w:rPr>
    </w:lvl>
    <w:lvl w:ilvl="7" w:tplc="CE645BBA">
      <w:start w:val="1"/>
      <w:numFmt w:val="bullet"/>
      <w:lvlText w:val="o"/>
      <w:lvlJc w:val="left"/>
      <w:pPr>
        <w:ind w:left="5760" w:hanging="360"/>
      </w:pPr>
      <w:rPr>
        <w:rFonts w:ascii="Courier New" w:hAnsi="Courier New" w:hint="default"/>
      </w:rPr>
    </w:lvl>
    <w:lvl w:ilvl="8" w:tplc="68FE78EA">
      <w:start w:val="1"/>
      <w:numFmt w:val="bullet"/>
      <w:lvlText w:val=""/>
      <w:lvlJc w:val="left"/>
      <w:pPr>
        <w:ind w:left="6480" w:hanging="360"/>
      </w:pPr>
      <w:rPr>
        <w:rFonts w:ascii="Wingdings" w:hAnsi="Wingdings" w:hint="default"/>
      </w:rPr>
    </w:lvl>
  </w:abstractNum>
  <w:abstractNum w:abstractNumId="33" w15:restartNumberingAfterBreak="0">
    <w:nsid w:val="214A40F8"/>
    <w:multiLevelType w:val="hybridMultilevel"/>
    <w:tmpl w:val="6BC2865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15:restartNumberingAfterBreak="0">
    <w:nsid w:val="21F9156A"/>
    <w:multiLevelType w:val="hybridMultilevel"/>
    <w:tmpl w:val="7A8E0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3D26506"/>
    <w:multiLevelType w:val="hybridMultilevel"/>
    <w:tmpl w:val="E0BE7B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26513BB2"/>
    <w:multiLevelType w:val="hybridMultilevel"/>
    <w:tmpl w:val="B65A3A82"/>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26E71CB0"/>
    <w:multiLevelType w:val="hybridMultilevel"/>
    <w:tmpl w:val="6340225A"/>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8" w15:restartNumberingAfterBreak="0">
    <w:nsid w:val="270D597E"/>
    <w:multiLevelType w:val="hybridMultilevel"/>
    <w:tmpl w:val="01E05EE6"/>
    <w:lvl w:ilvl="0" w:tplc="FFFFFFFF">
      <w:start w:val="1"/>
      <w:numFmt w:val="upperRoman"/>
      <w:lvlText w:val="%1."/>
      <w:lvlJc w:val="right"/>
      <w:pPr>
        <w:ind w:left="720" w:hanging="360"/>
      </w:pPr>
    </w:lvl>
    <w:lvl w:ilvl="1" w:tplc="FFFFFFFF">
      <w:start w:val="1"/>
      <w:numFmt w:val="upperLetter"/>
      <w:lvlText w:val="%2."/>
      <w:lvlJc w:val="left"/>
      <w:pPr>
        <w:ind w:left="1440" w:hanging="360"/>
      </w:pPr>
      <w:rPr>
        <w:rFonts w:ascii="Georgia" w:hAnsi="Georgia" w:hint="default"/>
      </w:rPr>
    </w:lvl>
    <w:lvl w:ilvl="2" w:tplc="04090001">
      <w:start w:val="1"/>
      <w:numFmt w:val="bullet"/>
      <w:lvlText w:val=""/>
      <w:lvlJc w:val="left"/>
      <w:pPr>
        <w:ind w:left="14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9A6733D"/>
    <w:multiLevelType w:val="hybridMultilevel"/>
    <w:tmpl w:val="E03AC438"/>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2A9F44CC"/>
    <w:multiLevelType w:val="hybridMultilevel"/>
    <w:tmpl w:val="751E6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B0B1189"/>
    <w:multiLevelType w:val="hybridMultilevel"/>
    <w:tmpl w:val="C21ADEA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2" w15:restartNumberingAfterBreak="0">
    <w:nsid w:val="2BC71A75"/>
    <w:multiLevelType w:val="hybridMultilevel"/>
    <w:tmpl w:val="EF02E15C"/>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3" w15:restartNumberingAfterBreak="0">
    <w:nsid w:val="2BD0B959"/>
    <w:multiLevelType w:val="hybridMultilevel"/>
    <w:tmpl w:val="021A1386"/>
    <w:lvl w:ilvl="0" w:tplc="5720C8FA">
      <w:start w:val="1"/>
      <w:numFmt w:val="bullet"/>
      <w:lvlText w:val="o"/>
      <w:lvlJc w:val="left"/>
      <w:pPr>
        <w:ind w:left="720" w:hanging="360"/>
      </w:pPr>
      <w:rPr>
        <w:rFonts w:ascii="&quot;Courier New&quot;" w:hAnsi="&quot;Courier New&quot;" w:hint="default"/>
      </w:rPr>
    </w:lvl>
    <w:lvl w:ilvl="1" w:tplc="D3DC1AA2">
      <w:start w:val="1"/>
      <w:numFmt w:val="bullet"/>
      <w:lvlText w:val="o"/>
      <w:lvlJc w:val="left"/>
      <w:pPr>
        <w:ind w:left="1440" w:hanging="360"/>
      </w:pPr>
      <w:rPr>
        <w:rFonts w:ascii="Courier New" w:hAnsi="Courier New" w:hint="default"/>
      </w:rPr>
    </w:lvl>
    <w:lvl w:ilvl="2" w:tplc="F982A388">
      <w:start w:val="1"/>
      <w:numFmt w:val="bullet"/>
      <w:lvlText w:val=""/>
      <w:lvlJc w:val="left"/>
      <w:pPr>
        <w:ind w:left="2160" w:hanging="360"/>
      </w:pPr>
      <w:rPr>
        <w:rFonts w:ascii="Wingdings" w:hAnsi="Wingdings" w:hint="default"/>
      </w:rPr>
    </w:lvl>
    <w:lvl w:ilvl="3" w:tplc="196E00C2">
      <w:start w:val="1"/>
      <w:numFmt w:val="bullet"/>
      <w:lvlText w:val=""/>
      <w:lvlJc w:val="left"/>
      <w:pPr>
        <w:ind w:left="2880" w:hanging="360"/>
      </w:pPr>
      <w:rPr>
        <w:rFonts w:ascii="Symbol" w:hAnsi="Symbol" w:hint="default"/>
      </w:rPr>
    </w:lvl>
    <w:lvl w:ilvl="4" w:tplc="7074B0FC">
      <w:start w:val="1"/>
      <w:numFmt w:val="bullet"/>
      <w:lvlText w:val="o"/>
      <w:lvlJc w:val="left"/>
      <w:pPr>
        <w:ind w:left="3600" w:hanging="360"/>
      </w:pPr>
      <w:rPr>
        <w:rFonts w:ascii="Courier New" w:hAnsi="Courier New" w:hint="default"/>
      </w:rPr>
    </w:lvl>
    <w:lvl w:ilvl="5" w:tplc="3866F242">
      <w:start w:val="1"/>
      <w:numFmt w:val="bullet"/>
      <w:lvlText w:val=""/>
      <w:lvlJc w:val="left"/>
      <w:pPr>
        <w:ind w:left="4320" w:hanging="360"/>
      </w:pPr>
      <w:rPr>
        <w:rFonts w:ascii="Wingdings" w:hAnsi="Wingdings" w:hint="default"/>
      </w:rPr>
    </w:lvl>
    <w:lvl w:ilvl="6" w:tplc="4E84A754">
      <w:start w:val="1"/>
      <w:numFmt w:val="bullet"/>
      <w:lvlText w:val=""/>
      <w:lvlJc w:val="left"/>
      <w:pPr>
        <w:ind w:left="5040" w:hanging="360"/>
      </w:pPr>
      <w:rPr>
        <w:rFonts w:ascii="Symbol" w:hAnsi="Symbol" w:hint="default"/>
      </w:rPr>
    </w:lvl>
    <w:lvl w:ilvl="7" w:tplc="D42AF082">
      <w:start w:val="1"/>
      <w:numFmt w:val="bullet"/>
      <w:lvlText w:val="o"/>
      <w:lvlJc w:val="left"/>
      <w:pPr>
        <w:ind w:left="5760" w:hanging="360"/>
      </w:pPr>
      <w:rPr>
        <w:rFonts w:ascii="Courier New" w:hAnsi="Courier New" w:hint="default"/>
      </w:rPr>
    </w:lvl>
    <w:lvl w:ilvl="8" w:tplc="75EA2796">
      <w:start w:val="1"/>
      <w:numFmt w:val="bullet"/>
      <w:lvlText w:val=""/>
      <w:lvlJc w:val="left"/>
      <w:pPr>
        <w:ind w:left="6480" w:hanging="360"/>
      </w:pPr>
      <w:rPr>
        <w:rFonts w:ascii="Wingdings" w:hAnsi="Wingdings" w:hint="default"/>
      </w:rPr>
    </w:lvl>
  </w:abstractNum>
  <w:abstractNum w:abstractNumId="44" w15:restartNumberingAfterBreak="0">
    <w:nsid w:val="2F8A7CAB"/>
    <w:multiLevelType w:val="hybridMultilevel"/>
    <w:tmpl w:val="DEC23F44"/>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5" w15:restartNumberingAfterBreak="0">
    <w:nsid w:val="30D767DF"/>
    <w:multiLevelType w:val="hybridMultilevel"/>
    <w:tmpl w:val="469E6C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33EB3A9B"/>
    <w:multiLevelType w:val="hybridMultilevel"/>
    <w:tmpl w:val="BC52236A"/>
    <w:lvl w:ilvl="0" w:tplc="15EA316E">
      <w:start w:val="1"/>
      <w:numFmt w:val="bullet"/>
      <w:lvlText w:val=""/>
      <w:lvlJc w:val="left"/>
      <w:pPr>
        <w:ind w:left="720" w:hanging="360"/>
      </w:pPr>
      <w:rPr>
        <w:rFonts w:ascii="Symbol" w:hAnsi="Symbol" w:hint="default"/>
      </w:rPr>
    </w:lvl>
    <w:lvl w:ilvl="1" w:tplc="AD982AB6">
      <w:start w:val="1"/>
      <w:numFmt w:val="bullet"/>
      <w:lvlText w:val="o"/>
      <w:lvlJc w:val="left"/>
      <w:pPr>
        <w:ind w:left="1440" w:hanging="360"/>
      </w:pPr>
      <w:rPr>
        <w:rFonts w:ascii="Courier New" w:hAnsi="Courier New" w:hint="default"/>
      </w:rPr>
    </w:lvl>
    <w:lvl w:ilvl="2" w:tplc="D618096E">
      <w:start w:val="1"/>
      <w:numFmt w:val="bullet"/>
      <w:lvlText w:val=""/>
      <w:lvlJc w:val="left"/>
      <w:pPr>
        <w:ind w:left="2160" w:hanging="360"/>
      </w:pPr>
      <w:rPr>
        <w:rFonts w:ascii="Wingdings" w:hAnsi="Wingdings" w:hint="default"/>
      </w:rPr>
    </w:lvl>
    <w:lvl w:ilvl="3" w:tplc="20B89332">
      <w:start w:val="1"/>
      <w:numFmt w:val="bullet"/>
      <w:lvlText w:val=""/>
      <w:lvlJc w:val="left"/>
      <w:pPr>
        <w:ind w:left="2880" w:hanging="360"/>
      </w:pPr>
      <w:rPr>
        <w:rFonts w:ascii="Symbol" w:hAnsi="Symbol" w:hint="default"/>
      </w:rPr>
    </w:lvl>
    <w:lvl w:ilvl="4" w:tplc="4D8A2422">
      <w:start w:val="1"/>
      <w:numFmt w:val="bullet"/>
      <w:lvlText w:val="o"/>
      <w:lvlJc w:val="left"/>
      <w:pPr>
        <w:ind w:left="3600" w:hanging="360"/>
      </w:pPr>
      <w:rPr>
        <w:rFonts w:ascii="Courier New" w:hAnsi="Courier New" w:hint="default"/>
      </w:rPr>
    </w:lvl>
    <w:lvl w:ilvl="5" w:tplc="AE40467E">
      <w:start w:val="1"/>
      <w:numFmt w:val="bullet"/>
      <w:lvlText w:val=""/>
      <w:lvlJc w:val="left"/>
      <w:pPr>
        <w:ind w:left="4320" w:hanging="360"/>
      </w:pPr>
      <w:rPr>
        <w:rFonts w:ascii="Wingdings" w:hAnsi="Wingdings" w:hint="default"/>
      </w:rPr>
    </w:lvl>
    <w:lvl w:ilvl="6" w:tplc="D2443C16">
      <w:start w:val="1"/>
      <w:numFmt w:val="bullet"/>
      <w:lvlText w:val=""/>
      <w:lvlJc w:val="left"/>
      <w:pPr>
        <w:ind w:left="5040" w:hanging="360"/>
      </w:pPr>
      <w:rPr>
        <w:rFonts w:ascii="Symbol" w:hAnsi="Symbol" w:hint="default"/>
      </w:rPr>
    </w:lvl>
    <w:lvl w:ilvl="7" w:tplc="96C69E0A">
      <w:start w:val="1"/>
      <w:numFmt w:val="bullet"/>
      <w:lvlText w:val="o"/>
      <w:lvlJc w:val="left"/>
      <w:pPr>
        <w:ind w:left="5760" w:hanging="360"/>
      </w:pPr>
      <w:rPr>
        <w:rFonts w:ascii="Courier New" w:hAnsi="Courier New" w:hint="default"/>
      </w:rPr>
    </w:lvl>
    <w:lvl w:ilvl="8" w:tplc="7E32B77C">
      <w:start w:val="1"/>
      <w:numFmt w:val="bullet"/>
      <w:lvlText w:val=""/>
      <w:lvlJc w:val="left"/>
      <w:pPr>
        <w:ind w:left="6480" w:hanging="360"/>
      </w:pPr>
      <w:rPr>
        <w:rFonts w:ascii="Wingdings" w:hAnsi="Wingdings" w:hint="default"/>
      </w:rPr>
    </w:lvl>
  </w:abstractNum>
  <w:abstractNum w:abstractNumId="47" w15:restartNumberingAfterBreak="0">
    <w:nsid w:val="36A76183"/>
    <w:multiLevelType w:val="hybridMultilevel"/>
    <w:tmpl w:val="9336EB76"/>
    <w:lvl w:ilvl="0" w:tplc="D50E2390">
      <w:start w:val="1"/>
      <w:numFmt w:val="upperLetter"/>
      <w:lvlText w:val="%1."/>
      <w:lvlJc w:val="left"/>
      <w:pPr>
        <w:ind w:left="804" w:hanging="444"/>
      </w:pPr>
      <w:rPr>
        <w:rFonts w:ascii="Georgia" w:eastAsiaTheme="minorHAnsi" w:hAnsi="Georgia" w:cstheme="minorHAnsi" w:hint="default"/>
        <w:color w:val="0563C1" w:themeColor="hyperlink"/>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74E6EF1"/>
    <w:multiLevelType w:val="hybridMultilevel"/>
    <w:tmpl w:val="93C472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3819674D"/>
    <w:multiLevelType w:val="hybridMultilevel"/>
    <w:tmpl w:val="7A14C5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0" w15:restartNumberingAfterBreak="0">
    <w:nsid w:val="391E6834"/>
    <w:multiLevelType w:val="hybridMultilevel"/>
    <w:tmpl w:val="DF8C9ADA"/>
    <w:lvl w:ilvl="0" w:tplc="04090003">
      <w:start w:val="1"/>
      <w:numFmt w:val="bullet"/>
      <w:lvlText w:val="o"/>
      <w:lvlJc w:val="left"/>
      <w:pPr>
        <w:ind w:left="696" w:hanging="360"/>
      </w:pPr>
      <w:rPr>
        <w:rFonts w:ascii="Courier New" w:hAnsi="Courier New" w:cs="Courier New"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51" w15:restartNumberingAfterBreak="0">
    <w:nsid w:val="39BD98BA"/>
    <w:multiLevelType w:val="hybridMultilevel"/>
    <w:tmpl w:val="E0A0F41C"/>
    <w:lvl w:ilvl="0" w:tplc="9B30FD52">
      <w:start w:val="1"/>
      <w:numFmt w:val="bullet"/>
      <w:lvlText w:val="·"/>
      <w:lvlJc w:val="left"/>
      <w:pPr>
        <w:ind w:left="720" w:hanging="360"/>
      </w:pPr>
      <w:rPr>
        <w:rFonts w:ascii="Symbol" w:hAnsi="Symbol" w:hint="default"/>
      </w:rPr>
    </w:lvl>
    <w:lvl w:ilvl="1" w:tplc="F9C24A74">
      <w:start w:val="1"/>
      <w:numFmt w:val="bullet"/>
      <w:lvlText w:val="o"/>
      <w:lvlJc w:val="left"/>
      <w:pPr>
        <w:ind w:left="1440" w:hanging="360"/>
      </w:pPr>
      <w:rPr>
        <w:rFonts w:ascii="Courier New" w:hAnsi="Courier New" w:hint="default"/>
      </w:rPr>
    </w:lvl>
    <w:lvl w:ilvl="2" w:tplc="C2362F06">
      <w:start w:val="1"/>
      <w:numFmt w:val="bullet"/>
      <w:lvlText w:val=""/>
      <w:lvlJc w:val="left"/>
      <w:pPr>
        <w:ind w:left="2160" w:hanging="360"/>
      </w:pPr>
      <w:rPr>
        <w:rFonts w:ascii="Wingdings" w:hAnsi="Wingdings" w:hint="default"/>
      </w:rPr>
    </w:lvl>
    <w:lvl w:ilvl="3" w:tplc="4F82983E">
      <w:start w:val="1"/>
      <w:numFmt w:val="bullet"/>
      <w:lvlText w:val=""/>
      <w:lvlJc w:val="left"/>
      <w:pPr>
        <w:ind w:left="2880" w:hanging="360"/>
      </w:pPr>
      <w:rPr>
        <w:rFonts w:ascii="Symbol" w:hAnsi="Symbol" w:hint="default"/>
      </w:rPr>
    </w:lvl>
    <w:lvl w:ilvl="4" w:tplc="28F6AC7C">
      <w:start w:val="1"/>
      <w:numFmt w:val="bullet"/>
      <w:lvlText w:val="o"/>
      <w:lvlJc w:val="left"/>
      <w:pPr>
        <w:ind w:left="3600" w:hanging="360"/>
      </w:pPr>
      <w:rPr>
        <w:rFonts w:ascii="Courier New" w:hAnsi="Courier New" w:hint="default"/>
      </w:rPr>
    </w:lvl>
    <w:lvl w:ilvl="5" w:tplc="C5365FEA">
      <w:start w:val="1"/>
      <w:numFmt w:val="bullet"/>
      <w:lvlText w:val=""/>
      <w:lvlJc w:val="left"/>
      <w:pPr>
        <w:ind w:left="4320" w:hanging="360"/>
      </w:pPr>
      <w:rPr>
        <w:rFonts w:ascii="Wingdings" w:hAnsi="Wingdings" w:hint="default"/>
      </w:rPr>
    </w:lvl>
    <w:lvl w:ilvl="6" w:tplc="2D8A6106">
      <w:start w:val="1"/>
      <w:numFmt w:val="bullet"/>
      <w:lvlText w:val=""/>
      <w:lvlJc w:val="left"/>
      <w:pPr>
        <w:ind w:left="5040" w:hanging="360"/>
      </w:pPr>
      <w:rPr>
        <w:rFonts w:ascii="Symbol" w:hAnsi="Symbol" w:hint="default"/>
      </w:rPr>
    </w:lvl>
    <w:lvl w:ilvl="7" w:tplc="AB00D0FC">
      <w:start w:val="1"/>
      <w:numFmt w:val="bullet"/>
      <w:lvlText w:val="o"/>
      <w:lvlJc w:val="left"/>
      <w:pPr>
        <w:ind w:left="5760" w:hanging="360"/>
      </w:pPr>
      <w:rPr>
        <w:rFonts w:ascii="Courier New" w:hAnsi="Courier New" w:hint="default"/>
      </w:rPr>
    </w:lvl>
    <w:lvl w:ilvl="8" w:tplc="09602B36">
      <w:start w:val="1"/>
      <w:numFmt w:val="bullet"/>
      <w:lvlText w:val=""/>
      <w:lvlJc w:val="left"/>
      <w:pPr>
        <w:ind w:left="6480" w:hanging="360"/>
      </w:pPr>
      <w:rPr>
        <w:rFonts w:ascii="Wingdings" w:hAnsi="Wingdings" w:hint="default"/>
      </w:rPr>
    </w:lvl>
  </w:abstractNum>
  <w:abstractNum w:abstractNumId="52" w15:restartNumberingAfterBreak="0">
    <w:nsid w:val="3A9D50DE"/>
    <w:multiLevelType w:val="hybridMultilevel"/>
    <w:tmpl w:val="4F70E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BDF32CA"/>
    <w:multiLevelType w:val="hybridMultilevel"/>
    <w:tmpl w:val="9964F94A"/>
    <w:lvl w:ilvl="0" w:tplc="2886030A">
      <w:start w:val="1"/>
      <w:numFmt w:val="bullet"/>
      <w:lvlText w:val=""/>
      <w:lvlJc w:val="left"/>
      <w:pPr>
        <w:ind w:left="720" w:hanging="360"/>
      </w:pPr>
      <w:rPr>
        <w:rFonts w:ascii="Symbol" w:hAnsi="Symbol" w:hint="default"/>
      </w:rPr>
    </w:lvl>
    <w:lvl w:ilvl="1" w:tplc="F9EA2578">
      <w:start w:val="1"/>
      <w:numFmt w:val="bullet"/>
      <w:lvlText w:val="o"/>
      <w:lvlJc w:val="left"/>
      <w:pPr>
        <w:ind w:left="1440" w:hanging="360"/>
      </w:pPr>
      <w:rPr>
        <w:rFonts w:ascii="Courier New" w:hAnsi="Courier New" w:hint="default"/>
      </w:rPr>
    </w:lvl>
    <w:lvl w:ilvl="2" w:tplc="D760366A">
      <w:start w:val="1"/>
      <w:numFmt w:val="bullet"/>
      <w:lvlText w:val=""/>
      <w:lvlJc w:val="left"/>
      <w:pPr>
        <w:ind w:left="2160" w:hanging="360"/>
      </w:pPr>
      <w:rPr>
        <w:rFonts w:ascii="Wingdings" w:hAnsi="Wingdings" w:hint="default"/>
      </w:rPr>
    </w:lvl>
    <w:lvl w:ilvl="3" w:tplc="E0327AA4">
      <w:start w:val="1"/>
      <w:numFmt w:val="bullet"/>
      <w:lvlText w:val=""/>
      <w:lvlJc w:val="left"/>
      <w:pPr>
        <w:ind w:left="2880" w:hanging="360"/>
      </w:pPr>
      <w:rPr>
        <w:rFonts w:ascii="Symbol" w:hAnsi="Symbol" w:hint="default"/>
      </w:rPr>
    </w:lvl>
    <w:lvl w:ilvl="4" w:tplc="5BDEF174">
      <w:start w:val="1"/>
      <w:numFmt w:val="bullet"/>
      <w:lvlText w:val="o"/>
      <w:lvlJc w:val="left"/>
      <w:pPr>
        <w:ind w:left="3600" w:hanging="360"/>
      </w:pPr>
      <w:rPr>
        <w:rFonts w:ascii="Courier New" w:hAnsi="Courier New" w:hint="default"/>
      </w:rPr>
    </w:lvl>
    <w:lvl w:ilvl="5" w:tplc="72245D1A">
      <w:start w:val="1"/>
      <w:numFmt w:val="bullet"/>
      <w:lvlText w:val=""/>
      <w:lvlJc w:val="left"/>
      <w:pPr>
        <w:ind w:left="4320" w:hanging="360"/>
      </w:pPr>
      <w:rPr>
        <w:rFonts w:ascii="Wingdings" w:hAnsi="Wingdings" w:hint="default"/>
      </w:rPr>
    </w:lvl>
    <w:lvl w:ilvl="6" w:tplc="2A9E46E4">
      <w:start w:val="1"/>
      <w:numFmt w:val="bullet"/>
      <w:lvlText w:val=""/>
      <w:lvlJc w:val="left"/>
      <w:pPr>
        <w:ind w:left="5040" w:hanging="360"/>
      </w:pPr>
      <w:rPr>
        <w:rFonts w:ascii="Symbol" w:hAnsi="Symbol" w:hint="default"/>
      </w:rPr>
    </w:lvl>
    <w:lvl w:ilvl="7" w:tplc="0B20424C">
      <w:start w:val="1"/>
      <w:numFmt w:val="bullet"/>
      <w:lvlText w:val="o"/>
      <w:lvlJc w:val="left"/>
      <w:pPr>
        <w:ind w:left="5760" w:hanging="360"/>
      </w:pPr>
      <w:rPr>
        <w:rFonts w:ascii="Courier New" w:hAnsi="Courier New" w:hint="default"/>
      </w:rPr>
    </w:lvl>
    <w:lvl w:ilvl="8" w:tplc="B7AEFFC2">
      <w:start w:val="1"/>
      <w:numFmt w:val="bullet"/>
      <w:lvlText w:val=""/>
      <w:lvlJc w:val="left"/>
      <w:pPr>
        <w:ind w:left="6480" w:hanging="360"/>
      </w:pPr>
      <w:rPr>
        <w:rFonts w:ascii="Wingdings" w:hAnsi="Wingdings" w:hint="default"/>
      </w:rPr>
    </w:lvl>
  </w:abstractNum>
  <w:abstractNum w:abstractNumId="54" w15:restartNumberingAfterBreak="0">
    <w:nsid w:val="3BFD5D2A"/>
    <w:multiLevelType w:val="hybridMultilevel"/>
    <w:tmpl w:val="76423D76"/>
    <w:lvl w:ilvl="0" w:tplc="63C018BA">
      <w:start w:val="1"/>
      <w:numFmt w:val="bullet"/>
      <w:lvlText w:val=""/>
      <w:lvlJc w:val="left"/>
      <w:pPr>
        <w:ind w:left="720" w:hanging="360"/>
      </w:pPr>
      <w:rPr>
        <w:rFonts w:ascii="Symbol" w:hAnsi="Symbol" w:hint="default"/>
      </w:rPr>
    </w:lvl>
    <w:lvl w:ilvl="1" w:tplc="0D84EAEE">
      <w:start w:val="1"/>
      <w:numFmt w:val="bullet"/>
      <w:lvlText w:val="o"/>
      <w:lvlJc w:val="left"/>
      <w:pPr>
        <w:ind w:left="1440" w:hanging="360"/>
      </w:pPr>
      <w:rPr>
        <w:rFonts w:ascii="Courier New" w:hAnsi="Courier New" w:hint="default"/>
      </w:rPr>
    </w:lvl>
    <w:lvl w:ilvl="2" w:tplc="716A58A8">
      <w:start w:val="1"/>
      <w:numFmt w:val="bullet"/>
      <w:lvlText w:val=""/>
      <w:lvlJc w:val="left"/>
      <w:pPr>
        <w:ind w:left="2160" w:hanging="360"/>
      </w:pPr>
      <w:rPr>
        <w:rFonts w:ascii="Wingdings" w:hAnsi="Wingdings" w:hint="default"/>
      </w:rPr>
    </w:lvl>
    <w:lvl w:ilvl="3" w:tplc="8C425DF8">
      <w:start w:val="1"/>
      <w:numFmt w:val="bullet"/>
      <w:lvlText w:val=""/>
      <w:lvlJc w:val="left"/>
      <w:pPr>
        <w:ind w:left="2880" w:hanging="360"/>
      </w:pPr>
      <w:rPr>
        <w:rFonts w:ascii="Symbol" w:hAnsi="Symbol" w:hint="default"/>
      </w:rPr>
    </w:lvl>
    <w:lvl w:ilvl="4" w:tplc="9028E55C">
      <w:start w:val="1"/>
      <w:numFmt w:val="bullet"/>
      <w:lvlText w:val="o"/>
      <w:lvlJc w:val="left"/>
      <w:pPr>
        <w:ind w:left="3600" w:hanging="360"/>
      </w:pPr>
      <w:rPr>
        <w:rFonts w:ascii="Courier New" w:hAnsi="Courier New" w:hint="default"/>
      </w:rPr>
    </w:lvl>
    <w:lvl w:ilvl="5" w:tplc="9D6CEA3A">
      <w:start w:val="1"/>
      <w:numFmt w:val="bullet"/>
      <w:lvlText w:val=""/>
      <w:lvlJc w:val="left"/>
      <w:pPr>
        <w:ind w:left="4320" w:hanging="360"/>
      </w:pPr>
      <w:rPr>
        <w:rFonts w:ascii="Wingdings" w:hAnsi="Wingdings" w:hint="default"/>
      </w:rPr>
    </w:lvl>
    <w:lvl w:ilvl="6" w:tplc="73760596">
      <w:start w:val="1"/>
      <w:numFmt w:val="bullet"/>
      <w:lvlText w:val=""/>
      <w:lvlJc w:val="left"/>
      <w:pPr>
        <w:ind w:left="5040" w:hanging="360"/>
      </w:pPr>
      <w:rPr>
        <w:rFonts w:ascii="Symbol" w:hAnsi="Symbol" w:hint="default"/>
      </w:rPr>
    </w:lvl>
    <w:lvl w:ilvl="7" w:tplc="C50CEFC0">
      <w:start w:val="1"/>
      <w:numFmt w:val="bullet"/>
      <w:lvlText w:val="o"/>
      <w:lvlJc w:val="left"/>
      <w:pPr>
        <w:ind w:left="5760" w:hanging="360"/>
      </w:pPr>
      <w:rPr>
        <w:rFonts w:ascii="Courier New" w:hAnsi="Courier New" w:hint="default"/>
      </w:rPr>
    </w:lvl>
    <w:lvl w:ilvl="8" w:tplc="620019BC">
      <w:start w:val="1"/>
      <w:numFmt w:val="bullet"/>
      <w:lvlText w:val=""/>
      <w:lvlJc w:val="left"/>
      <w:pPr>
        <w:ind w:left="6480" w:hanging="360"/>
      </w:pPr>
      <w:rPr>
        <w:rFonts w:ascii="Wingdings" w:hAnsi="Wingdings" w:hint="default"/>
      </w:rPr>
    </w:lvl>
  </w:abstractNum>
  <w:abstractNum w:abstractNumId="55" w15:restartNumberingAfterBreak="0">
    <w:nsid w:val="3C442DEC"/>
    <w:multiLevelType w:val="hybridMultilevel"/>
    <w:tmpl w:val="74C08E78"/>
    <w:lvl w:ilvl="0" w:tplc="FFFFFFFF">
      <w:start w:val="1"/>
      <w:numFmt w:val="bullet"/>
      <w:lvlText w:val=""/>
      <w:lvlJc w:val="left"/>
      <w:pPr>
        <w:ind w:left="810" w:hanging="360"/>
      </w:pPr>
      <w:rPr>
        <w:rFonts w:ascii="Symbol" w:hAnsi="Symbol" w:hint="default"/>
      </w:rPr>
    </w:lvl>
    <w:lvl w:ilvl="1" w:tplc="FFFFFFFF">
      <w:start w:val="1"/>
      <w:numFmt w:val="bullet"/>
      <w:lvlText w:val="o"/>
      <w:lvlJc w:val="left"/>
      <w:pPr>
        <w:ind w:left="1530" w:hanging="360"/>
      </w:pPr>
      <w:rPr>
        <w:rFonts w:ascii="Courier New" w:hAnsi="Courier New" w:cs="Courier New" w:hint="default"/>
      </w:rPr>
    </w:lvl>
    <w:lvl w:ilvl="2" w:tplc="04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56" w15:restartNumberingAfterBreak="0">
    <w:nsid w:val="3F5126A7"/>
    <w:multiLevelType w:val="hybridMultilevel"/>
    <w:tmpl w:val="21EA7020"/>
    <w:lvl w:ilvl="0" w:tplc="F9C46904">
      <w:start w:val="1"/>
      <w:numFmt w:val="bullet"/>
      <w:lvlText w:val="·"/>
      <w:lvlJc w:val="left"/>
      <w:pPr>
        <w:ind w:left="720" w:hanging="360"/>
      </w:pPr>
      <w:rPr>
        <w:rFonts w:ascii="Symbol" w:hAnsi="Symbol" w:hint="default"/>
      </w:rPr>
    </w:lvl>
    <w:lvl w:ilvl="1" w:tplc="50F4006E">
      <w:start w:val="1"/>
      <w:numFmt w:val="bullet"/>
      <w:lvlText w:val="o"/>
      <w:lvlJc w:val="left"/>
      <w:pPr>
        <w:ind w:left="1440" w:hanging="360"/>
      </w:pPr>
      <w:rPr>
        <w:rFonts w:ascii="Courier New" w:hAnsi="Courier New" w:hint="default"/>
      </w:rPr>
    </w:lvl>
    <w:lvl w:ilvl="2" w:tplc="B8145598">
      <w:start w:val="1"/>
      <w:numFmt w:val="bullet"/>
      <w:lvlText w:val=""/>
      <w:lvlJc w:val="left"/>
      <w:pPr>
        <w:ind w:left="2160" w:hanging="360"/>
      </w:pPr>
      <w:rPr>
        <w:rFonts w:ascii="Wingdings" w:hAnsi="Wingdings" w:hint="default"/>
      </w:rPr>
    </w:lvl>
    <w:lvl w:ilvl="3" w:tplc="02827716">
      <w:start w:val="1"/>
      <w:numFmt w:val="bullet"/>
      <w:lvlText w:val=""/>
      <w:lvlJc w:val="left"/>
      <w:pPr>
        <w:ind w:left="2880" w:hanging="360"/>
      </w:pPr>
      <w:rPr>
        <w:rFonts w:ascii="Symbol" w:hAnsi="Symbol" w:hint="default"/>
      </w:rPr>
    </w:lvl>
    <w:lvl w:ilvl="4" w:tplc="F98ACCB2">
      <w:start w:val="1"/>
      <w:numFmt w:val="bullet"/>
      <w:lvlText w:val="o"/>
      <w:lvlJc w:val="left"/>
      <w:pPr>
        <w:ind w:left="3600" w:hanging="360"/>
      </w:pPr>
      <w:rPr>
        <w:rFonts w:ascii="Courier New" w:hAnsi="Courier New" w:hint="default"/>
      </w:rPr>
    </w:lvl>
    <w:lvl w:ilvl="5" w:tplc="4E209866">
      <w:start w:val="1"/>
      <w:numFmt w:val="bullet"/>
      <w:lvlText w:val=""/>
      <w:lvlJc w:val="left"/>
      <w:pPr>
        <w:ind w:left="4320" w:hanging="360"/>
      </w:pPr>
      <w:rPr>
        <w:rFonts w:ascii="Wingdings" w:hAnsi="Wingdings" w:hint="default"/>
      </w:rPr>
    </w:lvl>
    <w:lvl w:ilvl="6" w:tplc="2A0A3A08">
      <w:start w:val="1"/>
      <w:numFmt w:val="bullet"/>
      <w:lvlText w:val=""/>
      <w:lvlJc w:val="left"/>
      <w:pPr>
        <w:ind w:left="5040" w:hanging="360"/>
      </w:pPr>
      <w:rPr>
        <w:rFonts w:ascii="Symbol" w:hAnsi="Symbol" w:hint="default"/>
      </w:rPr>
    </w:lvl>
    <w:lvl w:ilvl="7" w:tplc="D02E0CAC">
      <w:start w:val="1"/>
      <w:numFmt w:val="bullet"/>
      <w:lvlText w:val="o"/>
      <w:lvlJc w:val="left"/>
      <w:pPr>
        <w:ind w:left="5760" w:hanging="360"/>
      </w:pPr>
      <w:rPr>
        <w:rFonts w:ascii="Courier New" w:hAnsi="Courier New" w:hint="default"/>
      </w:rPr>
    </w:lvl>
    <w:lvl w:ilvl="8" w:tplc="611010E6">
      <w:start w:val="1"/>
      <w:numFmt w:val="bullet"/>
      <w:lvlText w:val=""/>
      <w:lvlJc w:val="left"/>
      <w:pPr>
        <w:ind w:left="6480" w:hanging="360"/>
      </w:pPr>
      <w:rPr>
        <w:rFonts w:ascii="Wingdings" w:hAnsi="Wingdings" w:hint="default"/>
      </w:rPr>
    </w:lvl>
  </w:abstractNum>
  <w:abstractNum w:abstractNumId="57" w15:restartNumberingAfterBreak="0">
    <w:nsid w:val="4118E4B9"/>
    <w:multiLevelType w:val="hybridMultilevel"/>
    <w:tmpl w:val="B80AD1FA"/>
    <w:lvl w:ilvl="0" w:tplc="E1E004FC">
      <w:start w:val="1"/>
      <w:numFmt w:val="bullet"/>
      <w:lvlText w:val="o"/>
      <w:lvlJc w:val="left"/>
      <w:pPr>
        <w:ind w:left="720" w:hanging="360"/>
      </w:pPr>
      <w:rPr>
        <w:rFonts w:ascii="&quot;Courier New&quot;" w:hAnsi="&quot;Courier New&quot;" w:hint="default"/>
      </w:rPr>
    </w:lvl>
    <w:lvl w:ilvl="1" w:tplc="7B76FFC8">
      <w:start w:val="1"/>
      <w:numFmt w:val="bullet"/>
      <w:lvlText w:val="o"/>
      <w:lvlJc w:val="left"/>
      <w:pPr>
        <w:ind w:left="1440" w:hanging="360"/>
      </w:pPr>
      <w:rPr>
        <w:rFonts w:ascii="Courier New" w:hAnsi="Courier New" w:hint="default"/>
      </w:rPr>
    </w:lvl>
    <w:lvl w:ilvl="2" w:tplc="28469374">
      <w:start w:val="1"/>
      <w:numFmt w:val="bullet"/>
      <w:lvlText w:val=""/>
      <w:lvlJc w:val="left"/>
      <w:pPr>
        <w:ind w:left="2160" w:hanging="360"/>
      </w:pPr>
      <w:rPr>
        <w:rFonts w:ascii="Wingdings" w:hAnsi="Wingdings" w:hint="default"/>
      </w:rPr>
    </w:lvl>
    <w:lvl w:ilvl="3" w:tplc="3F841FA0">
      <w:start w:val="1"/>
      <w:numFmt w:val="bullet"/>
      <w:lvlText w:val=""/>
      <w:lvlJc w:val="left"/>
      <w:pPr>
        <w:ind w:left="2880" w:hanging="360"/>
      </w:pPr>
      <w:rPr>
        <w:rFonts w:ascii="Symbol" w:hAnsi="Symbol" w:hint="default"/>
      </w:rPr>
    </w:lvl>
    <w:lvl w:ilvl="4" w:tplc="C5107B92">
      <w:start w:val="1"/>
      <w:numFmt w:val="bullet"/>
      <w:lvlText w:val="o"/>
      <w:lvlJc w:val="left"/>
      <w:pPr>
        <w:ind w:left="3600" w:hanging="360"/>
      </w:pPr>
      <w:rPr>
        <w:rFonts w:ascii="Courier New" w:hAnsi="Courier New" w:hint="default"/>
      </w:rPr>
    </w:lvl>
    <w:lvl w:ilvl="5" w:tplc="32E258BA">
      <w:start w:val="1"/>
      <w:numFmt w:val="bullet"/>
      <w:lvlText w:val=""/>
      <w:lvlJc w:val="left"/>
      <w:pPr>
        <w:ind w:left="4320" w:hanging="360"/>
      </w:pPr>
      <w:rPr>
        <w:rFonts w:ascii="Wingdings" w:hAnsi="Wingdings" w:hint="default"/>
      </w:rPr>
    </w:lvl>
    <w:lvl w:ilvl="6" w:tplc="5B564416">
      <w:start w:val="1"/>
      <w:numFmt w:val="bullet"/>
      <w:lvlText w:val=""/>
      <w:lvlJc w:val="left"/>
      <w:pPr>
        <w:ind w:left="5040" w:hanging="360"/>
      </w:pPr>
      <w:rPr>
        <w:rFonts w:ascii="Symbol" w:hAnsi="Symbol" w:hint="default"/>
      </w:rPr>
    </w:lvl>
    <w:lvl w:ilvl="7" w:tplc="6F301FBC">
      <w:start w:val="1"/>
      <w:numFmt w:val="bullet"/>
      <w:lvlText w:val="o"/>
      <w:lvlJc w:val="left"/>
      <w:pPr>
        <w:ind w:left="5760" w:hanging="360"/>
      </w:pPr>
      <w:rPr>
        <w:rFonts w:ascii="Courier New" w:hAnsi="Courier New" w:hint="default"/>
      </w:rPr>
    </w:lvl>
    <w:lvl w:ilvl="8" w:tplc="C32268B2">
      <w:start w:val="1"/>
      <w:numFmt w:val="bullet"/>
      <w:lvlText w:val=""/>
      <w:lvlJc w:val="left"/>
      <w:pPr>
        <w:ind w:left="6480" w:hanging="360"/>
      </w:pPr>
      <w:rPr>
        <w:rFonts w:ascii="Wingdings" w:hAnsi="Wingdings" w:hint="default"/>
      </w:rPr>
    </w:lvl>
  </w:abstractNum>
  <w:abstractNum w:abstractNumId="58" w15:restartNumberingAfterBreak="0">
    <w:nsid w:val="422E27F1"/>
    <w:multiLevelType w:val="multilevel"/>
    <w:tmpl w:val="E7509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3CA5D10"/>
    <w:multiLevelType w:val="hybridMultilevel"/>
    <w:tmpl w:val="F14EE6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451DDAD0"/>
    <w:multiLevelType w:val="hybridMultilevel"/>
    <w:tmpl w:val="12E42270"/>
    <w:lvl w:ilvl="0" w:tplc="68CCE136">
      <w:start w:val="1"/>
      <w:numFmt w:val="bullet"/>
      <w:lvlText w:val=""/>
      <w:lvlJc w:val="left"/>
      <w:pPr>
        <w:ind w:left="720" w:hanging="360"/>
      </w:pPr>
      <w:rPr>
        <w:rFonts w:ascii="Symbol" w:hAnsi="Symbol" w:hint="default"/>
      </w:rPr>
    </w:lvl>
    <w:lvl w:ilvl="1" w:tplc="98BCEAD8">
      <w:start w:val="1"/>
      <w:numFmt w:val="bullet"/>
      <w:lvlText w:val="o"/>
      <w:lvlJc w:val="left"/>
      <w:pPr>
        <w:ind w:left="1440" w:hanging="360"/>
      </w:pPr>
      <w:rPr>
        <w:rFonts w:ascii="Courier New" w:hAnsi="Courier New" w:hint="default"/>
      </w:rPr>
    </w:lvl>
    <w:lvl w:ilvl="2" w:tplc="E5FCB118">
      <w:start w:val="1"/>
      <w:numFmt w:val="bullet"/>
      <w:lvlText w:val=""/>
      <w:lvlJc w:val="left"/>
      <w:pPr>
        <w:ind w:left="2160" w:hanging="360"/>
      </w:pPr>
      <w:rPr>
        <w:rFonts w:ascii="Wingdings" w:hAnsi="Wingdings" w:hint="default"/>
      </w:rPr>
    </w:lvl>
    <w:lvl w:ilvl="3" w:tplc="665A233A">
      <w:start w:val="1"/>
      <w:numFmt w:val="bullet"/>
      <w:lvlText w:val=""/>
      <w:lvlJc w:val="left"/>
      <w:pPr>
        <w:ind w:left="2880" w:hanging="360"/>
      </w:pPr>
      <w:rPr>
        <w:rFonts w:ascii="Symbol" w:hAnsi="Symbol" w:hint="default"/>
      </w:rPr>
    </w:lvl>
    <w:lvl w:ilvl="4" w:tplc="E376C49C">
      <w:start w:val="1"/>
      <w:numFmt w:val="bullet"/>
      <w:lvlText w:val="o"/>
      <w:lvlJc w:val="left"/>
      <w:pPr>
        <w:ind w:left="3600" w:hanging="360"/>
      </w:pPr>
      <w:rPr>
        <w:rFonts w:ascii="Courier New" w:hAnsi="Courier New" w:hint="default"/>
      </w:rPr>
    </w:lvl>
    <w:lvl w:ilvl="5" w:tplc="49D84B48">
      <w:start w:val="1"/>
      <w:numFmt w:val="bullet"/>
      <w:lvlText w:val=""/>
      <w:lvlJc w:val="left"/>
      <w:pPr>
        <w:ind w:left="4320" w:hanging="360"/>
      </w:pPr>
      <w:rPr>
        <w:rFonts w:ascii="Wingdings" w:hAnsi="Wingdings" w:hint="default"/>
      </w:rPr>
    </w:lvl>
    <w:lvl w:ilvl="6" w:tplc="99D611EE">
      <w:start w:val="1"/>
      <w:numFmt w:val="bullet"/>
      <w:lvlText w:val=""/>
      <w:lvlJc w:val="left"/>
      <w:pPr>
        <w:ind w:left="5040" w:hanging="360"/>
      </w:pPr>
      <w:rPr>
        <w:rFonts w:ascii="Symbol" w:hAnsi="Symbol" w:hint="default"/>
      </w:rPr>
    </w:lvl>
    <w:lvl w:ilvl="7" w:tplc="58A8B426">
      <w:start w:val="1"/>
      <w:numFmt w:val="bullet"/>
      <w:lvlText w:val="o"/>
      <w:lvlJc w:val="left"/>
      <w:pPr>
        <w:ind w:left="5760" w:hanging="360"/>
      </w:pPr>
      <w:rPr>
        <w:rFonts w:ascii="Courier New" w:hAnsi="Courier New" w:hint="default"/>
      </w:rPr>
    </w:lvl>
    <w:lvl w:ilvl="8" w:tplc="8C9A8926">
      <w:start w:val="1"/>
      <w:numFmt w:val="bullet"/>
      <w:lvlText w:val=""/>
      <w:lvlJc w:val="left"/>
      <w:pPr>
        <w:ind w:left="6480" w:hanging="360"/>
      </w:pPr>
      <w:rPr>
        <w:rFonts w:ascii="Wingdings" w:hAnsi="Wingdings" w:hint="default"/>
      </w:rPr>
    </w:lvl>
  </w:abstractNum>
  <w:abstractNum w:abstractNumId="61" w15:restartNumberingAfterBreak="0">
    <w:nsid w:val="459C1A0C"/>
    <w:multiLevelType w:val="hybridMultilevel"/>
    <w:tmpl w:val="3DD8F626"/>
    <w:lvl w:ilvl="0" w:tplc="9D30BC94">
      <w:start w:val="1"/>
      <w:numFmt w:val="bullet"/>
      <w:lvlText w:val=""/>
      <w:lvlJc w:val="left"/>
      <w:pPr>
        <w:ind w:left="720" w:hanging="360"/>
      </w:pPr>
      <w:rPr>
        <w:rFonts w:ascii="Symbol" w:hAnsi="Symbol" w:hint="default"/>
      </w:rPr>
    </w:lvl>
    <w:lvl w:ilvl="1" w:tplc="32E87522">
      <w:start w:val="1"/>
      <w:numFmt w:val="bullet"/>
      <w:lvlText w:val="o"/>
      <w:lvlJc w:val="left"/>
      <w:pPr>
        <w:ind w:left="1440" w:hanging="360"/>
      </w:pPr>
      <w:rPr>
        <w:rFonts w:ascii="Courier New" w:hAnsi="Courier New" w:hint="default"/>
      </w:rPr>
    </w:lvl>
    <w:lvl w:ilvl="2" w:tplc="0CF8E990">
      <w:start w:val="1"/>
      <w:numFmt w:val="bullet"/>
      <w:lvlText w:val=""/>
      <w:lvlJc w:val="left"/>
      <w:pPr>
        <w:ind w:left="2160" w:hanging="360"/>
      </w:pPr>
      <w:rPr>
        <w:rFonts w:ascii="Wingdings" w:hAnsi="Wingdings" w:hint="default"/>
      </w:rPr>
    </w:lvl>
    <w:lvl w:ilvl="3" w:tplc="BA9A2DE0">
      <w:start w:val="1"/>
      <w:numFmt w:val="bullet"/>
      <w:lvlText w:val=""/>
      <w:lvlJc w:val="left"/>
      <w:pPr>
        <w:ind w:left="2880" w:hanging="360"/>
      </w:pPr>
      <w:rPr>
        <w:rFonts w:ascii="Symbol" w:hAnsi="Symbol" w:hint="default"/>
      </w:rPr>
    </w:lvl>
    <w:lvl w:ilvl="4" w:tplc="409AA23A">
      <w:start w:val="1"/>
      <w:numFmt w:val="bullet"/>
      <w:lvlText w:val="o"/>
      <w:lvlJc w:val="left"/>
      <w:pPr>
        <w:ind w:left="3600" w:hanging="360"/>
      </w:pPr>
      <w:rPr>
        <w:rFonts w:ascii="Courier New" w:hAnsi="Courier New" w:hint="default"/>
      </w:rPr>
    </w:lvl>
    <w:lvl w:ilvl="5" w:tplc="064E2F74">
      <w:start w:val="1"/>
      <w:numFmt w:val="bullet"/>
      <w:lvlText w:val=""/>
      <w:lvlJc w:val="left"/>
      <w:pPr>
        <w:ind w:left="4320" w:hanging="360"/>
      </w:pPr>
      <w:rPr>
        <w:rFonts w:ascii="Wingdings" w:hAnsi="Wingdings" w:hint="default"/>
      </w:rPr>
    </w:lvl>
    <w:lvl w:ilvl="6" w:tplc="D53E3BDC">
      <w:start w:val="1"/>
      <w:numFmt w:val="bullet"/>
      <w:lvlText w:val=""/>
      <w:lvlJc w:val="left"/>
      <w:pPr>
        <w:ind w:left="5040" w:hanging="360"/>
      </w:pPr>
      <w:rPr>
        <w:rFonts w:ascii="Symbol" w:hAnsi="Symbol" w:hint="default"/>
      </w:rPr>
    </w:lvl>
    <w:lvl w:ilvl="7" w:tplc="B7A49C60">
      <w:start w:val="1"/>
      <w:numFmt w:val="bullet"/>
      <w:lvlText w:val="o"/>
      <w:lvlJc w:val="left"/>
      <w:pPr>
        <w:ind w:left="5760" w:hanging="360"/>
      </w:pPr>
      <w:rPr>
        <w:rFonts w:ascii="Courier New" w:hAnsi="Courier New" w:hint="default"/>
      </w:rPr>
    </w:lvl>
    <w:lvl w:ilvl="8" w:tplc="78AE434C">
      <w:start w:val="1"/>
      <w:numFmt w:val="bullet"/>
      <w:lvlText w:val=""/>
      <w:lvlJc w:val="left"/>
      <w:pPr>
        <w:ind w:left="6480" w:hanging="360"/>
      </w:pPr>
      <w:rPr>
        <w:rFonts w:ascii="Wingdings" w:hAnsi="Wingdings" w:hint="default"/>
      </w:rPr>
    </w:lvl>
  </w:abstractNum>
  <w:abstractNum w:abstractNumId="62" w15:restartNumberingAfterBreak="0">
    <w:nsid w:val="47465E70"/>
    <w:multiLevelType w:val="hybridMultilevel"/>
    <w:tmpl w:val="F4EE142A"/>
    <w:lvl w:ilvl="0" w:tplc="E0CEEFC2">
      <w:start w:val="1"/>
      <w:numFmt w:val="bullet"/>
      <w:lvlText w:val=""/>
      <w:lvlJc w:val="left"/>
      <w:pPr>
        <w:ind w:left="720" w:hanging="360"/>
      </w:pPr>
      <w:rPr>
        <w:rFonts w:ascii="Symbol" w:hAnsi="Symbol" w:hint="default"/>
      </w:rPr>
    </w:lvl>
    <w:lvl w:ilvl="1" w:tplc="89261866">
      <w:start w:val="1"/>
      <w:numFmt w:val="bullet"/>
      <w:lvlText w:val="o"/>
      <w:lvlJc w:val="left"/>
      <w:pPr>
        <w:ind w:left="1440" w:hanging="360"/>
      </w:pPr>
      <w:rPr>
        <w:rFonts w:ascii="Courier New" w:hAnsi="Courier New" w:hint="default"/>
      </w:rPr>
    </w:lvl>
    <w:lvl w:ilvl="2" w:tplc="6602BE08">
      <w:start w:val="1"/>
      <w:numFmt w:val="bullet"/>
      <w:lvlText w:val=""/>
      <w:lvlJc w:val="left"/>
      <w:pPr>
        <w:ind w:left="2160" w:hanging="360"/>
      </w:pPr>
      <w:rPr>
        <w:rFonts w:ascii="Wingdings" w:hAnsi="Wingdings" w:hint="default"/>
      </w:rPr>
    </w:lvl>
    <w:lvl w:ilvl="3" w:tplc="DC7ACD7C">
      <w:start w:val="1"/>
      <w:numFmt w:val="bullet"/>
      <w:lvlText w:val=""/>
      <w:lvlJc w:val="left"/>
      <w:pPr>
        <w:ind w:left="2880" w:hanging="360"/>
      </w:pPr>
      <w:rPr>
        <w:rFonts w:ascii="Symbol" w:hAnsi="Symbol" w:hint="default"/>
      </w:rPr>
    </w:lvl>
    <w:lvl w:ilvl="4" w:tplc="9986585E">
      <w:start w:val="1"/>
      <w:numFmt w:val="bullet"/>
      <w:lvlText w:val="o"/>
      <w:lvlJc w:val="left"/>
      <w:pPr>
        <w:ind w:left="3600" w:hanging="360"/>
      </w:pPr>
      <w:rPr>
        <w:rFonts w:ascii="Courier New" w:hAnsi="Courier New" w:hint="default"/>
      </w:rPr>
    </w:lvl>
    <w:lvl w:ilvl="5" w:tplc="A2181362">
      <w:start w:val="1"/>
      <w:numFmt w:val="bullet"/>
      <w:lvlText w:val=""/>
      <w:lvlJc w:val="left"/>
      <w:pPr>
        <w:ind w:left="4320" w:hanging="360"/>
      </w:pPr>
      <w:rPr>
        <w:rFonts w:ascii="Wingdings" w:hAnsi="Wingdings" w:hint="default"/>
      </w:rPr>
    </w:lvl>
    <w:lvl w:ilvl="6" w:tplc="E47895B0">
      <w:start w:val="1"/>
      <w:numFmt w:val="bullet"/>
      <w:lvlText w:val=""/>
      <w:lvlJc w:val="left"/>
      <w:pPr>
        <w:ind w:left="5040" w:hanging="360"/>
      </w:pPr>
      <w:rPr>
        <w:rFonts w:ascii="Symbol" w:hAnsi="Symbol" w:hint="default"/>
      </w:rPr>
    </w:lvl>
    <w:lvl w:ilvl="7" w:tplc="222082D6">
      <w:start w:val="1"/>
      <w:numFmt w:val="bullet"/>
      <w:lvlText w:val="o"/>
      <w:lvlJc w:val="left"/>
      <w:pPr>
        <w:ind w:left="5760" w:hanging="360"/>
      </w:pPr>
      <w:rPr>
        <w:rFonts w:ascii="Courier New" w:hAnsi="Courier New" w:hint="default"/>
      </w:rPr>
    </w:lvl>
    <w:lvl w:ilvl="8" w:tplc="A95EFF32">
      <w:start w:val="1"/>
      <w:numFmt w:val="bullet"/>
      <w:lvlText w:val=""/>
      <w:lvlJc w:val="left"/>
      <w:pPr>
        <w:ind w:left="6480" w:hanging="360"/>
      </w:pPr>
      <w:rPr>
        <w:rFonts w:ascii="Wingdings" w:hAnsi="Wingdings" w:hint="default"/>
      </w:rPr>
    </w:lvl>
  </w:abstractNum>
  <w:abstractNum w:abstractNumId="63" w15:restartNumberingAfterBreak="0">
    <w:nsid w:val="47FB1C2B"/>
    <w:multiLevelType w:val="hybridMultilevel"/>
    <w:tmpl w:val="759EBE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B45C783"/>
    <w:multiLevelType w:val="hybridMultilevel"/>
    <w:tmpl w:val="D81405CE"/>
    <w:lvl w:ilvl="0" w:tplc="00C4A7EA">
      <w:start w:val="1"/>
      <w:numFmt w:val="bullet"/>
      <w:lvlText w:val=""/>
      <w:lvlJc w:val="left"/>
      <w:pPr>
        <w:ind w:left="720" w:hanging="360"/>
      </w:pPr>
      <w:rPr>
        <w:rFonts w:ascii="Symbol" w:hAnsi="Symbol" w:hint="default"/>
      </w:rPr>
    </w:lvl>
    <w:lvl w:ilvl="1" w:tplc="48822AE4">
      <w:start w:val="1"/>
      <w:numFmt w:val="bullet"/>
      <w:lvlText w:val="o"/>
      <w:lvlJc w:val="left"/>
      <w:pPr>
        <w:ind w:left="1440" w:hanging="360"/>
      </w:pPr>
      <w:rPr>
        <w:rFonts w:ascii="Courier New" w:hAnsi="Courier New" w:hint="default"/>
      </w:rPr>
    </w:lvl>
    <w:lvl w:ilvl="2" w:tplc="FBB6391A">
      <w:start w:val="1"/>
      <w:numFmt w:val="bullet"/>
      <w:lvlText w:val=""/>
      <w:lvlJc w:val="left"/>
      <w:pPr>
        <w:ind w:left="2160" w:hanging="360"/>
      </w:pPr>
      <w:rPr>
        <w:rFonts w:ascii="Wingdings" w:hAnsi="Wingdings" w:hint="default"/>
      </w:rPr>
    </w:lvl>
    <w:lvl w:ilvl="3" w:tplc="1A383512">
      <w:start w:val="1"/>
      <w:numFmt w:val="bullet"/>
      <w:lvlText w:val=""/>
      <w:lvlJc w:val="left"/>
      <w:pPr>
        <w:ind w:left="2880" w:hanging="360"/>
      </w:pPr>
      <w:rPr>
        <w:rFonts w:ascii="Symbol" w:hAnsi="Symbol" w:hint="default"/>
      </w:rPr>
    </w:lvl>
    <w:lvl w:ilvl="4" w:tplc="7B329B14">
      <w:start w:val="1"/>
      <w:numFmt w:val="bullet"/>
      <w:lvlText w:val="o"/>
      <w:lvlJc w:val="left"/>
      <w:pPr>
        <w:ind w:left="3600" w:hanging="360"/>
      </w:pPr>
      <w:rPr>
        <w:rFonts w:ascii="Courier New" w:hAnsi="Courier New" w:hint="default"/>
      </w:rPr>
    </w:lvl>
    <w:lvl w:ilvl="5" w:tplc="CCA44D5A">
      <w:start w:val="1"/>
      <w:numFmt w:val="bullet"/>
      <w:lvlText w:val=""/>
      <w:lvlJc w:val="left"/>
      <w:pPr>
        <w:ind w:left="4320" w:hanging="360"/>
      </w:pPr>
      <w:rPr>
        <w:rFonts w:ascii="Wingdings" w:hAnsi="Wingdings" w:hint="default"/>
      </w:rPr>
    </w:lvl>
    <w:lvl w:ilvl="6" w:tplc="0008868C">
      <w:start w:val="1"/>
      <w:numFmt w:val="bullet"/>
      <w:lvlText w:val=""/>
      <w:lvlJc w:val="left"/>
      <w:pPr>
        <w:ind w:left="5040" w:hanging="360"/>
      </w:pPr>
      <w:rPr>
        <w:rFonts w:ascii="Symbol" w:hAnsi="Symbol" w:hint="default"/>
      </w:rPr>
    </w:lvl>
    <w:lvl w:ilvl="7" w:tplc="2CF86EF8">
      <w:start w:val="1"/>
      <w:numFmt w:val="bullet"/>
      <w:lvlText w:val="o"/>
      <w:lvlJc w:val="left"/>
      <w:pPr>
        <w:ind w:left="5760" w:hanging="360"/>
      </w:pPr>
      <w:rPr>
        <w:rFonts w:ascii="Courier New" w:hAnsi="Courier New" w:hint="default"/>
      </w:rPr>
    </w:lvl>
    <w:lvl w:ilvl="8" w:tplc="8A789672">
      <w:start w:val="1"/>
      <w:numFmt w:val="bullet"/>
      <w:lvlText w:val=""/>
      <w:lvlJc w:val="left"/>
      <w:pPr>
        <w:ind w:left="6480" w:hanging="360"/>
      </w:pPr>
      <w:rPr>
        <w:rFonts w:ascii="Wingdings" w:hAnsi="Wingdings" w:hint="default"/>
      </w:rPr>
    </w:lvl>
  </w:abstractNum>
  <w:abstractNum w:abstractNumId="65" w15:restartNumberingAfterBreak="0">
    <w:nsid w:val="4C5065B5"/>
    <w:multiLevelType w:val="hybridMultilevel"/>
    <w:tmpl w:val="67B4CF8E"/>
    <w:lvl w:ilvl="0" w:tplc="FFFFFFFF">
      <w:start w:val="1"/>
      <w:numFmt w:val="upperRoman"/>
      <w:lvlText w:val="%1."/>
      <w:lvlJc w:val="right"/>
      <w:pPr>
        <w:ind w:left="720" w:hanging="360"/>
      </w:pPr>
    </w:lvl>
    <w:lvl w:ilvl="1" w:tplc="FFFFFFFF">
      <w:start w:val="1"/>
      <w:numFmt w:val="upperLetter"/>
      <w:lvlText w:val="%2."/>
      <w:lvlJc w:val="left"/>
      <w:pPr>
        <w:ind w:left="1440" w:hanging="360"/>
      </w:pPr>
      <w:rPr>
        <w:rFonts w:ascii="Georgia" w:hAnsi="Georgia" w:hint="default"/>
      </w:rPr>
    </w:lvl>
    <w:lvl w:ilvl="2" w:tplc="04090001">
      <w:start w:val="1"/>
      <w:numFmt w:val="bullet"/>
      <w:lvlText w:val=""/>
      <w:lvlJc w:val="left"/>
      <w:pPr>
        <w:ind w:left="14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D092301"/>
    <w:multiLevelType w:val="hybridMultilevel"/>
    <w:tmpl w:val="1D50EC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7" w15:restartNumberingAfterBreak="0">
    <w:nsid w:val="4D489D6D"/>
    <w:multiLevelType w:val="hybridMultilevel"/>
    <w:tmpl w:val="03E4AFE6"/>
    <w:lvl w:ilvl="0" w:tplc="88C6A6DC">
      <w:start w:val="1"/>
      <w:numFmt w:val="bullet"/>
      <w:lvlText w:val="·"/>
      <w:lvlJc w:val="left"/>
      <w:pPr>
        <w:ind w:left="720" w:hanging="360"/>
      </w:pPr>
      <w:rPr>
        <w:rFonts w:ascii="Symbol" w:hAnsi="Symbol" w:hint="default"/>
      </w:rPr>
    </w:lvl>
    <w:lvl w:ilvl="1" w:tplc="BB70638A">
      <w:start w:val="1"/>
      <w:numFmt w:val="bullet"/>
      <w:lvlText w:val="o"/>
      <w:lvlJc w:val="left"/>
      <w:pPr>
        <w:ind w:left="1440" w:hanging="360"/>
      </w:pPr>
      <w:rPr>
        <w:rFonts w:ascii="Courier New" w:hAnsi="Courier New" w:hint="default"/>
      </w:rPr>
    </w:lvl>
    <w:lvl w:ilvl="2" w:tplc="1960CBC8">
      <w:start w:val="1"/>
      <w:numFmt w:val="bullet"/>
      <w:lvlText w:val=""/>
      <w:lvlJc w:val="left"/>
      <w:pPr>
        <w:ind w:left="2160" w:hanging="360"/>
      </w:pPr>
      <w:rPr>
        <w:rFonts w:ascii="Wingdings" w:hAnsi="Wingdings" w:hint="default"/>
      </w:rPr>
    </w:lvl>
    <w:lvl w:ilvl="3" w:tplc="30EE7B1C">
      <w:start w:val="1"/>
      <w:numFmt w:val="bullet"/>
      <w:lvlText w:val=""/>
      <w:lvlJc w:val="left"/>
      <w:pPr>
        <w:ind w:left="2880" w:hanging="360"/>
      </w:pPr>
      <w:rPr>
        <w:rFonts w:ascii="Symbol" w:hAnsi="Symbol" w:hint="default"/>
      </w:rPr>
    </w:lvl>
    <w:lvl w:ilvl="4" w:tplc="547EB5F8">
      <w:start w:val="1"/>
      <w:numFmt w:val="bullet"/>
      <w:lvlText w:val="o"/>
      <w:lvlJc w:val="left"/>
      <w:pPr>
        <w:ind w:left="3600" w:hanging="360"/>
      </w:pPr>
      <w:rPr>
        <w:rFonts w:ascii="Courier New" w:hAnsi="Courier New" w:hint="default"/>
      </w:rPr>
    </w:lvl>
    <w:lvl w:ilvl="5" w:tplc="779E4282">
      <w:start w:val="1"/>
      <w:numFmt w:val="bullet"/>
      <w:lvlText w:val=""/>
      <w:lvlJc w:val="left"/>
      <w:pPr>
        <w:ind w:left="4320" w:hanging="360"/>
      </w:pPr>
      <w:rPr>
        <w:rFonts w:ascii="Wingdings" w:hAnsi="Wingdings" w:hint="default"/>
      </w:rPr>
    </w:lvl>
    <w:lvl w:ilvl="6" w:tplc="D8CA34E6">
      <w:start w:val="1"/>
      <w:numFmt w:val="bullet"/>
      <w:lvlText w:val=""/>
      <w:lvlJc w:val="left"/>
      <w:pPr>
        <w:ind w:left="5040" w:hanging="360"/>
      </w:pPr>
      <w:rPr>
        <w:rFonts w:ascii="Symbol" w:hAnsi="Symbol" w:hint="default"/>
      </w:rPr>
    </w:lvl>
    <w:lvl w:ilvl="7" w:tplc="E416AC6C">
      <w:start w:val="1"/>
      <w:numFmt w:val="bullet"/>
      <w:lvlText w:val="o"/>
      <w:lvlJc w:val="left"/>
      <w:pPr>
        <w:ind w:left="5760" w:hanging="360"/>
      </w:pPr>
      <w:rPr>
        <w:rFonts w:ascii="Courier New" w:hAnsi="Courier New" w:hint="default"/>
      </w:rPr>
    </w:lvl>
    <w:lvl w:ilvl="8" w:tplc="16983816">
      <w:start w:val="1"/>
      <w:numFmt w:val="bullet"/>
      <w:lvlText w:val=""/>
      <w:lvlJc w:val="left"/>
      <w:pPr>
        <w:ind w:left="6480" w:hanging="360"/>
      </w:pPr>
      <w:rPr>
        <w:rFonts w:ascii="Wingdings" w:hAnsi="Wingdings" w:hint="default"/>
      </w:rPr>
    </w:lvl>
  </w:abstractNum>
  <w:abstractNum w:abstractNumId="68" w15:restartNumberingAfterBreak="0">
    <w:nsid w:val="4DC2C789"/>
    <w:multiLevelType w:val="hybridMultilevel"/>
    <w:tmpl w:val="56F0A7B4"/>
    <w:lvl w:ilvl="0" w:tplc="168A2688">
      <w:start w:val="1"/>
      <w:numFmt w:val="bullet"/>
      <w:lvlText w:val=""/>
      <w:lvlJc w:val="left"/>
      <w:pPr>
        <w:ind w:left="720" w:hanging="360"/>
      </w:pPr>
      <w:rPr>
        <w:rFonts w:ascii="Symbol" w:hAnsi="Symbol" w:hint="default"/>
      </w:rPr>
    </w:lvl>
    <w:lvl w:ilvl="1" w:tplc="8824378E">
      <w:start w:val="1"/>
      <w:numFmt w:val="bullet"/>
      <w:lvlText w:val="o"/>
      <w:lvlJc w:val="left"/>
      <w:pPr>
        <w:ind w:left="1440" w:hanging="360"/>
      </w:pPr>
      <w:rPr>
        <w:rFonts w:ascii="Courier New" w:hAnsi="Courier New" w:hint="default"/>
      </w:rPr>
    </w:lvl>
    <w:lvl w:ilvl="2" w:tplc="89BEE006">
      <w:start w:val="1"/>
      <w:numFmt w:val="bullet"/>
      <w:lvlText w:val=""/>
      <w:lvlJc w:val="left"/>
      <w:pPr>
        <w:ind w:left="2160" w:hanging="360"/>
      </w:pPr>
      <w:rPr>
        <w:rFonts w:ascii="Wingdings" w:hAnsi="Wingdings" w:hint="default"/>
      </w:rPr>
    </w:lvl>
    <w:lvl w:ilvl="3" w:tplc="D9509226">
      <w:start w:val="1"/>
      <w:numFmt w:val="bullet"/>
      <w:lvlText w:val=""/>
      <w:lvlJc w:val="left"/>
      <w:pPr>
        <w:ind w:left="2880" w:hanging="360"/>
      </w:pPr>
      <w:rPr>
        <w:rFonts w:ascii="Symbol" w:hAnsi="Symbol" w:hint="default"/>
      </w:rPr>
    </w:lvl>
    <w:lvl w:ilvl="4" w:tplc="3D403A8C">
      <w:start w:val="1"/>
      <w:numFmt w:val="bullet"/>
      <w:lvlText w:val="o"/>
      <w:lvlJc w:val="left"/>
      <w:pPr>
        <w:ind w:left="3600" w:hanging="360"/>
      </w:pPr>
      <w:rPr>
        <w:rFonts w:ascii="Courier New" w:hAnsi="Courier New" w:hint="default"/>
      </w:rPr>
    </w:lvl>
    <w:lvl w:ilvl="5" w:tplc="6F72ED10">
      <w:start w:val="1"/>
      <w:numFmt w:val="bullet"/>
      <w:lvlText w:val=""/>
      <w:lvlJc w:val="left"/>
      <w:pPr>
        <w:ind w:left="4320" w:hanging="360"/>
      </w:pPr>
      <w:rPr>
        <w:rFonts w:ascii="Wingdings" w:hAnsi="Wingdings" w:hint="default"/>
      </w:rPr>
    </w:lvl>
    <w:lvl w:ilvl="6" w:tplc="3D5A163A">
      <w:start w:val="1"/>
      <w:numFmt w:val="bullet"/>
      <w:lvlText w:val=""/>
      <w:lvlJc w:val="left"/>
      <w:pPr>
        <w:ind w:left="5040" w:hanging="360"/>
      </w:pPr>
      <w:rPr>
        <w:rFonts w:ascii="Symbol" w:hAnsi="Symbol" w:hint="default"/>
      </w:rPr>
    </w:lvl>
    <w:lvl w:ilvl="7" w:tplc="3326C656">
      <w:start w:val="1"/>
      <w:numFmt w:val="bullet"/>
      <w:lvlText w:val="o"/>
      <w:lvlJc w:val="left"/>
      <w:pPr>
        <w:ind w:left="5760" w:hanging="360"/>
      </w:pPr>
      <w:rPr>
        <w:rFonts w:ascii="Courier New" w:hAnsi="Courier New" w:hint="default"/>
      </w:rPr>
    </w:lvl>
    <w:lvl w:ilvl="8" w:tplc="5CA228AC">
      <w:start w:val="1"/>
      <w:numFmt w:val="bullet"/>
      <w:lvlText w:val=""/>
      <w:lvlJc w:val="left"/>
      <w:pPr>
        <w:ind w:left="6480" w:hanging="360"/>
      </w:pPr>
      <w:rPr>
        <w:rFonts w:ascii="Wingdings" w:hAnsi="Wingdings" w:hint="default"/>
      </w:rPr>
    </w:lvl>
  </w:abstractNum>
  <w:abstractNum w:abstractNumId="69" w15:restartNumberingAfterBreak="0">
    <w:nsid w:val="4EA7158B"/>
    <w:multiLevelType w:val="hybridMultilevel"/>
    <w:tmpl w:val="42201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FA9636B"/>
    <w:multiLevelType w:val="hybridMultilevel"/>
    <w:tmpl w:val="ED100E12"/>
    <w:lvl w:ilvl="0" w:tplc="29DA0FBA">
      <w:start w:val="1"/>
      <w:numFmt w:val="bullet"/>
      <w:lvlText w:val=""/>
      <w:lvlJc w:val="left"/>
      <w:pPr>
        <w:ind w:left="720" w:hanging="360"/>
      </w:pPr>
      <w:rPr>
        <w:rFonts w:ascii="Symbol" w:hAnsi="Symbol" w:hint="default"/>
      </w:rPr>
    </w:lvl>
    <w:lvl w:ilvl="1" w:tplc="D3EA5AAE">
      <w:start w:val="1"/>
      <w:numFmt w:val="bullet"/>
      <w:lvlText w:val="o"/>
      <w:lvlJc w:val="left"/>
      <w:pPr>
        <w:ind w:left="1440" w:hanging="360"/>
      </w:pPr>
      <w:rPr>
        <w:rFonts w:ascii="Courier New" w:hAnsi="Courier New" w:hint="default"/>
      </w:rPr>
    </w:lvl>
    <w:lvl w:ilvl="2" w:tplc="16E6E226">
      <w:start w:val="1"/>
      <w:numFmt w:val="bullet"/>
      <w:lvlText w:val=""/>
      <w:lvlJc w:val="left"/>
      <w:pPr>
        <w:ind w:left="2160" w:hanging="360"/>
      </w:pPr>
      <w:rPr>
        <w:rFonts w:ascii="Wingdings" w:hAnsi="Wingdings" w:hint="default"/>
      </w:rPr>
    </w:lvl>
    <w:lvl w:ilvl="3" w:tplc="46C2F970">
      <w:start w:val="1"/>
      <w:numFmt w:val="bullet"/>
      <w:lvlText w:val=""/>
      <w:lvlJc w:val="left"/>
      <w:pPr>
        <w:ind w:left="2880" w:hanging="360"/>
      </w:pPr>
      <w:rPr>
        <w:rFonts w:ascii="Symbol" w:hAnsi="Symbol" w:hint="default"/>
      </w:rPr>
    </w:lvl>
    <w:lvl w:ilvl="4" w:tplc="F34EC136">
      <w:start w:val="1"/>
      <w:numFmt w:val="bullet"/>
      <w:lvlText w:val="o"/>
      <w:lvlJc w:val="left"/>
      <w:pPr>
        <w:ind w:left="3600" w:hanging="360"/>
      </w:pPr>
      <w:rPr>
        <w:rFonts w:ascii="Courier New" w:hAnsi="Courier New" w:hint="default"/>
      </w:rPr>
    </w:lvl>
    <w:lvl w:ilvl="5" w:tplc="DB56EBB8">
      <w:start w:val="1"/>
      <w:numFmt w:val="bullet"/>
      <w:lvlText w:val=""/>
      <w:lvlJc w:val="left"/>
      <w:pPr>
        <w:ind w:left="4320" w:hanging="360"/>
      </w:pPr>
      <w:rPr>
        <w:rFonts w:ascii="Wingdings" w:hAnsi="Wingdings" w:hint="default"/>
      </w:rPr>
    </w:lvl>
    <w:lvl w:ilvl="6" w:tplc="91669638">
      <w:start w:val="1"/>
      <w:numFmt w:val="bullet"/>
      <w:lvlText w:val=""/>
      <w:lvlJc w:val="left"/>
      <w:pPr>
        <w:ind w:left="5040" w:hanging="360"/>
      </w:pPr>
      <w:rPr>
        <w:rFonts w:ascii="Symbol" w:hAnsi="Symbol" w:hint="default"/>
      </w:rPr>
    </w:lvl>
    <w:lvl w:ilvl="7" w:tplc="51662354">
      <w:start w:val="1"/>
      <w:numFmt w:val="bullet"/>
      <w:lvlText w:val="o"/>
      <w:lvlJc w:val="left"/>
      <w:pPr>
        <w:ind w:left="5760" w:hanging="360"/>
      </w:pPr>
      <w:rPr>
        <w:rFonts w:ascii="Courier New" w:hAnsi="Courier New" w:hint="default"/>
      </w:rPr>
    </w:lvl>
    <w:lvl w:ilvl="8" w:tplc="CFA0BD4A">
      <w:start w:val="1"/>
      <w:numFmt w:val="bullet"/>
      <w:lvlText w:val=""/>
      <w:lvlJc w:val="left"/>
      <w:pPr>
        <w:ind w:left="6480" w:hanging="360"/>
      </w:pPr>
      <w:rPr>
        <w:rFonts w:ascii="Wingdings" w:hAnsi="Wingdings" w:hint="default"/>
      </w:rPr>
    </w:lvl>
  </w:abstractNum>
  <w:abstractNum w:abstractNumId="71" w15:restartNumberingAfterBreak="0">
    <w:nsid w:val="50160F53"/>
    <w:multiLevelType w:val="hybridMultilevel"/>
    <w:tmpl w:val="48A42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0CB6E4F"/>
    <w:multiLevelType w:val="hybridMultilevel"/>
    <w:tmpl w:val="2A98958A"/>
    <w:lvl w:ilvl="0" w:tplc="4F2A59FC">
      <w:start w:val="1"/>
      <w:numFmt w:val="bullet"/>
      <w:lvlText w:val="·"/>
      <w:lvlJc w:val="left"/>
      <w:pPr>
        <w:ind w:left="720" w:hanging="360"/>
      </w:pPr>
      <w:rPr>
        <w:rFonts w:ascii="Symbol" w:hAnsi="Symbol" w:hint="default"/>
      </w:rPr>
    </w:lvl>
    <w:lvl w:ilvl="1" w:tplc="6F14CAB6">
      <w:start w:val="1"/>
      <w:numFmt w:val="bullet"/>
      <w:lvlText w:val="o"/>
      <w:lvlJc w:val="left"/>
      <w:pPr>
        <w:ind w:left="1440" w:hanging="360"/>
      </w:pPr>
      <w:rPr>
        <w:rFonts w:ascii="Courier New" w:hAnsi="Courier New" w:hint="default"/>
      </w:rPr>
    </w:lvl>
    <w:lvl w:ilvl="2" w:tplc="2BFE2582">
      <w:start w:val="1"/>
      <w:numFmt w:val="bullet"/>
      <w:lvlText w:val=""/>
      <w:lvlJc w:val="left"/>
      <w:pPr>
        <w:ind w:left="2160" w:hanging="360"/>
      </w:pPr>
      <w:rPr>
        <w:rFonts w:ascii="Wingdings" w:hAnsi="Wingdings" w:hint="default"/>
      </w:rPr>
    </w:lvl>
    <w:lvl w:ilvl="3" w:tplc="7988CC38">
      <w:start w:val="1"/>
      <w:numFmt w:val="bullet"/>
      <w:lvlText w:val=""/>
      <w:lvlJc w:val="left"/>
      <w:pPr>
        <w:ind w:left="2880" w:hanging="360"/>
      </w:pPr>
      <w:rPr>
        <w:rFonts w:ascii="Symbol" w:hAnsi="Symbol" w:hint="default"/>
      </w:rPr>
    </w:lvl>
    <w:lvl w:ilvl="4" w:tplc="32B6EF24">
      <w:start w:val="1"/>
      <w:numFmt w:val="bullet"/>
      <w:lvlText w:val="o"/>
      <w:lvlJc w:val="left"/>
      <w:pPr>
        <w:ind w:left="3600" w:hanging="360"/>
      </w:pPr>
      <w:rPr>
        <w:rFonts w:ascii="Courier New" w:hAnsi="Courier New" w:hint="default"/>
      </w:rPr>
    </w:lvl>
    <w:lvl w:ilvl="5" w:tplc="BE08A8A2">
      <w:start w:val="1"/>
      <w:numFmt w:val="bullet"/>
      <w:lvlText w:val=""/>
      <w:lvlJc w:val="left"/>
      <w:pPr>
        <w:ind w:left="4320" w:hanging="360"/>
      </w:pPr>
      <w:rPr>
        <w:rFonts w:ascii="Wingdings" w:hAnsi="Wingdings" w:hint="default"/>
      </w:rPr>
    </w:lvl>
    <w:lvl w:ilvl="6" w:tplc="F1C81998">
      <w:start w:val="1"/>
      <w:numFmt w:val="bullet"/>
      <w:lvlText w:val=""/>
      <w:lvlJc w:val="left"/>
      <w:pPr>
        <w:ind w:left="5040" w:hanging="360"/>
      </w:pPr>
      <w:rPr>
        <w:rFonts w:ascii="Symbol" w:hAnsi="Symbol" w:hint="default"/>
      </w:rPr>
    </w:lvl>
    <w:lvl w:ilvl="7" w:tplc="5FF817DE">
      <w:start w:val="1"/>
      <w:numFmt w:val="bullet"/>
      <w:lvlText w:val="o"/>
      <w:lvlJc w:val="left"/>
      <w:pPr>
        <w:ind w:left="5760" w:hanging="360"/>
      </w:pPr>
      <w:rPr>
        <w:rFonts w:ascii="Courier New" w:hAnsi="Courier New" w:hint="default"/>
      </w:rPr>
    </w:lvl>
    <w:lvl w:ilvl="8" w:tplc="234470EE">
      <w:start w:val="1"/>
      <w:numFmt w:val="bullet"/>
      <w:lvlText w:val=""/>
      <w:lvlJc w:val="left"/>
      <w:pPr>
        <w:ind w:left="6480" w:hanging="360"/>
      </w:pPr>
      <w:rPr>
        <w:rFonts w:ascii="Wingdings" w:hAnsi="Wingdings" w:hint="default"/>
      </w:rPr>
    </w:lvl>
  </w:abstractNum>
  <w:abstractNum w:abstractNumId="73" w15:restartNumberingAfterBreak="0">
    <w:nsid w:val="5651347C"/>
    <w:multiLevelType w:val="hybridMultilevel"/>
    <w:tmpl w:val="A6581042"/>
    <w:lvl w:ilvl="0" w:tplc="2280D95C">
      <w:start w:val="1"/>
      <w:numFmt w:val="bullet"/>
      <w:lvlText w:val=""/>
      <w:lvlJc w:val="left"/>
      <w:pPr>
        <w:ind w:left="720" w:hanging="360"/>
      </w:pPr>
      <w:rPr>
        <w:rFonts w:ascii="Symbol" w:hAnsi="Symbol" w:hint="default"/>
      </w:rPr>
    </w:lvl>
    <w:lvl w:ilvl="1" w:tplc="343E8546">
      <w:start w:val="1"/>
      <w:numFmt w:val="bullet"/>
      <w:lvlText w:val="o"/>
      <w:lvlJc w:val="left"/>
      <w:pPr>
        <w:ind w:left="1440" w:hanging="360"/>
      </w:pPr>
      <w:rPr>
        <w:rFonts w:ascii="Courier New" w:hAnsi="Courier New" w:hint="default"/>
      </w:rPr>
    </w:lvl>
    <w:lvl w:ilvl="2" w:tplc="59A20C90">
      <w:start w:val="1"/>
      <w:numFmt w:val="bullet"/>
      <w:lvlText w:val=""/>
      <w:lvlJc w:val="left"/>
      <w:pPr>
        <w:ind w:left="2160" w:hanging="360"/>
      </w:pPr>
      <w:rPr>
        <w:rFonts w:ascii="Wingdings" w:hAnsi="Wingdings" w:hint="default"/>
      </w:rPr>
    </w:lvl>
    <w:lvl w:ilvl="3" w:tplc="58761BE2">
      <w:start w:val="1"/>
      <w:numFmt w:val="bullet"/>
      <w:lvlText w:val=""/>
      <w:lvlJc w:val="left"/>
      <w:pPr>
        <w:ind w:left="2880" w:hanging="360"/>
      </w:pPr>
      <w:rPr>
        <w:rFonts w:ascii="Symbol" w:hAnsi="Symbol" w:hint="default"/>
      </w:rPr>
    </w:lvl>
    <w:lvl w:ilvl="4" w:tplc="24260C24">
      <w:start w:val="1"/>
      <w:numFmt w:val="bullet"/>
      <w:lvlText w:val="o"/>
      <w:lvlJc w:val="left"/>
      <w:pPr>
        <w:ind w:left="3600" w:hanging="360"/>
      </w:pPr>
      <w:rPr>
        <w:rFonts w:ascii="Courier New" w:hAnsi="Courier New" w:hint="default"/>
      </w:rPr>
    </w:lvl>
    <w:lvl w:ilvl="5" w:tplc="047ED45E">
      <w:start w:val="1"/>
      <w:numFmt w:val="bullet"/>
      <w:lvlText w:val=""/>
      <w:lvlJc w:val="left"/>
      <w:pPr>
        <w:ind w:left="4320" w:hanging="360"/>
      </w:pPr>
      <w:rPr>
        <w:rFonts w:ascii="Wingdings" w:hAnsi="Wingdings" w:hint="default"/>
      </w:rPr>
    </w:lvl>
    <w:lvl w:ilvl="6" w:tplc="D758D2A2">
      <w:start w:val="1"/>
      <w:numFmt w:val="bullet"/>
      <w:lvlText w:val=""/>
      <w:lvlJc w:val="left"/>
      <w:pPr>
        <w:ind w:left="5040" w:hanging="360"/>
      </w:pPr>
      <w:rPr>
        <w:rFonts w:ascii="Symbol" w:hAnsi="Symbol" w:hint="default"/>
      </w:rPr>
    </w:lvl>
    <w:lvl w:ilvl="7" w:tplc="404E68F0">
      <w:start w:val="1"/>
      <w:numFmt w:val="bullet"/>
      <w:lvlText w:val="o"/>
      <w:lvlJc w:val="left"/>
      <w:pPr>
        <w:ind w:left="5760" w:hanging="360"/>
      </w:pPr>
      <w:rPr>
        <w:rFonts w:ascii="Courier New" w:hAnsi="Courier New" w:hint="default"/>
      </w:rPr>
    </w:lvl>
    <w:lvl w:ilvl="8" w:tplc="2D6AAF38">
      <w:start w:val="1"/>
      <w:numFmt w:val="bullet"/>
      <w:lvlText w:val=""/>
      <w:lvlJc w:val="left"/>
      <w:pPr>
        <w:ind w:left="6480" w:hanging="360"/>
      </w:pPr>
      <w:rPr>
        <w:rFonts w:ascii="Wingdings" w:hAnsi="Wingdings" w:hint="default"/>
      </w:rPr>
    </w:lvl>
  </w:abstractNum>
  <w:abstractNum w:abstractNumId="74" w15:restartNumberingAfterBreak="0">
    <w:nsid w:val="593C1275"/>
    <w:multiLevelType w:val="hybridMultilevel"/>
    <w:tmpl w:val="67208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B4192CE"/>
    <w:multiLevelType w:val="hybridMultilevel"/>
    <w:tmpl w:val="9AE4CDAE"/>
    <w:lvl w:ilvl="0" w:tplc="46662AC4">
      <w:start w:val="1"/>
      <w:numFmt w:val="bullet"/>
      <w:lvlText w:val=""/>
      <w:lvlJc w:val="left"/>
      <w:pPr>
        <w:ind w:left="720" w:hanging="360"/>
      </w:pPr>
      <w:rPr>
        <w:rFonts w:ascii="Symbol" w:hAnsi="Symbol" w:hint="default"/>
      </w:rPr>
    </w:lvl>
    <w:lvl w:ilvl="1" w:tplc="F9C0DB64">
      <w:start w:val="1"/>
      <w:numFmt w:val="bullet"/>
      <w:lvlText w:val="o"/>
      <w:lvlJc w:val="left"/>
      <w:pPr>
        <w:ind w:left="1440" w:hanging="360"/>
      </w:pPr>
      <w:rPr>
        <w:rFonts w:ascii="Courier New" w:hAnsi="Courier New" w:hint="default"/>
      </w:rPr>
    </w:lvl>
    <w:lvl w:ilvl="2" w:tplc="4224D40C">
      <w:start w:val="1"/>
      <w:numFmt w:val="bullet"/>
      <w:lvlText w:val=""/>
      <w:lvlJc w:val="left"/>
      <w:pPr>
        <w:ind w:left="2160" w:hanging="360"/>
      </w:pPr>
      <w:rPr>
        <w:rFonts w:ascii="Wingdings" w:hAnsi="Wingdings" w:hint="default"/>
      </w:rPr>
    </w:lvl>
    <w:lvl w:ilvl="3" w:tplc="73DC2090">
      <w:start w:val="1"/>
      <w:numFmt w:val="bullet"/>
      <w:lvlText w:val=""/>
      <w:lvlJc w:val="left"/>
      <w:pPr>
        <w:ind w:left="2880" w:hanging="360"/>
      </w:pPr>
      <w:rPr>
        <w:rFonts w:ascii="Symbol" w:hAnsi="Symbol" w:hint="default"/>
      </w:rPr>
    </w:lvl>
    <w:lvl w:ilvl="4" w:tplc="9BF8EABC">
      <w:start w:val="1"/>
      <w:numFmt w:val="bullet"/>
      <w:lvlText w:val="o"/>
      <w:lvlJc w:val="left"/>
      <w:pPr>
        <w:ind w:left="3600" w:hanging="360"/>
      </w:pPr>
      <w:rPr>
        <w:rFonts w:ascii="Courier New" w:hAnsi="Courier New" w:hint="default"/>
      </w:rPr>
    </w:lvl>
    <w:lvl w:ilvl="5" w:tplc="BD66658E">
      <w:start w:val="1"/>
      <w:numFmt w:val="bullet"/>
      <w:lvlText w:val=""/>
      <w:lvlJc w:val="left"/>
      <w:pPr>
        <w:ind w:left="4320" w:hanging="360"/>
      </w:pPr>
      <w:rPr>
        <w:rFonts w:ascii="Wingdings" w:hAnsi="Wingdings" w:hint="default"/>
      </w:rPr>
    </w:lvl>
    <w:lvl w:ilvl="6" w:tplc="93D60DFE">
      <w:start w:val="1"/>
      <w:numFmt w:val="bullet"/>
      <w:lvlText w:val=""/>
      <w:lvlJc w:val="left"/>
      <w:pPr>
        <w:ind w:left="5040" w:hanging="360"/>
      </w:pPr>
      <w:rPr>
        <w:rFonts w:ascii="Symbol" w:hAnsi="Symbol" w:hint="default"/>
      </w:rPr>
    </w:lvl>
    <w:lvl w:ilvl="7" w:tplc="09D0DEBE">
      <w:start w:val="1"/>
      <w:numFmt w:val="bullet"/>
      <w:lvlText w:val="o"/>
      <w:lvlJc w:val="left"/>
      <w:pPr>
        <w:ind w:left="5760" w:hanging="360"/>
      </w:pPr>
      <w:rPr>
        <w:rFonts w:ascii="Courier New" w:hAnsi="Courier New" w:hint="default"/>
      </w:rPr>
    </w:lvl>
    <w:lvl w:ilvl="8" w:tplc="B896E330">
      <w:start w:val="1"/>
      <w:numFmt w:val="bullet"/>
      <w:lvlText w:val=""/>
      <w:lvlJc w:val="left"/>
      <w:pPr>
        <w:ind w:left="6480" w:hanging="360"/>
      </w:pPr>
      <w:rPr>
        <w:rFonts w:ascii="Wingdings" w:hAnsi="Wingdings" w:hint="default"/>
      </w:rPr>
    </w:lvl>
  </w:abstractNum>
  <w:abstractNum w:abstractNumId="76" w15:restartNumberingAfterBreak="0">
    <w:nsid w:val="5BBC7B86"/>
    <w:multiLevelType w:val="hybridMultilevel"/>
    <w:tmpl w:val="533E0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BF1664A"/>
    <w:multiLevelType w:val="hybridMultilevel"/>
    <w:tmpl w:val="E952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E192E7A"/>
    <w:multiLevelType w:val="hybridMultilevel"/>
    <w:tmpl w:val="74D46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E8135A7"/>
    <w:multiLevelType w:val="hybridMultilevel"/>
    <w:tmpl w:val="2C202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F0D32DD"/>
    <w:multiLevelType w:val="hybridMultilevel"/>
    <w:tmpl w:val="9AD2D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0296B62"/>
    <w:multiLevelType w:val="hybridMultilevel"/>
    <w:tmpl w:val="9454E664"/>
    <w:lvl w:ilvl="0" w:tplc="26EED356">
      <w:start w:val="1"/>
      <w:numFmt w:val="bullet"/>
      <w:lvlText w:val=""/>
      <w:lvlJc w:val="left"/>
      <w:pPr>
        <w:ind w:left="720" w:hanging="360"/>
      </w:pPr>
      <w:rPr>
        <w:rFonts w:ascii="Symbol" w:hAnsi="Symbol" w:hint="default"/>
      </w:rPr>
    </w:lvl>
    <w:lvl w:ilvl="1" w:tplc="44DAD830">
      <w:start w:val="1"/>
      <w:numFmt w:val="bullet"/>
      <w:lvlText w:val="o"/>
      <w:lvlJc w:val="left"/>
      <w:pPr>
        <w:ind w:left="1440" w:hanging="360"/>
      </w:pPr>
      <w:rPr>
        <w:rFonts w:ascii="Courier New" w:hAnsi="Courier New" w:hint="default"/>
      </w:rPr>
    </w:lvl>
    <w:lvl w:ilvl="2" w:tplc="5C50F252">
      <w:start w:val="1"/>
      <w:numFmt w:val="bullet"/>
      <w:lvlText w:val=""/>
      <w:lvlJc w:val="left"/>
      <w:pPr>
        <w:ind w:left="2160" w:hanging="360"/>
      </w:pPr>
      <w:rPr>
        <w:rFonts w:ascii="Wingdings" w:hAnsi="Wingdings" w:hint="default"/>
      </w:rPr>
    </w:lvl>
    <w:lvl w:ilvl="3" w:tplc="EFD422F0">
      <w:start w:val="1"/>
      <w:numFmt w:val="bullet"/>
      <w:lvlText w:val=""/>
      <w:lvlJc w:val="left"/>
      <w:pPr>
        <w:ind w:left="2880" w:hanging="360"/>
      </w:pPr>
      <w:rPr>
        <w:rFonts w:ascii="Symbol" w:hAnsi="Symbol" w:hint="default"/>
      </w:rPr>
    </w:lvl>
    <w:lvl w:ilvl="4" w:tplc="C9C40C58">
      <w:start w:val="1"/>
      <w:numFmt w:val="bullet"/>
      <w:lvlText w:val="o"/>
      <w:lvlJc w:val="left"/>
      <w:pPr>
        <w:ind w:left="3600" w:hanging="360"/>
      </w:pPr>
      <w:rPr>
        <w:rFonts w:ascii="Courier New" w:hAnsi="Courier New" w:hint="default"/>
      </w:rPr>
    </w:lvl>
    <w:lvl w:ilvl="5" w:tplc="EC84015A">
      <w:start w:val="1"/>
      <w:numFmt w:val="bullet"/>
      <w:lvlText w:val=""/>
      <w:lvlJc w:val="left"/>
      <w:pPr>
        <w:ind w:left="4320" w:hanging="360"/>
      </w:pPr>
      <w:rPr>
        <w:rFonts w:ascii="Wingdings" w:hAnsi="Wingdings" w:hint="default"/>
      </w:rPr>
    </w:lvl>
    <w:lvl w:ilvl="6" w:tplc="30826022">
      <w:start w:val="1"/>
      <w:numFmt w:val="bullet"/>
      <w:lvlText w:val=""/>
      <w:lvlJc w:val="left"/>
      <w:pPr>
        <w:ind w:left="5040" w:hanging="360"/>
      </w:pPr>
      <w:rPr>
        <w:rFonts w:ascii="Symbol" w:hAnsi="Symbol" w:hint="default"/>
      </w:rPr>
    </w:lvl>
    <w:lvl w:ilvl="7" w:tplc="77EAC39C">
      <w:start w:val="1"/>
      <w:numFmt w:val="bullet"/>
      <w:lvlText w:val="o"/>
      <w:lvlJc w:val="left"/>
      <w:pPr>
        <w:ind w:left="5760" w:hanging="360"/>
      </w:pPr>
      <w:rPr>
        <w:rFonts w:ascii="Courier New" w:hAnsi="Courier New" w:hint="default"/>
      </w:rPr>
    </w:lvl>
    <w:lvl w:ilvl="8" w:tplc="C75ED3DA">
      <w:start w:val="1"/>
      <w:numFmt w:val="bullet"/>
      <w:lvlText w:val=""/>
      <w:lvlJc w:val="left"/>
      <w:pPr>
        <w:ind w:left="6480" w:hanging="360"/>
      </w:pPr>
      <w:rPr>
        <w:rFonts w:ascii="Wingdings" w:hAnsi="Wingdings" w:hint="default"/>
      </w:rPr>
    </w:lvl>
  </w:abstractNum>
  <w:abstractNum w:abstractNumId="82" w15:restartNumberingAfterBreak="0">
    <w:nsid w:val="605D24F2"/>
    <w:multiLevelType w:val="hybridMultilevel"/>
    <w:tmpl w:val="2402E792"/>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3" w15:restartNumberingAfterBreak="0">
    <w:nsid w:val="60607337"/>
    <w:multiLevelType w:val="hybridMultilevel"/>
    <w:tmpl w:val="3CBC776C"/>
    <w:lvl w:ilvl="0" w:tplc="EDECF8B8">
      <w:start w:val="1"/>
      <w:numFmt w:val="bullet"/>
      <w:lvlText w:val=""/>
      <w:lvlJc w:val="left"/>
      <w:pPr>
        <w:ind w:left="810" w:hanging="360"/>
      </w:pPr>
      <w:rPr>
        <w:rFonts w:ascii="Symbol" w:hAnsi="Symbol" w:hint="default"/>
      </w:rPr>
    </w:lvl>
    <w:lvl w:ilvl="1" w:tplc="6128B5A2">
      <w:start w:val="1"/>
      <w:numFmt w:val="bullet"/>
      <w:lvlText w:val="o"/>
      <w:lvlJc w:val="left"/>
      <w:pPr>
        <w:ind w:left="1530" w:hanging="360"/>
      </w:pPr>
      <w:rPr>
        <w:rFonts w:ascii="Courier New" w:hAnsi="Courier New" w:hint="default"/>
      </w:rPr>
    </w:lvl>
    <w:lvl w:ilvl="2" w:tplc="8C869C50">
      <w:start w:val="1"/>
      <w:numFmt w:val="bullet"/>
      <w:lvlText w:val=""/>
      <w:lvlJc w:val="left"/>
      <w:pPr>
        <w:ind w:left="2250" w:hanging="360"/>
      </w:pPr>
      <w:rPr>
        <w:rFonts w:ascii="Wingdings" w:hAnsi="Wingdings" w:hint="default"/>
      </w:rPr>
    </w:lvl>
    <w:lvl w:ilvl="3" w:tplc="2C923958">
      <w:start w:val="1"/>
      <w:numFmt w:val="bullet"/>
      <w:lvlText w:val=""/>
      <w:lvlJc w:val="left"/>
      <w:pPr>
        <w:ind w:left="2970" w:hanging="360"/>
      </w:pPr>
      <w:rPr>
        <w:rFonts w:ascii="Symbol" w:hAnsi="Symbol" w:hint="default"/>
      </w:rPr>
    </w:lvl>
    <w:lvl w:ilvl="4" w:tplc="52108CEE">
      <w:start w:val="1"/>
      <w:numFmt w:val="bullet"/>
      <w:lvlText w:val="o"/>
      <w:lvlJc w:val="left"/>
      <w:pPr>
        <w:ind w:left="3690" w:hanging="360"/>
      </w:pPr>
      <w:rPr>
        <w:rFonts w:ascii="Courier New" w:hAnsi="Courier New" w:hint="default"/>
      </w:rPr>
    </w:lvl>
    <w:lvl w:ilvl="5" w:tplc="2286DA5E">
      <w:start w:val="1"/>
      <w:numFmt w:val="bullet"/>
      <w:lvlText w:val=""/>
      <w:lvlJc w:val="left"/>
      <w:pPr>
        <w:ind w:left="4410" w:hanging="360"/>
      </w:pPr>
      <w:rPr>
        <w:rFonts w:ascii="Wingdings" w:hAnsi="Wingdings" w:hint="default"/>
      </w:rPr>
    </w:lvl>
    <w:lvl w:ilvl="6" w:tplc="D02471AA">
      <w:start w:val="1"/>
      <w:numFmt w:val="bullet"/>
      <w:lvlText w:val=""/>
      <w:lvlJc w:val="left"/>
      <w:pPr>
        <w:ind w:left="5130" w:hanging="360"/>
      </w:pPr>
      <w:rPr>
        <w:rFonts w:ascii="Symbol" w:hAnsi="Symbol" w:hint="default"/>
      </w:rPr>
    </w:lvl>
    <w:lvl w:ilvl="7" w:tplc="E4B2197E">
      <w:start w:val="1"/>
      <w:numFmt w:val="bullet"/>
      <w:lvlText w:val="o"/>
      <w:lvlJc w:val="left"/>
      <w:pPr>
        <w:ind w:left="5850" w:hanging="360"/>
      </w:pPr>
      <w:rPr>
        <w:rFonts w:ascii="Courier New" w:hAnsi="Courier New" w:hint="default"/>
      </w:rPr>
    </w:lvl>
    <w:lvl w:ilvl="8" w:tplc="600660C0">
      <w:start w:val="1"/>
      <w:numFmt w:val="bullet"/>
      <w:lvlText w:val=""/>
      <w:lvlJc w:val="left"/>
      <w:pPr>
        <w:ind w:left="6570" w:hanging="360"/>
      </w:pPr>
      <w:rPr>
        <w:rFonts w:ascii="Wingdings" w:hAnsi="Wingdings" w:hint="default"/>
      </w:rPr>
    </w:lvl>
  </w:abstractNum>
  <w:abstractNum w:abstractNumId="84" w15:restartNumberingAfterBreak="0">
    <w:nsid w:val="60C2679E"/>
    <w:multiLevelType w:val="hybridMultilevel"/>
    <w:tmpl w:val="55A634B8"/>
    <w:lvl w:ilvl="0" w:tplc="C61CD792">
      <w:start w:val="1"/>
      <w:numFmt w:val="bullet"/>
      <w:lvlText w:val="·"/>
      <w:lvlJc w:val="left"/>
      <w:pPr>
        <w:ind w:left="720" w:hanging="360"/>
      </w:pPr>
      <w:rPr>
        <w:rFonts w:ascii="Symbol" w:hAnsi="Symbol" w:hint="default"/>
      </w:rPr>
    </w:lvl>
    <w:lvl w:ilvl="1" w:tplc="8A3A753E">
      <w:start w:val="1"/>
      <w:numFmt w:val="bullet"/>
      <w:lvlText w:val="o"/>
      <w:lvlJc w:val="left"/>
      <w:pPr>
        <w:ind w:left="1440" w:hanging="360"/>
      </w:pPr>
      <w:rPr>
        <w:rFonts w:ascii="Courier New" w:hAnsi="Courier New" w:hint="default"/>
      </w:rPr>
    </w:lvl>
    <w:lvl w:ilvl="2" w:tplc="5E742462">
      <w:start w:val="1"/>
      <w:numFmt w:val="bullet"/>
      <w:lvlText w:val=""/>
      <w:lvlJc w:val="left"/>
      <w:pPr>
        <w:ind w:left="2160" w:hanging="360"/>
      </w:pPr>
      <w:rPr>
        <w:rFonts w:ascii="Wingdings" w:hAnsi="Wingdings" w:hint="default"/>
      </w:rPr>
    </w:lvl>
    <w:lvl w:ilvl="3" w:tplc="0644DB2E">
      <w:start w:val="1"/>
      <w:numFmt w:val="bullet"/>
      <w:lvlText w:val=""/>
      <w:lvlJc w:val="left"/>
      <w:pPr>
        <w:ind w:left="2880" w:hanging="360"/>
      </w:pPr>
      <w:rPr>
        <w:rFonts w:ascii="Symbol" w:hAnsi="Symbol" w:hint="default"/>
      </w:rPr>
    </w:lvl>
    <w:lvl w:ilvl="4" w:tplc="1D36E9FA">
      <w:start w:val="1"/>
      <w:numFmt w:val="bullet"/>
      <w:lvlText w:val="o"/>
      <w:lvlJc w:val="left"/>
      <w:pPr>
        <w:ind w:left="3600" w:hanging="360"/>
      </w:pPr>
      <w:rPr>
        <w:rFonts w:ascii="Courier New" w:hAnsi="Courier New" w:hint="default"/>
      </w:rPr>
    </w:lvl>
    <w:lvl w:ilvl="5" w:tplc="AF5AA084">
      <w:start w:val="1"/>
      <w:numFmt w:val="bullet"/>
      <w:lvlText w:val=""/>
      <w:lvlJc w:val="left"/>
      <w:pPr>
        <w:ind w:left="4320" w:hanging="360"/>
      </w:pPr>
      <w:rPr>
        <w:rFonts w:ascii="Wingdings" w:hAnsi="Wingdings" w:hint="default"/>
      </w:rPr>
    </w:lvl>
    <w:lvl w:ilvl="6" w:tplc="7F684846">
      <w:start w:val="1"/>
      <w:numFmt w:val="bullet"/>
      <w:lvlText w:val=""/>
      <w:lvlJc w:val="left"/>
      <w:pPr>
        <w:ind w:left="5040" w:hanging="360"/>
      </w:pPr>
      <w:rPr>
        <w:rFonts w:ascii="Symbol" w:hAnsi="Symbol" w:hint="default"/>
      </w:rPr>
    </w:lvl>
    <w:lvl w:ilvl="7" w:tplc="09821BEE">
      <w:start w:val="1"/>
      <w:numFmt w:val="bullet"/>
      <w:lvlText w:val="o"/>
      <w:lvlJc w:val="left"/>
      <w:pPr>
        <w:ind w:left="5760" w:hanging="360"/>
      </w:pPr>
      <w:rPr>
        <w:rFonts w:ascii="Courier New" w:hAnsi="Courier New" w:hint="default"/>
      </w:rPr>
    </w:lvl>
    <w:lvl w:ilvl="8" w:tplc="E22688E0">
      <w:start w:val="1"/>
      <w:numFmt w:val="bullet"/>
      <w:lvlText w:val=""/>
      <w:lvlJc w:val="left"/>
      <w:pPr>
        <w:ind w:left="6480" w:hanging="360"/>
      </w:pPr>
      <w:rPr>
        <w:rFonts w:ascii="Wingdings" w:hAnsi="Wingdings" w:hint="default"/>
      </w:rPr>
    </w:lvl>
  </w:abstractNum>
  <w:abstractNum w:abstractNumId="85" w15:restartNumberingAfterBreak="0">
    <w:nsid w:val="613BD47D"/>
    <w:multiLevelType w:val="hybridMultilevel"/>
    <w:tmpl w:val="7EDC61F0"/>
    <w:lvl w:ilvl="0" w:tplc="92320FBC">
      <w:start w:val="1"/>
      <w:numFmt w:val="bullet"/>
      <w:lvlText w:val=""/>
      <w:lvlJc w:val="left"/>
      <w:pPr>
        <w:ind w:left="720" w:hanging="360"/>
      </w:pPr>
      <w:rPr>
        <w:rFonts w:ascii="Symbol" w:hAnsi="Symbol" w:hint="default"/>
      </w:rPr>
    </w:lvl>
    <w:lvl w:ilvl="1" w:tplc="1A24347A">
      <w:start w:val="1"/>
      <w:numFmt w:val="bullet"/>
      <w:lvlText w:val="o"/>
      <w:lvlJc w:val="left"/>
      <w:pPr>
        <w:ind w:left="1440" w:hanging="360"/>
      </w:pPr>
      <w:rPr>
        <w:rFonts w:ascii="&quot;Courier New&quot;" w:hAnsi="&quot;Courier New&quot;" w:hint="default"/>
      </w:rPr>
    </w:lvl>
    <w:lvl w:ilvl="2" w:tplc="AAFE5CAC">
      <w:start w:val="1"/>
      <w:numFmt w:val="bullet"/>
      <w:lvlText w:val=""/>
      <w:lvlJc w:val="left"/>
      <w:pPr>
        <w:ind w:left="2160" w:hanging="360"/>
      </w:pPr>
      <w:rPr>
        <w:rFonts w:ascii="Wingdings" w:hAnsi="Wingdings" w:hint="default"/>
      </w:rPr>
    </w:lvl>
    <w:lvl w:ilvl="3" w:tplc="B128D73A">
      <w:start w:val="1"/>
      <w:numFmt w:val="bullet"/>
      <w:lvlText w:val=""/>
      <w:lvlJc w:val="left"/>
      <w:pPr>
        <w:ind w:left="2880" w:hanging="360"/>
      </w:pPr>
      <w:rPr>
        <w:rFonts w:ascii="Symbol" w:hAnsi="Symbol" w:hint="default"/>
      </w:rPr>
    </w:lvl>
    <w:lvl w:ilvl="4" w:tplc="820A44A2">
      <w:start w:val="1"/>
      <w:numFmt w:val="bullet"/>
      <w:lvlText w:val="o"/>
      <w:lvlJc w:val="left"/>
      <w:pPr>
        <w:ind w:left="3600" w:hanging="360"/>
      </w:pPr>
      <w:rPr>
        <w:rFonts w:ascii="Courier New" w:hAnsi="Courier New" w:hint="default"/>
      </w:rPr>
    </w:lvl>
    <w:lvl w:ilvl="5" w:tplc="713C7C66">
      <w:start w:val="1"/>
      <w:numFmt w:val="bullet"/>
      <w:lvlText w:val=""/>
      <w:lvlJc w:val="left"/>
      <w:pPr>
        <w:ind w:left="4320" w:hanging="360"/>
      </w:pPr>
      <w:rPr>
        <w:rFonts w:ascii="Wingdings" w:hAnsi="Wingdings" w:hint="default"/>
      </w:rPr>
    </w:lvl>
    <w:lvl w:ilvl="6" w:tplc="F74E27A8">
      <w:start w:val="1"/>
      <w:numFmt w:val="bullet"/>
      <w:lvlText w:val=""/>
      <w:lvlJc w:val="left"/>
      <w:pPr>
        <w:ind w:left="5040" w:hanging="360"/>
      </w:pPr>
      <w:rPr>
        <w:rFonts w:ascii="Symbol" w:hAnsi="Symbol" w:hint="default"/>
      </w:rPr>
    </w:lvl>
    <w:lvl w:ilvl="7" w:tplc="DC0442B0">
      <w:start w:val="1"/>
      <w:numFmt w:val="bullet"/>
      <w:lvlText w:val="o"/>
      <w:lvlJc w:val="left"/>
      <w:pPr>
        <w:ind w:left="5760" w:hanging="360"/>
      </w:pPr>
      <w:rPr>
        <w:rFonts w:ascii="Courier New" w:hAnsi="Courier New" w:hint="default"/>
      </w:rPr>
    </w:lvl>
    <w:lvl w:ilvl="8" w:tplc="E662FA56">
      <w:start w:val="1"/>
      <w:numFmt w:val="bullet"/>
      <w:lvlText w:val=""/>
      <w:lvlJc w:val="left"/>
      <w:pPr>
        <w:ind w:left="6480" w:hanging="360"/>
      </w:pPr>
      <w:rPr>
        <w:rFonts w:ascii="Wingdings" w:hAnsi="Wingdings" w:hint="default"/>
      </w:rPr>
    </w:lvl>
  </w:abstractNum>
  <w:abstractNum w:abstractNumId="86" w15:restartNumberingAfterBreak="0">
    <w:nsid w:val="6553A584"/>
    <w:multiLevelType w:val="hybridMultilevel"/>
    <w:tmpl w:val="48B832F4"/>
    <w:lvl w:ilvl="0" w:tplc="20328CB8">
      <w:start w:val="1"/>
      <w:numFmt w:val="bullet"/>
      <w:lvlText w:val=""/>
      <w:lvlJc w:val="left"/>
      <w:pPr>
        <w:ind w:left="720" w:hanging="360"/>
      </w:pPr>
      <w:rPr>
        <w:rFonts w:ascii="Symbol" w:hAnsi="Symbol" w:hint="default"/>
      </w:rPr>
    </w:lvl>
    <w:lvl w:ilvl="1" w:tplc="E9C61896">
      <w:start w:val="1"/>
      <w:numFmt w:val="bullet"/>
      <w:lvlText w:val="o"/>
      <w:lvlJc w:val="left"/>
      <w:pPr>
        <w:ind w:left="1440" w:hanging="360"/>
      </w:pPr>
      <w:rPr>
        <w:rFonts w:ascii="Courier New" w:hAnsi="Courier New" w:hint="default"/>
      </w:rPr>
    </w:lvl>
    <w:lvl w:ilvl="2" w:tplc="812011F6">
      <w:start w:val="1"/>
      <w:numFmt w:val="bullet"/>
      <w:lvlText w:val=""/>
      <w:lvlJc w:val="left"/>
      <w:pPr>
        <w:ind w:left="2160" w:hanging="360"/>
      </w:pPr>
      <w:rPr>
        <w:rFonts w:ascii="Wingdings" w:hAnsi="Wingdings" w:hint="default"/>
      </w:rPr>
    </w:lvl>
    <w:lvl w:ilvl="3" w:tplc="5A2A8666">
      <w:start w:val="1"/>
      <w:numFmt w:val="bullet"/>
      <w:lvlText w:val=""/>
      <w:lvlJc w:val="left"/>
      <w:pPr>
        <w:ind w:left="2880" w:hanging="360"/>
      </w:pPr>
      <w:rPr>
        <w:rFonts w:ascii="Symbol" w:hAnsi="Symbol" w:hint="default"/>
      </w:rPr>
    </w:lvl>
    <w:lvl w:ilvl="4" w:tplc="88EC3AB0">
      <w:start w:val="1"/>
      <w:numFmt w:val="bullet"/>
      <w:lvlText w:val="o"/>
      <w:lvlJc w:val="left"/>
      <w:pPr>
        <w:ind w:left="3600" w:hanging="360"/>
      </w:pPr>
      <w:rPr>
        <w:rFonts w:ascii="Courier New" w:hAnsi="Courier New" w:hint="default"/>
      </w:rPr>
    </w:lvl>
    <w:lvl w:ilvl="5" w:tplc="DA82541C">
      <w:start w:val="1"/>
      <w:numFmt w:val="bullet"/>
      <w:lvlText w:val=""/>
      <w:lvlJc w:val="left"/>
      <w:pPr>
        <w:ind w:left="4320" w:hanging="360"/>
      </w:pPr>
      <w:rPr>
        <w:rFonts w:ascii="Wingdings" w:hAnsi="Wingdings" w:hint="default"/>
      </w:rPr>
    </w:lvl>
    <w:lvl w:ilvl="6" w:tplc="31029A7C">
      <w:start w:val="1"/>
      <w:numFmt w:val="bullet"/>
      <w:lvlText w:val=""/>
      <w:lvlJc w:val="left"/>
      <w:pPr>
        <w:ind w:left="5040" w:hanging="360"/>
      </w:pPr>
      <w:rPr>
        <w:rFonts w:ascii="Symbol" w:hAnsi="Symbol" w:hint="default"/>
      </w:rPr>
    </w:lvl>
    <w:lvl w:ilvl="7" w:tplc="139458DA">
      <w:start w:val="1"/>
      <w:numFmt w:val="bullet"/>
      <w:lvlText w:val="o"/>
      <w:lvlJc w:val="left"/>
      <w:pPr>
        <w:ind w:left="5760" w:hanging="360"/>
      </w:pPr>
      <w:rPr>
        <w:rFonts w:ascii="Courier New" w:hAnsi="Courier New" w:hint="default"/>
      </w:rPr>
    </w:lvl>
    <w:lvl w:ilvl="8" w:tplc="1B6EA500">
      <w:start w:val="1"/>
      <w:numFmt w:val="bullet"/>
      <w:lvlText w:val=""/>
      <w:lvlJc w:val="left"/>
      <w:pPr>
        <w:ind w:left="6480" w:hanging="360"/>
      </w:pPr>
      <w:rPr>
        <w:rFonts w:ascii="Wingdings" w:hAnsi="Wingdings" w:hint="default"/>
      </w:rPr>
    </w:lvl>
  </w:abstractNum>
  <w:abstractNum w:abstractNumId="87" w15:restartNumberingAfterBreak="0">
    <w:nsid w:val="669E2EB9"/>
    <w:multiLevelType w:val="hybridMultilevel"/>
    <w:tmpl w:val="694ACB16"/>
    <w:lvl w:ilvl="0" w:tplc="9D3EDB30">
      <w:start w:val="1"/>
      <w:numFmt w:val="bullet"/>
      <w:lvlText w:val=""/>
      <w:lvlJc w:val="left"/>
      <w:pPr>
        <w:ind w:left="720" w:hanging="360"/>
      </w:pPr>
      <w:rPr>
        <w:rFonts w:ascii="Symbol" w:hAnsi="Symbol" w:hint="default"/>
      </w:rPr>
    </w:lvl>
    <w:lvl w:ilvl="1" w:tplc="7FB85642">
      <w:start w:val="1"/>
      <w:numFmt w:val="bullet"/>
      <w:lvlText w:val="o"/>
      <w:lvlJc w:val="left"/>
      <w:pPr>
        <w:ind w:left="1440" w:hanging="360"/>
      </w:pPr>
      <w:rPr>
        <w:rFonts w:ascii="Courier New" w:hAnsi="Courier New" w:hint="default"/>
      </w:rPr>
    </w:lvl>
    <w:lvl w:ilvl="2" w:tplc="72824F08">
      <w:start w:val="1"/>
      <w:numFmt w:val="bullet"/>
      <w:lvlText w:val=""/>
      <w:lvlJc w:val="left"/>
      <w:pPr>
        <w:ind w:left="2160" w:hanging="360"/>
      </w:pPr>
      <w:rPr>
        <w:rFonts w:ascii="Wingdings" w:hAnsi="Wingdings" w:hint="default"/>
      </w:rPr>
    </w:lvl>
    <w:lvl w:ilvl="3" w:tplc="6B38C1DA">
      <w:start w:val="1"/>
      <w:numFmt w:val="bullet"/>
      <w:lvlText w:val=""/>
      <w:lvlJc w:val="left"/>
      <w:pPr>
        <w:ind w:left="2880" w:hanging="360"/>
      </w:pPr>
      <w:rPr>
        <w:rFonts w:ascii="Symbol" w:hAnsi="Symbol" w:hint="default"/>
      </w:rPr>
    </w:lvl>
    <w:lvl w:ilvl="4" w:tplc="70CA792C">
      <w:start w:val="1"/>
      <w:numFmt w:val="bullet"/>
      <w:lvlText w:val="o"/>
      <w:lvlJc w:val="left"/>
      <w:pPr>
        <w:ind w:left="3600" w:hanging="360"/>
      </w:pPr>
      <w:rPr>
        <w:rFonts w:ascii="Courier New" w:hAnsi="Courier New" w:hint="default"/>
      </w:rPr>
    </w:lvl>
    <w:lvl w:ilvl="5" w:tplc="EBA6F434">
      <w:start w:val="1"/>
      <w:numFmt w:val="bullet"/>
      <w:lvlText w:val=""/>
      <w:lvlJc w:val="left"/>
      <w:pPr>
        <w:ind w:left="4320" w:hanging="360"/>
      </w:pPr>
      <w:rPr>
        <w:rFonts w:ascii="Wingdings" w:hAnsi="Wingdings" w:hint="default"/>
      </w:rPr>
    </w:lvl>
    <w:lvl w:ilvl="6" w:tplc="06402358">
      <w:start w:val="1"/>
      <w:numFmt w:val="bullet"/>
      <w:lvlText w:val=""/>
      <w:lvlJc w:val="left"/>
      <w:pPr>
        <w:ind w:left="5040" w:hanging="360"/>
      </w:pPr>
      <w:rPr>
        <w:rFonts w:ascii="Symbol" w:hAnsi="Symbol" w:hint="default"/>
      </w:rPr>
    </w:lvl>
    <w:lvl w:ilvl="7" w:tplc="33EA0608">
      <w:start w:val="1"/>
      <w:numFmt w:val="bullet"/>
      <w:lvlText w:val="o"/>
      <w:lvlJc w:val="left"/>
      <w:pPr>
        <w:ind w:left="5760" w:hanging="360"/>
      </w:pPr>
      <w:rPr>
        <w:rFonts w:ascii="Courier New" w:hAnsi="Courier New" w:hint="default"/>
      </w:rPr>
    </w:lvl>
    <w:lvl w:ilvl="8" w:tplc="AAE8FECA">
      <w:start w:val="1"/>
      <w:numFmt w:val="bullet"/>
      <w:lvlText w:val=""/>
      <w:lvlJc w:val="left"/>
      <w:pPr>
        <w:ind w:left="6480" w:hanging="360"/>
      </w:pPr>
      <w:rPr>
        <w:rFonts w:ascii="Wingdings" w:hAnsi="Wingdings" w:hint="default"/>
      </w:rPr>
    </w:lvl>
  </w:abstractNum>
  <w:abstractNum w:abstractNumId="88" w15:restartNumberingAfterBreak="0">
    <w:nsid w:val="66A02B38"/>
    <w:multiLevelType w:val="hybridMultilevel"/>
    <w:tmpl w:val="365E0924"/>
    <w:lvl w:ilvl="0" w:tplc="02F6E040">
      <w:start w:val="1"/>
      <w:numFmt w:val="bullet"/>
      <w:lvlText w:val=""/>
      <w:lvlJc w:val="left"/>
      <w:pPr>
        <w:ind w:left="720" w:hanging="360"/>
      </w:pPr>
      <w:rPr>
        <w:rFonts w:ascii="Symbol" w:hAnsi="Symbol" w:hint="default"/>
      </w:rPr>
    </w:lvl>
    <w:lvl w:ilvl="1" w:tplc="AE8CC03C">
      <w:start w:val="1"/>
      <w:numFmt w:val="bullet"/>
      <w:lvlText w:val="o"/>
      <w:lvlJc w:val="left"/>
      <w:pPr>
        <w:ind w:left="1440" w:hanging="360"/>
      </w:pPr>
      <w:rPr>
        <w:rFonts w:ascii="Courier New" w:hAnsi="Courier New" w:hint="default"/>
      </w:rPr>
    </w:lvl>
    <w:lvl w:ilvl="2" w:tplc="5308CB66">
      <w:start w:val="1"/>
      <w:numFmt w:val="bullet"/>
      <w:lvlText w:val=""/>
      <w:lvlJc w:val="left"/>
      <w:pPr>
        <w:ind w:left="2160" w:hanging="360"/>
      </w:pPr>
      <w:rPr>
        <w:rFonts w:ascii="Wingdings" w:hAnsi="Wingdings" w:hint="default"/>
      </w:rPr>
    </w:lvl>
    <w:lvl w:ilvl="3" w:tplc="C1161DC2">
      <w:start w:val="1"/>
      <w:numFmt w:val="bullet"/>
      <w:lvlText w:val=""/>
      <w:lvlJc w:val="left"/>
      <w:pPr>
        <w:ind w:left="2880" w:hanging="360"/>
      </w:pPr>
      <w:rPr>
        <w:rFonts w:ascii="Symbol" w:hAnsi="Symbol" w:hint="default"/>
      </w:rPr>
    </w:lvl>
    <w:lvl w:ilvl="4" w:tplc="F2CAB650">
      <w:start w:val="1"/>
      <w:numFmt w:val="bullet"/>
      <w:lvlText w:val="o"/>
      <w:lvlJc w:val="left"/>
      <w:pPr>
        <w:ind w:left="3600" w:hanging="360"/>
      </w:pPr>
      <w:rPr>
        <w:rFonts w:ascii="Courier New" w:hAnsi="Courier New" w:hint="default"/>
      </w:rPr>
    </w:lvl>
    <w:lvl w:ilvl="5" w:tplc="9B129B98">
      <w:start w:val="1"/>
      <w:numFmt w:val="bullet"/>
      <w:lvlText w:val=""/>
      <w:lvlJc w:val="left"/>
      <w:pPr>
        <w:ind w:left="4320" w:hanging="360"/>
      </w:pPr>
      <w:rPr>
        <w:rFonts w:ascii="Wingdings" w:hAnsi="Wingdings" w:hint="default"/>
      </w:rPr>
    </w:lvl>
    <w:lvl w:ilvl="6" w:tplc="BB72A260">
      <w:start w:val="1"/>
      <w:numFmt w:val="bullet"/>
      <w:lvlText w:val=""/>
      <w:lvlJc w:val="left"/>
      <w:pPr>
        <w:ind w:left="5040" w:hanging="360"/>
      </w:pPr>
      <w:rPr>
        <w:rFonts w:ascii="Symbol" w:hAnsi="Symbol" w:hint="default"/>
      </w:rPr>
    </w:lvl>
    <w:lvl w:ilvl="7" w:tplc="E3ACC5BE">
      <w:start w:val="1"/>
      <w:numFmt w:val="bullet"/>
      <w:lvlText w:val="o"/>
      <w:lvlJc w:val="left"/>
      <w:pPr>
        <w:ind w:left="5760" w:hanging="360"/>
      </w:pPr>
      <w:rPr>
        <w:rFonts w:ascii="Courier New" w:hAnsi="Courier New" w:hint="default"/>
      </w:rPr>
    </w:lvl>
    <w:lvl w:ilvl="8" w:tplc="7C22997E">
      <w:start w:val="1"/>
      <w:numFmt w:val="bullet"/>
      <w:lvlText w:val=""/>
      <w:lvlJc w:val="left"/>
      <w:pPr>
        <w:ind w:left="6480" w:hanging="360"/>
      </w:pPr>
      <w:rPr>
        <w:rFonts w:ascii="Wingdings" w:hAnsi="Wingdings" w:hint="default"/>
      </w:rPr>
    </w:lvl>
  </w:abstractNum>
  <w:abstractNum w:abstractNumId="89" w15:restartNumberingAfterBreak="0">
    <w:nsid w:val="67601284"/>
    <w:multiLevelType w:val="hybridMultilevel"/>
    <w:tmpl w:val="FAC4D180"/>
    <w:lvl w:ilvl="0" w:tplc="04090001">
      <w:start w:val="1"/>
      <w:numFmt w:val="bullet"/>
      <w:lvlText w:val=""/>
      <w:lvlJc w:val="left"/>
      <w:pPr>
        <w:ind w:left="810" w:hanging="360"/>
      </w:pPr>
      <w:rPr>
        <w:rFonts w:ascii="Symbol" w:hAnsi="Symbol" w:hint="default"/>
      </w:rPr>
    </w:lvl>
    <w:lvl w:ilvl="1" w:tplc="9FA2A200">
      <w:numFmt w:val="bullet"/>
      <w:lvlText w:val="-"/>
      <w:lvlJc w:val="left"/>
      <w:pPr>
        <w:ind w:left="1530" w:hanging="360"/>
      </w:pPr>
      <w:rPr>
        <w:rFonts w:ascii="Arial" w:eastAsiaTheme="minorHAnsi" w:hAnsi="Arial" w:cs="Arial"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0" w15:restartNumberingAfterBreak="0">
    <w:nsid w:val="696358E3"/>
    <w:multiLevelType w:val="hybridMultilevel"/>
    <w:tmpl w:val="8E282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99E2796"/>
    <w:multiLevelType w:val="hybridMultilevel"/>
    <w:tmpl w:val="B5201F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6B7A66C3"/>
    <w:multiLevelType w:val="hybridMultilevel"/>
    <w:tmpl w:val="38522D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6ED5BD10"/>
    <w:multiLevelType w:val="hybridMultilevel"/>
    <w:tmpl w:val="482E5C60"/>
    <w:lvl w:ilvl="0" w:tplc="21D098C4">
      <w:start w:val="1"/>
      <w:numFmt w:val="bullet"/>
      <w:lvlText w:val=""/>
      <w:lvlJc w:val="left"/>
      <w:pPr>
        <w:ind w:left="720" w:hanging="360"/>
      </w:pPr>
      <w:rPr>
        <w:rFonts w:ascii="Symbol" w:hAnsi="Symbol" w:hint="default"/>
      </w:rPr>
    </w:lvl>
    <w:lvl w:ilvl="1" w:tplc="42D67ABE">
      <w:start w:val="1"/>
      <w:numFmt w:val="bullet"/>
      <w:lvlText w:val="o"/>
      <w:lvlJc w:val="left"/>
      <w:pPr>
        <w:ind w:left="1440" w:hanging="360"/>
      </w:pPr>
      <w:rPr>
        <w:rFonts w:ascii="Courier New" w:hAnsi="Courier New" w:hint="default"/>
      </w:rPr>
    </w:lvl>
    <w:lvl w:ilvl="2" w:tplc="544EBC58">
      <w:start w:val="1"/>
      <w:numFmt w:val="bullet"/>
      <w:lvlText w:val=""/>
      <w:lvlJc w:val="left"/>
      <w:pPr>
        <w:ind w:left="2160" w:hanging="360"/>
      </w:pPr>
      <w:rPr>
        <w:rFonts w:ascii="Wingdings" w:hAnsi="Wingdings" w:hint="default"/>
      </w:rPr>
    </w:lvl>
    <w:lvl w:ilvl="3" w:tplc="23164B2A">
      <w:start w:val="1"/>
      <w:numFmt w:val="bullet"/>
      <w:lvlText w:val=""/>
      <w:lvlJc w:val="left"/>
      <w:pPr>
        <w:ind w:left="2880" w:hanging="360"/>
      </w:pPr>
      <w:rPr>
        <w:rFonts w:ascii="Symbol" w:hAnsi="Symbol" w:hint="default"/>
      </w:rPr>
    </w:lvl>
    <w:lvl w:ilvl="4" w:tplc="13726D52">
      <w:start w:val="1"/>
      <w:numFmt w:val="bullet"/>
      <w:lvlText w:val="o"/>
      <w:lvlJc w:val="left"/>
      <w:pPr>
        <w:ind w:left="3600" w:hanging="360"/>
      </w:pPr>
      <w:rPr>
        <w:rFonts w:ascii="Courier New" w:hAnsi="Courier New" w:hint="default"/>
      </w:rPr>
    </w:lvl>
    <w:lvl w:ilvl="5" w:tplc="7550FE58">
      <w:start w:val="1"/>
      <w:numFmt w:val="bullet"/>
      <w:lvlText w:val=""/>
      <w:lvlJc w:val="left"/>
      <w:pPr>
        <w:ind w:left="4320" w:hanging="360"/>
      </w:pPr>
      <w:rPr>
        <w:rFonts w:ascii="Wingdings" w:hAnsi="Wingdings" w:hint="default"/>
      </w:rPr>
    </w:lvl>
    <w:lvl w:ilvl="6" w:tplc="FC329EFE">
      <w:start w:val="1"/>
      <w:numFmt w:val="bullet"/>
      <w:lvlText w:val=""/>
      <w:lvlJc w:val="left"/>
      <w:pPr>
        <w:ind w:left="5040" w:hanging="360"/>
      </w:pPr>
      <w:rPr>
        <w:rFonts w:ascii="Symbol" w:hAnsi="Symbol" w:hint="default"/>
      </w:rPr>
    </w:lvl>
    <w:lvl w:ilvl="7" w:tplc="FCD64F58">
      <w:start w:val="1"/>
      <w:numFmt w:val="bullet"/>
      <w:lvlText w:val="o"/>
      <w:lvlJc w:val="left"/>
      <w:pPr>
        <w:ind w:left="5760" w:hanging="360"/>
      </w:pPr>
      <w:rPr>
        <w:rFonts w:ascii="Courier New" w:hAnsi="Courier New" w:hint="default"/>
      </w:rPr>
    </w:lvl>
    <w:lvl w:ilvl="8" w:tplc="571EB464">
      <w:start w:val="1"/>
      <w:numFmt w:val="bullet"/>
      <w:lvlText w:val=""/>
      <w:lvlJc w:val="left"/>
      <w:pPr>
        <w:ind w:left="6480" w:hanging="360"/>
      </w:pPr>
      <w:rPr>
        <w:rFonts w:ascii="Wingdings" w:hAnsi="Wingdings" w:hint="default"/>
      </w:rPr>
    </w:lvl>
  </w:abstractNum>
  <w:abstractNum w:abstractNumId="94" w15:restartNumberingAfterBreak="0">
    <w:nsid w:val="6F17F815"/>
    <w:multiLevelType w:val="hybridMultilevel"/>
    <w:tmpl w:val="EE3050F4"/>
    <w:lvl w:ilvl="0" w:tplc="FB48C1F4">
      <w:start w:val="1"/>
      <w:numFmt w:val="bullet"/>
      <w:lvlText w:val=""/>
      <w:lvlJc w:val="left"/>
      <w:pPr>
        <w:ind w:left="720" w:hanging="360"/>
      </w:pPr>
      <w:rPr>
        <w:rFonts w:ascii="Symbol" w:hAnsi="Symbol" w:hint="default"/>
      </w:rPr>
    </w:lvl>
    <w:lvl w:ilvl="1" w:tplc="5D285CF2">
      <w:start w:val="1"/>
      <w:numFmt w:val="bullet"/>
      <w:lvlText w:val="o"/>
      <w:lvlJc w:val="left"/>
      <w:pPr>
        <w:ind w:left="1440" w:hanging="360"/>
      </w:pPr>
      <w:rPr>
        <w:rFonts w:ascii="Courier New" w:hAnsi="Courier New" w:hint="default"/>
      </w:rPr>
    </w:lvl>
    <w:lvl w:ilvl="2" w:tplc="47DE63F4">
      <w:start w:val="1"/>
      <w:numFmt w:val="bullet"/>
      <w:lvlText w:val=""/>
      <w:lvlJc w:val="left"/>
      <w:pPr>
        <w:ind w:left="2160" w:hanging="360"/>
      </w:pPr>
      <w:rPr>
        <w:rFonts w:ascii="Wingdings" w:hAnsi="Wingdings" w:hint="default"/>
      </w:rPr>
    </w:lvl>
    <w:lvl w:ilvl="3" w:tplc="11847082">
      <w:start w:val="1"/>
      <w:numFmt w:val="bullet"/>
      <w:lvlText w:val=""/>
      <w:lvlJc w:val="left"/>
      <w:pPr>
        <w:ind w:left="2880" w:hanging="360"/>
      </w:pPr>
      <w:rPr>
        <w:rFonts w:ascii="Symbol" w:hAnsi="Symbol" w:hint="default"/>
      </w:rPr>
    </w:lvl>
    <w:lvl w:ilvl="4" w:tplc="BD96AB38">
      <w:start w:val="1"/>
      <w:numFmt w:val="bullet"/>
      <w:lvlText w:val="o"/>
      <w:lvlJc w:val="left"/>
      <w:pPr>
        <w:ind w:left="3600" w:hanging="360"/>
      </w:pPr>
      <w:rPr>
        <w:rFonts w:ascii="Courier New" w:hAnsi="Courier New" w:hint="default"/>
      </w:rPr>
    </w:lvl>
    <w:lvl w:ilvl="5" w:tplc="192E608A">
      <w:start w:val="1"/>
      <w:numFmt w:val="bullet"/>
      <w:lvlText w:val=""/>
      <w:lvlJc w:val="left"/>
      <w:pPr>
        <w:ind w:left="4320" w:hanging="360"/>
      </w:pPr>
      <w:rPr>
        <w:rFonts w:ascii="Wingdings" w:hAnsi="Wingdings" w:hint="default"/>
      </w:rPr>
    </w:lvl>
    <w:lvl w:ilvl="6" w:tplc="F7A2AEC4">
      <w:start w:val="1"/>
      <w:numFmt w:val="bullet"/>
      <w:lvlText w:val=""/>
      <w:lvlJc w:val="left"/>
      <w:pPr>
        <w:ind w:left="5040" w:hanging="360"/>
      </w:pPr>
      <w:rPr>
        <w:rFonts w:ascii="Symbol" w:hAnsi="Symbol" w:hint="default"/>
      </w:rPr>
    </w:lvl>
    <w:lvl w:ilvl="7" w:tplc="0DD01EE0">
      <w:start w:val="1"/>
      <w:numFmt w:val="bullet"/>
      <w:lvlText w:val="o"/>
      <w:lvlJc w:val="left"/>
      <w:pPr>
        <w:ind w:left="5760" w:hanging="360"/>
      </w:pPr>
      <w:rPr>
        <w:rFonts w:ascii="Courier New" w:hAnsi="Courier New" w:hint="default"/>
      </w:rPr>
    </w:lvl>
    <w:lvl w:ilvl="8" w:tplc="036495A8">
      <w:start w:val="1"/>
      <w:numFmt w:val="bullet"/>
      <w:lvlText w:val=""/>
      <w:lvlJc w:val="left"/>
      <w:pPr>
        <w:ind w:left="6480" w:hanging="360"/>
      </w:pPr>
      <w:rPr>
        <w:rFonts w:ascii="Wingdings" w:hAnsi="Wingdings" w:hint="default"/>
      </w:rPr>
    </w:lvl>
  </w:abstractNum>
  <w:abstractNum w:abstractNumId="95" w15:restartNumberingAfterBreak="0">
    <w:nsid w:val="70DC7D37"/>
    <w:multiLevelType w:val="hybridMultilevel"/>
    <w:tmpl w:val="22940C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24EEF24"/>
    <w:multiLevelType w:val="hybridMultilevel"/>
    <w:tmpl w:val="595CAD60"/>
    <w:lvl w:ilvl="0" w:tplc="ACCED77C">
      <w:start w:val="1"/>
      <w:numFmt w:val="bullet"/>
      <w:lvlText w:val=""/>
      <w:lvlJc w:val="left"/>
      <w:pPr>
        <w:ind w:left="720" w:hanging="360"/>
      </w:pPr>
      <w:rPr>
        <w:rFonts w:ascii="Symbol" w:hAnsi="Symbol" w:hint="default"/>
      </w:rPr>
    </w:lvl>
    <w:lvl w:ilvl="1" w:tplc="6EC86BD4">
      <w:start w:val="1"/>
      <w:numFmt w:val="bullet"/>
      <w:lvlText w:val="o"/>
      <w:lvlJc w:val="left"/>
      <w:pPr>
        <w:ind w:left="1440" w:hanging="360"/>
      </w:pPr>
      <w:rPr>
        <w:rFonts w:ascii="Courier New" w:hAnsi="Courier New" w:hint="default"/>
      </w:rPr>
    </w:lvl>
    <w:lvl w:ilvl="2" w:tplc="4052F462">
      <w:start w:val="1"/>
      <w:numFmt w:val="bullet"/>
      <w:lvlText w:val=""/>
      <w:lvlJc w:val="left"/>
      <w:pPr>
        <w:ind w:left="2160" w:hanging="360"/>
      </w:pPr>
      <w:rPr>
        <w:rFonts w:ascii="Wingdings" w:hAnsi="Wingdings" w:hint="default"/>
      </w:rPr>
    </w:lvl>
    <w:lvl w:ilvl="3" w:tplc="F034BE7C">
      <w:start w:val="1"/>
      <w:numFmt w:val="bullet"/>
      <w:lvlText w:val=""/>
      <w:lvlJc w:val="left"/>
      <w:pPr>
        <w:ind w:left="2880" w:hanging="360"/>
      </w:pPr>
      <w:rPr>
        <w:rFonts w:ascii="Symbol" w:hAnsi="Symbol" w:hint="default"/>
      </w:rPr>
    </w:lvl>
    <w:lvl w:ilvl="4" w:tplc="43FC7934">
      <w:start w:val="1"/>
      <w:numFmt w:val="bullet"/>
      <w:lvlText w:val="o"/>
      <w:lvlJc w:val="left"/>
      <w:pPr>
        <w:ind w:left="3600" w:hanging="360"/>
      </w:pPr>
      <w:rPr>
        <w:rFonts w:ascii="Courier New" w:hAnsi="Courier New" w:hint="default"/>
      </w:rPr>
    </w:lvl>
    <w:lvl w:ilvl="5" w:tplc="33024156">
      <w:start w:val="1"/>
      <w:numFmt w:val="bullet"/>
      <w:lvlText w:val=""/>
      <w:lvlJc w:val="left"/>
      <w:pPr>
        <w:ind w:left="4320" w:hanging="360"/>
      </w:pPr>
      <w:rPr>
        <w:rFonts w:ascii="Wingdings" w:hAnsi="Wingdings" w:hint="default"/>
      </w:rPr>
    </w:lvl>
    <w:lvl w:ilvl="6" w:tplc="E3A83BB2">
      <w:start w:val="1"/>
      <w:numFmt w:val="bullet"/>
      <w:lvlText w:val=""/>
      <w:lvlJc w:val="left"/>
      <w:pPr>
        <w:ind w:left="5040" w:hanging="360"/>
      </w:pPr>
      <w:rPr>
        <w:rFonts w:ascii="Symbol" w:hAnsi="Symbol" w:hint="default"/>
      </w:rPr>
    </w:lvl>
    <w:lvl w:ilvl="7" w:tplc="8344427E">
      <w:start w:val="1"/>
      <w:numFmt w:val="bullet"/>
      <w:lvlText w:val="o"/>
      <w:lvlJc w:val="left"/>
      <w:pPr>
        <w:ind w:left="5760" w:hanging="360"/>
      </w:pPr>
      <w:rPr>
        <w:rFonts w:ascii="Courier New" w:hAnsi="Courier New" w:hint="default"/>
      </w:rPr>
    </w:lvl>
    <w:lvl w:ilvl="8" w:tplc="449C7C4E">
      <w:start w:val="1"/>
      <w:numFmt w:val="bullet"/>
      <w:lvlText w:val=""/>
      <w:lvlJc w:val="left"/>
      <w:pPr>
        <w:ind w:left="6480" w:hanging="360"/>
      </w:pPr>
      <w:rPr>
        <w:rFonts w:ascii="Wingdings" w:hAnsi="Wingdings" w:hint="default"/>
      </w:rPr>
    </w:lvl>
  </w:abstractNum>
  <w:abstractNum w:abstractNumId="97" w15:restartNumberingAfterBreak="0">
    <w:nsid w:val="729215EB"/>
    <w:multiLevelType w:val="hybridMultilevel"/>
    <w:tmpl w:val="0B56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3508F6F"/>
    <w:multiLevelType w:val="hybridMultilevel"/>
    <w:tmpl w:val="5158F4DE"/>
    <w:lvl w:ilvl="0" w:tplc="82881B58">
      <w:start w:val="1"/>
      <w:numFmt w:val="bullet"/>
      <w:lvlText w:val=""/>
      <w:lvlJc w:val="left"/>
      <w:pPr>
        <w:ind w:left="720" w:hanging="360"/>
      </w:pPr>
      <w:rPr>
        <w:rFonts w:ascii="Symbol" w:hAnsi="Symbol" w:hint="default"/>
      </w:rPr>
    </w:lvl>
    <w:lvl w:ilvl="1" w:tplc="54E2BFBE">
      <w:start w:val="1"/>
      <w:numFmt w:val="bullet"/>
      <w:lvlText w:val="o"/>
      <w:lvlJc w:val="left"/>
      <w:pPr>
        <w:ind w:left="1440" w:hanging="360"/>
      </w:pPr>
      <w:rPr>
        <w:rFonts w:ascii="Courier New" w:hAnsi="Courier New" w:hint="default"/>
      </w:rPr>
    </w:lvl>
    <w:lvl w:ilvl="2" w:tplc="66289F78">
      <w:start w:val="1"/>
      <w:numFmt w:val="bullet"/>
      <w:lvlText w:val=""/>
      <w:lvlJc w:val="left"/>
      <w:pPr>
        <w:ind w:left="2160" w:hanging="360"/>
      </w:pPr>
      <w:rPr>
        <w:rFonts w:ascii="Wingdings" w:hAnsi="Wingdings" w:hint="default"/>
      </w:rPr>
    </w:lvl>
    <w:lvl w:ilvl="3" w:tplc="489ACFDC">
      <w:start w:val="1"/>
      <w:numFmt w:val="bullet"/>
      <w:lvlText w:val=""/>
      <w:lvlJc w:val="left"/>
      <w:pPr>
        <w:ind w:left="2880" w:hanging="360"/>
      </w:pPr>
      <w:rPr>
        <w:rFonts w:ascii="Symbol" w:hAnsi="Symbol" w:hint="default"/>
      </w:rPr>
    </w:lvl>
    <w:lvl w:ilvl="4" w:tplc="CF50E334">
      <w:start w:val="1"/>
      <w:numFmt w:val="bullet"/>
      <w:lvlText w:val="o"/>
      <w:lvlJc w:val="left"/>
      <w:pPr>
        <w:ind w:left="3600" w:hanging="360"/>
      </w:pPr>
      <w:rPr>
        <w:rFonts w:ascii="Courier New" w:hAnsi="Courier New" w:hint="default"/>
      </w:rPr>
    </w:lvl>
    <w:lvl w:ilvl="5" w:tplc="020285F0">
      <w:start w:val="1"/>
      <w:numFmt w:val="bullet"/>
      <w:lvlText w:val=""/>
      <w:lvlJc w:val="left"/>
      <w:pPr>
        <w:ind w:left="4320" w:hanging="360"/>
      </w:pPr>
      <w:rPr>
        <w:rFonts w:ascii="Wingdings" w:hAnsi="Wingdings" w:hint="default"/>
      </w:rPr>
    </w:lvl>
    <w:lvl w:ilvl="6" w:tplc="D750ADC0">
      <w:start w:val="1"/>
      <w:numFmt w:val="bullet"/>
      <w:lvlText w:val=""/>
      <w:lvlJc w:val="left"/>
      <w:pPr>
        <w:ind w:left="5040" w:hanging="360"/>
      </w:pPr>
      <w:rPr>
        <w:rFonts w:ascii="Symbol" w:hAnsi="Symbol" w:hint="default"/>
      </w:rPr>
    </w:lvl>
    <w:lvl w:ilvl="7" w:tplc="1B1A18FE">
      <w:start w:val="1"/>
      <w:numFmt w:val="bullet"/>
      <w:lvlText w:val="o"/>
      <w:lvlJc w:val="left"/>
      <w:pPr>
        <w:ind w:left="5760" w:hanging="360"/>
      </w:pPr>
      <w:rPr>
        <w:rFonts w:ascii="Courier New" w:hAnsi="Courier New" w:hint="default"/>
      </w:rPr>
    </w:lvl>
    <w:lvl w:ilvl="8" w:tplc="1E74A29A">
      <w:start w:val="1"/>
      <w:numFmt w:val="bullet"/>
      <w:lvlText w:val=""/>
      <w:lvlJc w:val="left"/>
      <w:pPr>
        <w:ind w:left="6480" w:hanging="360"/>
      </w:pPr>
      <w:rPr>
        <w:rFonts w:ascii="Wingdings" w:hAnsi="Wingdings" w:hint="default"/>
      </w:rPr>
    </w:lvl>
  </w:abstractNum>
  <w:abstractNum w:abstractNumId="99" w15:restartNumberingAfterBreak="0">
    <w:nsid w:val="73A3F38C"/>
    <w:multiLevelType w:val="hybridMultilevel"/>
    <w:tmpl w:val="45123BB4"/>
    <w:lvl w:ilvl="0" w:tplc="CF5A457C">
      <w:start w:val="1"/>
      <w:numFmt w:val="bullet"/>
      <w:lvlText w:val=""/>
      <w:lvlJc w:val="left"/>
      <w:pPr>
        <w:ind w:left="720" w:hanging="360"/>
      </w:pPr>
      <w:rPr>
        <w:rFonts w:ascii="Symbol" w:hAnsi="Symbol" w:hint="default"/>
      </w:rPr>
    </w:lvl>
    <w:lvl w:ilvl="1" w:tplc="FF7A8740">
      <w:start w:val="1"/>
      <w:numFmt w:val="bullet"/>
      <w:lvlText w:val="o"/>
      <w:lvlJc w:val="left"/>
      <w:pPr>
        <w:ind w:left="1440" w:hanging="360"/>
      </w:pPr>
      <w:rPr>
        <w:rFonts w:ascii="Courier New" w:hAnsi="Courier New" w:hint="default"/>
      </w:rPr>
    </w:lvl>
    <w:lvl w:ilvl="2" w:tplc="4B240CA8">
      <w:start w:val="1"/>
      <w:numFmt w:val="bullet"/>
      <w:lvlText w:val=""/>
      <w:lvlJc w:val="left"/>
      <w:pPr>
        <w:ind w:left="2160" w:hanging="360"/>
      </w:pPr>
      <w:rPr>
        <w:rFonts w:ascii="Wingdings" w:hAnsi="Wingdings" w:hint="default"/>
      </w:rPr>
    </w:lvl>
    <w:lvl w:ilvl="3" w:tplc="CCCC32D2">
      <w:start w:val="1"/>
      <w:numFmt w:val="bullet"/>
      <w:lvlText w:val=""/>
      <w:lvlJc w:val="left"/>
      <w:pPr>
        <w:ind w:left="2880" w:hanging="360"/>
      </w:pPr>
      <w:rPr>
        <w:rFonts w:ascii="Symbol" w:hAnsi="Symbol" w:hint="default"/>
      </w:rPr>
    </w:lvl>
    <w:lvl w:ilvl="4" w:tplc="04C8DE28">
      <w:start w:val="1"/>
      <w:numFmt w:val="bullet"/>
      <w:lvlText w:val="o"/>
      <w:lvlJc w:val="left"/>
      <w:pPr>
        <w:ind w:left="3600" w:hanging="360"/>
      </w:pPr>
      <w:rPr>
        <w:rFonts w:ascii="Courier New" w:hAnsi="Courier New" w:hint="default"/>
      </w:rPr>
    </w:lvl>
    <w:lvl w:ilvl="5" w:tplc="47AA9150">
      <w:start w:val="1"/>
      <w:numFmt w:val="bullet"/>
      <w:lvlText w:val=""/>
      <w:lvlJc w:val="left"/>
      <w:pPr>
        <w:ind w:left="4320" w:hanging="360"/>
      </w:pPr>
      <w:rPr>
        <w:rFonts w:ascii="Wingdings" w:hAnsi="Wingdings" w:hint="default"/>
      </w:rPr>
    </w:lvl>
    <w:lvl w:ilvl="6" w:tplc="3CC2293E">
      <w:start w:val="1"/>
      <w:numFmt w:val="bullet"/>
      <w:lvlText w:val=""/>
      <w:lvlJc w:val="left"/>
      <w:pPr>
        <w:ind w:left="5040" w:hanging="360"/>
      </w:pPr>
      <w:rPr>
        <w:rFonts w:ascii="Symbol" w:hAnsi="Symbol" w:hint="default"/>
      </w:rPr>
    </w:lvl>
    <w:lvl w:ilvl="7" w:tplc="8E0287D0">
      <w:start w:val="1"/>
      <w:numFmt w:val="bullet"/>
      <w:lvlText w:val="o"/>
      <w:lvlJc w:val="left"/>
      <w:pPr>
        <w:ind w:left="5760" w:hanging="360"/>
      </w:pPr>
      <w:rPr>
        <w:rFonts w:ascii="Courier New" w:hAnsi="Courier New" w:hint="default"/>
      </w:rPr>
    </w:lvl>
    <w:lvl w:ilvl="8" w:tplc="BEDA35E4">
      <w:start w:val="1"/>
      <w:numFmt w:val="bullet"/>
      <w:lvlText w:val=""/>
      <w:lvlJc w:val="left"/>
      <w:pPr>
        <w:ind w:left="6480" w:hanging="360"/>
      </w:pPr>
      <w:rPr>
        <w:rFonts w:ascii="Wingdings" w:hAnsi="Wingdings" w:hint="default"/>
      </w:rPr>
    </w:lvl>
  </w:abstractNum>
  <w:abstractNum w:abstractNumId="100" w15:restartNumberingAfterBreak="0">
    <w:nsid w:val="760B9E02"/>
    <w:multiLevelType w:val="hybridMultilevel"/>
    <w:tmpl w:val="2E6EC134"/>
    <w:lvl w:ilvl="0" w:tplc="929E4DFC">
      <w:start w:val="1"/>
      <w:numFmt w:val="bullet"/>
      <w:lvlText w:val=""/>
      <w:lvlJc w:val="left"/>
      <w:pPr>
        <w:ind w:left="720" w:hanging="360"/>
      </w:pPr>
      <w:rPr>
        <w:rFonts w:ascii="Symbol" w:hAnsi="Symbol" w:hint="default"/>
      </w:rPr>
    </w:lvl>
    <w:lvl w:ilvl="1" w:tplc="2ED05846">
      <w:start w:val="1"/>
      <w:numFmt w:val="bullet"/>
      <w:lvlText w:val="o"/>
      <w:lvlJc w:val="left"/>
      <w:pPr>
        <w:ind w:left="1440" w:hanging="360"/>
      </w:pPr>
      <w:rPr>
        <w:rFonts w:ascii="Courier New" w:hAnsi="Courier New" w:hint="default"/>
      </w:rPr>
    </w:lvl>
    <w:lvl w:ilvl="2" w:tplc="F9BC3716">
      <w:start w:val="1"/>
      <w:numFmt w:val="bullet"/>
      <w:lvlText w:val=""/>
      <w:lvlJc w:val="left"/>
      <w:pPr>
        <w:ind w:left="2160" w:hanging="360"/>
      </w:pPr>
      <w:rPr>
        <w:rFonts w:ascii="Wingdings" w:hAnsi="Wingdings" w:hint="default"/>
      </w:rPr>
    </w:lvl>
    <w:lvl w:ilvl="3" w:tplc="B66859C4">
      <w:start w:val="1"/>
      <w:numFmt w:val="bullet"/>
      <w:lvlText w:val=""/>
      <w:lvlJc w:val="left"/>
      <w:pPr>
        <w:ind w:left="2880" w:hanging="360"/>
      </w:pPr>
      <w:rPr>
        <w:rFonts w:ascii="Symbol" w:hAnsi="Symbol" w:hint="default"/>
      </w:rPr>
    </w:lvl>
    <w:lvl w:ilvl="4" w:tplc="45EC00BC">
      <w:start w:val="1"/>
      <w:numFmt w:val="bullet"/>
      <w:lvlText w:val="o"/>
      <w:lvlJc w:val="left"/>
      <w:pPr>
        <w:ind w:left="3600" w:hanging="360"/>
      </w:pPr>
      <w:rPr>
        <w:rFonts w:ascii="Courier New" w:hAnsi="Courier New" w:hint="default"/>
      </w:rPr>
    </w:lvl>
    <w:lvl w:ilvl="5" w:tplc="8C786692">
      <w:start w:val="1"/>
      <w:numFmt w:val="bullet"/>
      <w:lvlText w:val=""/>
      <w:lvlJc w:val="left"/>
      <w:pPr>
        <w:ind w:left="4320" w:hanging="360"/>
      </w:pPr>
      <w:rPr>
        <w:rFonts w:ascii="Wingdings" w:hAnsi="Wingdings" w:hint="default"/>
      </w:rPr>
    </w:lvl>
    <w:lvl w:ilvl="6" w:tplc="5560B64A">
      <w:start w:val="1"/>
      <w:numFmt w:val="bullet"/>
      <w:lvlText w:val=""/>
      <w:lvlJc w:val="left"/>
      <w:pPr>
        <w:ind w:left="5040" w:hanging="360"/>
      </w:pPr>
      <w:rPr>
        <w:rFonts w:ascii="Symbol" w:hAnsi="Symbol" w:hint="default"/>
      </w:rPr>
    </w:lvl>
    <w:lvl w:ilvl="7" w:tplc="C7E095FC">
      <w:start w:val="1"/>
      <w:numFmt w:val="bullet"/>
      <w:lvlText w:val="o"/>
      <w:lvlJc w:val="left"/>
      <w:pPr>
        <w:ind w:left="5760" w:hanging="360"/>
      </w:pPr>
      <w:rPr>
        <w:rFonts w:ascii="Courier New" w:hAnsi="Courier New" w:hint="default"/>
      </w:rPr>
    </w:lvl>
    <w:lvl w:ilvl="8" w:tplc="931AC3AC">
      <w:start w:val="1"/>
      <w:numFmt w:val="bullet"/>
      <w:lvlText w:val=""/>
      <w:lvlJc w:val="left"/>
      <w:pPr>
        <w:ind w:left="6480" w:hanging="360"/>
      </w:pPr>
      <w:rPr>
        <w:rFonts w:ascii="Wingdings" w:hAnsi="Wingdings" w:hint="default"/>
      </w:rPr>
    </w:lvl>
  </w:abstractNum>
  <w:abstractNum w:abstractNumId="101" w15:restartNumberingAfterBreak="0">
    <w:nsid w:val="7697402C"/>
    <w:multiLevelType w:val="hybridMultilevel"/>
    <w:tmpl w:val="6BA28BFC"/>
    <w:lvl w:ilvl="0" w:tplc="AFEC82E8">
      <w:start w:val="1"/>
      <w:numFmt w:val="bullet"/>
      <w:lvlText w:val=""/>
      <w:lvlJc w:val="left"/>
      <w:pPr>
        <w:ind w:left="720" w:hanging="360"/>
      </w:pPr>
      <w:rPr>
        <w:rFonts w:ascii="Symbol" w:hAnsi="Symbol" w:hint="default"/>
      </w:rPr>
    </w:lvl>
    <w:lvl w:ilvl="1" w:tplc="81146196">
      <w:start w:val="1"/>
      <w:numFmt w:val="bullet"/>
      <w:lvlText w:val="o"/>
      <w:lvlJc w:val="left"/>
      <w:pPr>
        <w:ind w:left="1440" w:hanging="360"/>
      </w:pPr>
      <w:rPr>
        <w:rFonts w:ascii="Courier New" w:hAnsi="Courier New" w:hint="default"/>
      </w:rPr>
    </w:lvl>
    <w:lvl w:ilvl="2" w:tplc="55E8FBE2">
      <w:start w:val="1"/>
      <w:numFmt w:val="bullet"/>
      <w:lvlText w:val=""/>
      <w:lvlJc w:val="left"/>
      <w:pPr>
        <w:ind w:left="2160" w:hanging="360"/>
      </w:pPr>
      <w:rPr>
        <w:rFonts w:ascii="Wingdings" w:hAnsi="Wingdings" w:hint="default"/>
      </w:rPr>
    </w:lvl>
    <w:lvl w:ilvl="3" w:tplc="CAC68ACE">
      <w:start w:val="1"/>
      <w:numFmt w:val="bullet"/>
      <w:lvlText w:val=""/>
      <w:lvlJc w:val="left"/>
      <w:pPr>
        <w:ind w:left="2880" w:hanging="360"/>
      </w:pPr>
      <w:rPr>
        <w:rFonts w:ascii="Symbol" w:hAnsi="Symbol" w:hint="default"/>
      </w:rPr>
    </w:lvl>
    <w:lvl w:ilvl="4" w:tplc="7FC8AC7A">
      <w:start w:val="1"/>
      <w:numFmt w:val="bullet"/>
      <w:lvlText w:val="o"/>
      <w:lvlJc w:val="left"/>
      <w:pPr>
        <w:ind w:left="3600" w:hanging="360"/>
      </w:pPr>
      <w:rPr>
        <w:rFonts w:ascii="Courier New" w:hAnsi="Courier New" w:hint="default"/>
      </w:rPr>
    </w:lvl>
    <w:lvl w:ilvl="5" w:tplc="486CA83A">
      <w:start w:val="1"/>
      <w:numFmt w:val="bullet"/>
      <w:lvlText w:val=""/>
      <w:lvlJc w:val="left"/>
      <w:pPr>
        <w:ind w:left="4320" w:hanging="360"/>
      </w:pPr>
      <w:rPr>
        <w:rFonts w:ascii="Wingdings" w:hAnsi="Wingdings" w:hint="default"/>
      </w:rPr>
    </w:lvl>
    <w:lvl w:ilvl="6" w:tplc="3F64369A">
      <w:start w:val="1"/>
      <w:numFmt w:val="bullet"/>
      <w:lvlText w:val=""/>
      <w:lvlJc w:val="left"/>
      <w:pPr>
        <w:ind w:left="5040" w:hanging="360"/>
      </w:pPr>
      <w:rPr>
        <w:rFonts w:ascii="Symbol" w:hAnsi="Symbol" w:hint="default"/>
      </w:rPr>
    </w:lvl>
    <w:lvl w:ilvl="7" w:tplc="0C3CB428">
      <w:start w:val="1"/>
      <w:numFmt w:val="bullet"/>
      <w:lvlText w:val="o"/>
      <w:lvlJc w:val="left"/>
      <w:pPr>
        <w:ind w:left="5760" w:hanging="360"/>
      </w:pPr>
      <w:rPr>
        <w:rFonts w:ascii="Courier New" w:hAnsi="Courier New" w:hint="default"/>
      </w:rPr>
    </w:lvl>
    <w:lvl w:ilvl="8" w:tplc="DABE69C8">
      <w:start w:val="1"/>
      <w:numFmt w:val="bullet"/>
      <w:lvlText w:val=""/>
      <w:lvlJc w:val="left"/>
      <w:pPr>
        <w:ind w:left="6480" w:hanging="360"/>
      </w:pPr>
      <w:rPr>
        <w:rFonts w:ascii="Wingdings" w:hAnsi="Wingdings" w:hint="default"/>
      </w:rPr>
    </w:lvl>
  </w:abstractNum>
  <w:abstractNum w:abstractNumId="102" w15:restartNumberingAfterBreak="0">
    <w:nsid w:val="76B25BA9"/>
    <w:multiLevelType w:val="hybridMultilevel"/>
    <w:tmpl w:val="62D6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73E470C"/>
    <w:multiLevelType w:val="hybridMultilevel"/>
    <w:tmpl w:val="A844E340"/>
    <w:lvl w:ilvl="0" w:tplc="5F5011F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75BF0FA"/>
    <w:multiLevelType w:val="hybridMultilevel"/>
    <w:tmpl w:val="56E02154"/>
    <w:lvl w:ilvl="0" w:tplc="1D021A4C">
      <w:start w:val="1"/>
      <w:numFmt w:val="bullet"/>
      <w:lvlText w:val="·"/>
      <w:lvlJc w:val="left"/>
      <w:pPr>
        <w:ind w:left="720" w:hanging="360"/>
      </w:pPr>
      <w:rPr>
        <w:rFonts w:ascii="Symbol" w:hAnsi="Symbol" w:hint="default"/>
      </w:rPr>
    </w:lvl>
    <w:lvl w:ilvl="1" w:tplc="46442B48">
      <w:start w:val="1"/>
      <w:numFmt w:val="bullet"/>
      <w:lvlText w:val="o"/>
      <w:lvlJc w:val="left"/>
      <w:pPr>
        <w:ind w:left="1440" w:hanging="360"/>
      </w:pPr>
      <w:rPr>
        <w:rFonts w:ascii="Courier New" w:hAnsi="Courier New" w:hint="default"/>
      </w:rPr>
    </w:lvl>
    <w:lvl w:ilvl="2" w:tplc="DF20654E">
      <w:start w:val="1"/>
      <w:numFmt w:val="bullet"/>
      <w:lvlText w:val=""/>
      <w:lvlJc w:val="left"/>
      <w:pPr>
        <w:ind w:left="2160" w:hanging="360"/>
      </w:pPr>
      <w:rPr>
        <w:rFonts w:ascii="Wingdings" w:hAnsi="Wingdings" w:hint="default"/>
      </w:rPr>
    </w:lvl>
    <w:lvl w:ilvl="3" w:tplc="CB7C020C">
      <w:start w:val="1"/>
      <w:numFmt w:val="bullet"/>
      <w:lvlText w:val=""/>
      <w:lvlJc w:val="left"/>
      <w:pPr>
        <w:ind w:left="2880" w:hanging="360"/>
      </w:pPr>
      <w:rPr>
        <w:rFonts w:ascii="Symbol" w:hAnsi="Symbol" w:hint="default"/>
      </w:rPr>
    </w:lvl>
    <w:lvl w:ilvl="4" w:tplc="D624E408">
      <w:start w:val="1"/>
      <w:numFmt w:val="bullet"/>
      <w:lvlText w:val="o"/>
      <w:lvlJc w:val="left"/>
      <w:pPr>
        <w:ind w:left="3600" w:hanging="360"/>
      </w:pPr>
      <w:rPr>
        <w:rFonts w:ascii="Courier New" w:hAnsi="Courier New" w:hint="default"/>
      </w:rPr>
    </w:lvl>
    <w:lvl w:ilvl="5" w:tplc="817C11D8">
      <w:start w:val="1"/>
      <w:numFmt w:val="bullet"/>
      <w:lvlText w:val=""/>
      <w:lvlJc w:val="left"/>
      <w:pPr>
        <w:ind w:left="4320" w:hanging="360"/>
      </w:pPr>
      <w:rPr>
        <w:rFonts w:ascii="Wingdings" w:hAnsi="Wingdings" w:hint="default"/>
      </w:rPr>
    </w:lvl>
    <w:lvl w:ilvl="6" w:tplc="CC0A28F0">
      <w:start w:val="1"/>
      <w:numFmt w:val="bullet"/>
      <w:lvlText w:val=""/>
      <w:lvlJc w:val="left"/>
      <w:pPr>
        <w:ind w:left="5040" w:hanging="360"/>
      </w:pPr>
      <w:rPr>
        <w:rFonts w:ascii="Symbol" w:hAnsi="Symbol" w:hint="default"/>
      </w:rPr>
    </w:lvl>
    <w:lvl w:ilvl="7" w:tplc="C40C9422">
      <w:start w:val="1"/>
      <w:numFmt w:val="bullet"/>
      <w:lvlText w:val="o"/>
      <w:lvlJc w:val="left"/>
      <w:pPr>
        <w:ind w:left="5760" w:hanging="360"/>
      </w:pPr>
      <w:rPr>
        <w:rFonts w:ascii="Courier New" w:hAnsi="Courier New" w:hint="default"/>
      </w:rPr>
    </w:lvl>
    <w:lvl w:ilvl="8" w:tplc="7076E69A">
      <w:start w:val="1"/>
      <w:numFmt w:val="bullet"/>
      <w:lvlText w:val=""/>
      <w:lvlJc w:val="left"/>
      <w:pPr>
        <w:ind w:left="6480" w:hanging="360"/>
      </w:pPr>
      <w:rPr>
        <w:rFonts w:ascii="Wingdings" w:hAnsi="Wingdings" w:hint="default"/>
      </w:rPr>
    </w:lvl>
  </w:abstractNum>
  <w:abstractNum w:abstractNumId="105" w15:restartNumberingAfterBreak="0">
    <w:nsid w:val="77F29805"/>
    <w:multiLevelType w:val="hybridMultilevel"/>
    <w:tmpl w:val="0690431A"/>
    <w:lvl w:ilvl="0" w:tplc="B7B0875A">
      <w:start w:val="1"/>
      <w:numFmt w:val="bullet"/>
      <w:lvlText w:val="·"/>
      <w:lvlJc w:val="left"/>
      <w:pPr>
        <w:ind w:left="720" w:hanging="360"/>
      </w:pPr>
      <w:rPr>
        <w:rFonts w:ascii="Symbol" w:hAnsi="Symbol" w:hint="default"/>
      </w:rPr>
    </w:lvl>
    <w:lvl w:ilvl="1" w:tplc="EC68F85C">
      <w:start w:val="1"/>
      <w:numFmt w:val="bullet"/>
      <w:lvlText w:val="o"/>
      <w:lvlJc w:val="left"/>
      <w:pPr>
        <w:ind w:left="1440" w:hanging="360"/>
      </w:pPr>
      <w:rPr>
        <w:rFonts w:ascii="Courier New" w:hAnsi="Courier New" w:hint="default"/>
      </w:rPr>
    </w:lvl>
    <w:lvl w:ilvl="2" w:tplc="7AD4B4AC">
      <w:start w:val="1"/>
      <w:numFmt w:val="bullet"/>
      <w:lvlText w:val=""/>
      <w:lvlJc w:val="left"/>
      <w:pPr>
        <w:ind w:left="2160" w:hanging="360"/>
      </w:pPr>
      <w:rPr>
        <w:rFonts w:ascii="Wingdings" w:hAnsi="Wingdings" w:hint="default"/>
      </w:rPr>
    </w:lvl>
    <w:lvl w:ilvl="3" w:tplc="B95A3832">
      <w:start w:val="1"/>
      <w:numFmt w:val="bullet"/>
      <w:lvlText w:val=""/>
      <w:lvlJc w:val="left"/>
      <w:pPr>
        <w:ind w:left="2880" w:hanging="360"/>
      </w:pPr>
      <w:rPr>
        <w:rFonts w:ascii="Symbol" w:hAnsi="Symbol" w:hint="default"/>
      </w:rPr>
    </w:lvl>
    <w:lvl w:ilvl="4" w:tplc="660E8D24">
      <w:start w:val="1"/>
      <w:numFmt w:val="bullet"/>
      <w:lvlText w:val="o"/>
      <w:lvlJc w:val="left"/>
      <w:pPr>
        <w:ind w:left="3600" w:hanging="360"/>
      </w:pPr>
      <w:rPr>
        <w:rFonts w:ascii="Courier New" w:hAnsi="Courier New" w:hint="default"/>
      </w:rPr>
    </w:lvl>
    <w:lvl w:ilvl="5" w:tplc="4AB2012E">
      <w:start w:val="1"/>
      <w:numFmt w:val="bullet"/>
      <w:lvlText w:val=""/>
      <w:lvlJc w:val="left"/>
      <w:pPr>
        <w:ind w:left="4320" w:hanging="360"/>
      </w:pPr>
      <w:rPr>
        <w:rFonts w:ascii="Wingdings" w:hAnsi="Wingdings" w:hint="default"/>
      </w:rPr>
    </w:lvl>
    <w:lvl w:ilvl="6" w:tplc="A0741E06">
      <w:start w:val="1"/>
      <w:numFmt w:val="bullet"/>
      <w:lvlText w:val=""/>
      <w:lvlJc w:val="left"/>
      <w:pPr>
        <w:ind w:left="5040" w:hanging="360"/>
      </w:pPr>
      <w:rPr>
        <w:rFonts w:ascii="Symbol" w:hAnsi="Symbol" w:hint="default"/>
      </w:rPr>
    </w:lvl>
    <w:lvl w:ilvl="7" w:tplc="54689FE8">
      <w:start w:val="1"/>
      <w:numFmt w:val="bullet"/>
      <w:lvlText w:val="o"/>
      <w:lvlJc w:val="left"/>
      <w:pPr>
        <w:ind w:left="5760" w:hanging="360"/>
      </w:pPr>
      <w:rPr>
        <w:rFonts w:ascii="Courier New" w:hAnsi="Courier New" w:hint="default"/>
      </w:rPr>
    </w:lvl>
    <w:lvl w:ilvl="8" w:tplc="1598E216">
      <w:start w:val="1"/>
      <w:numFmt w:val="bullet"/>
      <w:lvlText w:val=""/>
      <w:lvlJc w:val="left"/>
      <w:pPr>
        <w:ind w:left="6480" w:hanging="360"/>
      </w:pPr>
      <w:rPr>
        <w:rFonts w:ascii="Wingdings" w:hAnsi="Wingdings" w:hint="default"/>
      </w:rPr>
    </w:lvl>
  </w:abstractNum>
  <w:abstractNum w:abstractNumId="106" w15:restartNumberingAfterBreak="0">
    <w:nsid w:val="7BEF4BFD"/>
    <w:multiLevelType w:val="hybridMultilevel"/>
    <w:tmpl w:val="F59ABAC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7" w15:restartNumberingAfterBreak="0">
    <w:nsid w:val="7DA211C8"/>
    <w:multiLevelType w:val="hybridMultilevel"/>
    <w:tmpl w:val="981870E6"/>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395324323">
    <w:abstractNumId w:val="87"/>
  </w:num>
  <w:num w:numId="2" w16cid:durableId="1917353335">
    <w:abstractNumId w:val="83"/>
  </w:num>
  <w:num w:numId="3" w16cid:durableId="86386998">
    <w:abstractNumId w:val="81"/>
  </w:num>
  <w:num w:numId="4" w16cid:durableId="1427652517">
    <w:abstractNumId w:val="75"/>
  </w:num>
  <w:num w:numId="5" w16cid:durableId="434905930">
    <w:abstractNumId w:val="23"/>
  </w:num>
  <w:num w:numId="6" w16cid:durableId="1221134302">
    <w:abstractNumId w:val="8"/>
  </w:num>
  <w:num w:numId="7" w16cid:durableId="1805079946">
    <w:abstractNumId w:val="19"/>
  </w:num>
  <w:num w:numId="8" w16cid:durableId="632834268">
    <w:abstractNumId w:val="25"/>
  </w:num>
  <w:num w:numId="9" w16cid:durableId="1490251897">
    <w:abstractNumId w:val="11"/>
  </w:num>
  <w:num w:numId="10" w16cid:durableId="615530575">
    <w:abstractNumId w:val="85"/>
  </w:num>
  <w:num w:numId="11" w16cid:durableId="1458646287">
    <w:abstractNumId w:val="88"/>
  </w:num>
  <w:num w:numId="12" w16cid:durableId="1443452196">
    <w:abstractNumId w:val="62"/>
  </w:num>
  <w:num w:numId="13" w16cid:durableId="1790976917">
    <w:abstractNumId w:val="20"/>
  </w:num>
  <w:num w:numId="14" w16cid:durableId="450975391">
    <w:abstractNumId w:val="68"/>
  </w:num>
  <w:num w:numId="15" w16cid:durableId="353506781">
    <w:abstractNumId w:val="60"/>
  </w:num>
  <w:num w:numId="16" w16cid:durableId="1776175640">
    <w:abstractNumId w:val="86"/>
  </w:num>
  <w:num w:numId="17" w16cid:durableId="154999110">
    <w:abstractNumId w:val="5"/>
  </w:num>
  <w:num w:numId="18" w16cid:durableId="1183277704">
    <w:abstractNumId w:val="96"/>
  </w:num>
  <w:num w:numId="19" w16cid:durableId="715786676">
    <w:abstractNumId w:val="22"/>
  </w:num>
  <w:num w:numId="20" w16cid:durableId="1007096753">
    <w:abstractNumId w:val="101"/>
  </w:num>
  <w:num w:numId="21" w16cid:durableId="671765240">
    <w:abstractNumId w:val="27"/>
  </w:num>
  <w:num w:numId="22" w16cid:durableId="708607839">
    <w:abstractNumId w:val="99"/>
  </w:num>
  <w:num w:numId="23" w16cid:durableId="1931692080">
    <w:abstractNumId w:val="54"/>
  </w:num>
  <w:num w:numId="24" w16cid:durableId="1005085133">
    <w:abstractNumId w:val="61"/>
  </w:num>
  <w:num w:numId="25" w16cid:durableId="1819952296">
    <w:abstractNumId w:val="0"/>
  </w:num>
  <w:num w:numId="26" w16cid:durableId="2145391062">
    <w:abstractNumId w:val="98"/>
  </w:num>
  <w:num w:numId="27" w16cid:durableId="1464346278">
    <w:abstractNumId w:val="24"/>
  </w:num>
  <w:num w:numId="28" w16cid:durableId="1114134160">
    <w:abstractNumId w:val="6"/>
  </w:num>
  <w:num w:numId="29" w16cid:durableId="885409544">
    <w:abstractNumId w:val="15"/>
  </w:num>
  <w:num w:numId="30" w16cid:durableId="2004700114">
    <w:abstractNumId w:val="70"/>
  </w:num>
  <w:num w:numId="31" w16cid:durableId="22172382">
    <w:abstractNumId w:val="18"/>
  </w:num>
  <w:num w:numId="32" w16cid:durableId="1866939133">
    <w:abstractNumId w:val="64"/>
  </w:num>
  <w:num w:numId="33" w16cid:durableId="1275869065">
    <w:abstractNumId w:val="17"/>
  </w:num>
  <w:num w:numId="34" w16cid:durableId="605846401">
    <w:abstractNumId w:val="73"/>
  </w:num>
  <w:num w:numId="35" w16cid:durableId="2072457887">
    <w:abstractNumId w:val="9"/>
  </w:num>
  <w:num w:numId="36" w16cid:durableId="1927610476">
    <w:abstractNumId w:val="93"/>
  </w:num>
  <w:num w:numId="37" w16cid:durableId="1683317386">
    <w:abstractNumId w:val="53"/>
  </w:num>
  <w:num w:numId="38" w16cid:durableId="1639871250">
    <w:abstractNumId w:val="46"/>
  </w:num>
  <w:num w:numId="39" w16cid:durableId="9962630">
    <w:abstractNumId w:val="100"/>
  </w:num>
  <w:num w:numId="40" w16cid:durableId="668027364">
    <w:abstractNumId w:val="7"/>
  </w:num>
  <w:num w:numId="41" w16cid:durableId="492646924">
    <w:abstractNumId w:val="1"/>
  </w:num>
  <w:num w:numId="42" w16cid:durableId="1435056790">
    <w:abstractNumId w:val="94"/>
  </w:num>
  <w:num w:numId="43" w16cid:durableId="1658608366">
    <w:abstractNumId w:val="56"/>
  </w:num>
  <w:num w:numId="44" w16cid:durableId="1606576657">
    <w:abstractNumId w:val="51"/>
  </w:num>
  <w:num w:numId="45" w16cid:durableId="1126118831">
    <w:abstractNumId w:val="104"/>
  </w:num>
  <w:num w:numId="46" w16cid:durableId="1011297106">
    <w:abstractNumId w:val="84"/>
  </w:num>
  <w:num w:numId="47" w16cid:durableId="1512380219">
    <w:abstractNumId w:val="43"/>
  </w:num>
  <w:num w:numId="48" w16cid:durableId="1607687358">
    <w:abstractNumId w:val="57"/>
  </w:num>
  <w:num w:numId="49" w16cid:durableId="327103728">
    <w:abstractNumId w:val="105"/>
  </w:num>
  <w:num w:numId="50" w16cid:durableId="725104906">
    <w:abstractNumId w:val="32"/>
  </w:num>
  <w:num w:numId="51" w16cid:durableId="1035279226">
    <w:abstractNumId w:val="4"/>
  </w:num>
  <w:num w:numId="52" w16cid:durableId="2055805375">
    <w:abstractNumId w:val="67"/>
  </w:num>
  <w:num w:numId="53" w16cid:durableId="1571115852">
    <w:abstractNumId w:val="72"/>
  </w:num>
  <w:num w:numId="54" w16cid:durableId="93284982">
    <w:abstractNumId w:val="26"/>
  </w:num>
  <w:num w:numId="55" w16cid:durableId="711152339">
    <w:abstractNumId w:val="63"/>
  </w:num>
  <w:num w:numId="56" w16cid:durableId="2109307034">
    <w:abstractNumId w:val="79"/>
  </w:num>
  <w:num w:numId="57" w16cid:durableId="1039938084">
    <w:abstractNumId w:val="80"/>
  </w:num>
  <w:num w:numId="58" w16cid:durableId="921648999">
    <w:abstractNumId w:val="92"/>
  </w:num>
  <w:num w:numId="59" w16cid:durableId="1049375933">
    <w:abstractNumId w:val="29"/>
  </w:num>
  <w:num w:numId="60" w16cid:durableId="55974271">
    <w:abstractNumId w:val="30"/>
  </w:num>
  <w:num w:numId="61" w16cid:durableId="106003878">
    <w:abstractNumId w:val="102"/>
  </w:num>
  <w:num w:numId="62" w16cid:durableId="335351303">
    <w:abstractNumId w:val="58"/>
  </w:num>
  <w:num w:numId="63" w16cid:durableId="96296818">
    <w:abstractNumId w:val="77"/>
  </w:num>
  <w:num w:numId="64" w16cid:durableId="2057847679">
    <w:abstractNumId w:val="39"/>
  </w:num>
  <w:num w:numId="65" w16cid:durableId="508327735">
    <w:abstractNumId w:val="103"/>
  </w:num>
  <w:num w:numId="66" w16cid:durableId="1532917406">
    <w:abstractNumId w:val="31"/>
  </w:num>
  <w:num w:numId="67" w16cid:durableId="1544243538">
    <w:abstractNumId w:val="3"/>
  </w:num>
  <w:num w:numId="68" w16cid:durableId="1992975492">
    <w:abstractNumId w:val="2"/>
  </w:num>
  <w:num w:numId="69" w16cid:durableId="63728180">
    <w:abstractNumId w:val="47"/>
  </w:num>
  <w:num w:numId="70" w16cid:durableId="1944681591">
    <w:abstractNumId w:val="12"/>
  </w:num>
  <w:num w:numId="71" w16cid:durableId="1262033360">
    <w:abstractNumId w:val="78"/>
  </w:num>
  <w:num w:numId="72" w16cid:durableId="82729320">
    <w:abstractNumId w:val="95"/>
  </w:num>
  <w:num w:numId="73" w16cid:durableId="505218885">
    <w:abstractNumId w:val="33"/>
  </w:num>
  <w:num w:numId="74" w16cid:durableId="141511293">
    <w:abstractNumId w:val="76"/>
  </w:num>
  <w:num w:numId="75" w16cid:durableId="1283994531">
    <w:abstractNumId w:val="34"/>
  </w:num>
  <w:num w:numId="76" w16cid:durableId="2075735322">
    <w:abstractNumId w:val="90"/>
  </w:num>
  <w:num w:numId="77" w16cid:durableId="779299610">
    <w:abstractNumId w:val="69"/>
  </w:num>
  <w:num w:numId="78" w16cid:durableId="319311810">
    <w:abstractNumId w:val="21"/>
  </w:num>
  <w:num w:numId="79" w16cid:durableId="1805925134">
    <w:abstractNumId w:val="74"/>
  </w:num>
  <w:num w:numId="80" w16cid:durableId="920675735">
    <w:abstractNumId w:val="35"/>
  </w:num>
  <w:num w:numId="81" w16cid:durableId="1232813125">
    <w:abstractNumId w:val="36"/>
  </w:num>
  <w:num w:numId="82" w16cid:durableId="1286035724">
    <w:abstractNumId w:val="91"/>
  </w:num>
  <w:num w:numId="83" w16cid:durableId="561525963">
    <w:abstractNumId w:val="82"/>
  </w:num>
  <w:num w:numId="84" w16cid:durableId="1766226903">
    <w:abstractNumId w:val="48"/>
  </w:num>
  <w:num w:numId="85" w16cid:durableId="140391309">
    <w:abstractNumId w:val="10"/>
  </w:num>
  <w:num w:numId="86" w16cid:durableId="534119200">
    <w:abstractNumId w:val="28"/>
  </w:num>
  <w:num w:numId="87" w16cid:durableId="1113399943">
    <w:abstractNumId w:val="71"/>
  </w:num>
  <w:num w:numId="88" w16cid:durableId="1312102510">
    <w:abstractNumId w:val="97"/>
  </w:num>
  <w:num w:numId="89" w16cid:durableId="548803054">
    <w:abstractNumId w:val="16"/>
  </w:num>
  <w:num w:numId="90" w16cid:durableId="744424041">
    <w:abstractNumId w:val="65"/>
  </w:num>
  <w:num w:numId="91" w16cid:durableId="1604069232">
    <w:abstractNumId w:val="41"/>
  </w:num>
  <w:num w:numId="92" w16cid:durableId="1607080809">
    <w:abstractNumId w:val="55"/>
  </w:num>
  <w:num w:numId="93" w16cid:durableId="1966810145">
    <w:abstractNumId w:val="45"/>
  </w:num>
  <w:num w:numId="94" w16cid:durableId="1152530014">
    <w:abstractNumId w:val="106"/>
  </w:num>
  <w:num w:numId="95" w16cid:durableId="2002661075">
    <w:abstractNumId w:val="38"/>
  </w:num>
  <w:num w:numId="96" w16cid:durableId="2022198195">
    <w:abstractNumId w:val="66"/>
  </w:num>
  <w:num w:numId="97" w16cid:durableId="808741877">
    <w:abstractNumId w:val="89"/>
  </w:num>
  <w:num w:numId="98" w16cid:durableId="1154108741">
    <w:abstractNumId w:val="37"/>
  </w:num>
  <w:num w:numId="99" w16cid:durableId="2137990920">
    <w:abstractNumId w:val="14"/>
  </w:num>
  <w:num w:numId="100" w16cid:durableId="784275004">
    <w:abstractNumId w:val="49"/>
  </w:num>
  <w:num w:numId="101" w16cid:durableId="1370256993">
    <w:abstractNumId w:val="40"/>
  </w:num>
  <w:num w:numId="102" w16cid:durableId="1024594062">
    <w:abstractNumId w:val="52"/>
  </w:num>
  <w:num w:numId="103" w16cid:durableId="1138719727">
    <w:abstractNumId w:val="59"/>
  </w:num>
  <w:num w:numId="104" w16cid:durableId="1057362754">
    <w:abstractNumId w:val="42"/>
  </w:num>
  <w:num w:numId="105" w16cid:durableId="1789623361">
    <w:abstractNumId w:val="13"/>
  </w:num>
  <w:num w:numId="106" w16cid:durableId="101075837">
    <w:abstractNumId w:val="50"/>
  </w:num>
  <w:num w:numId="107" w16cid:durableId="1023436844">
    <w:abstractNumId w:val="44"/>
  </w:num>
  <w:num w:numId="108" w16cid:durableId="1077019117">
    <w:abstractNumId w:val="107"/>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AA9"/>
    <w:rsid w:val="000035CA"/>
    <w:rsid w:val="00006055"/>
    <w:rsid w:val="00012BB2"/>
    <w:rsid w:val="0001540E"/>
    <w:rsid w:val="00025C19"/>
    <w:rsid w:val="00030F0E"/>
    <w:rsid w:val="000332D9"/>
    <w:rsid w:val="00042F1B"/>
    <w:rsid w:val="000472FD"/>
    <w:rsid w:val="00053BE9"/>
    <w:rsid w:val="0005641D"/>
    <w:rsid w:val="000825BE"/>
    <w:rsid w:val="0009071B"/>
    <w:rsid w:val="0009DF9D"/>
    <w:rsid w:val="000B4381"/>
    <w:rsid w:val="000B4A8B"/>
    <w:rsid w:val="000B764A"/>
    <w:rsid w:val="000C2C16"/>
    <w:rsid w:val="000D357A"/>
    <w:rsid w:val="000D40FB"/>
    <w:rsid w:val="000E1E0B"/>
    <w:rsid w:val="000E682D"/>
    <w:rsid w:val="000F057C"/>
    <w:rsid w:val="000F0964"/>
    <w:rsid w:val="000F7039"/>
    <w:rsid w:val="0010199A"/>
    <w:rsid w:val="0010618A"/>
    <w:rsid w:val="0010734C"/>
    <w:rsid w:val="00115B78"/>
    <w:rsid w:val="00116B41"/>
    <w:rsid w:val="00120533"/>
    <w:rsid w:val="00124828"/>
    <w:rsid w:val="00137153"/>
    <w:rsid w:val="001449AA"/>
    <w:rsid w:val="00146648"/>
    <w:rsid w:val="00146705"/>
    <w:rsid w:val="00154790"/>
    <w:rsid w:val="001672B1"/>
    <w:rsid w:val="00186619"/>
    <w:rsid w:val="00187E88"/>
    <w:rsid w:val="00191BFE"/>
    <w:rsid w:val="001935D3"/>
    <w:rsid w:val="001A1F8B"/>
    <w:rsid w:val="001A5CCE"/>
    <w:rsid w:val="001B474D"/>
    <w:rsid w:val="001C0E47"/>
    <w:rsid w:val="001C44DC"/>
    <w:rsid w:val="001C498C"/>
    <w:rsid w:val="001D2A8A"/>
    <w:rsid w:val="001D45A8"/>
    <w:rsid w:val="001D6D68"/>
    <w:rsid w:val="001D752D"/>
    <w:rsid w:val="001F7AA9"/>
    <w:rsid w:val="0020035B"/>
    <w:rsid w:val="00201C03"/>
    <w:rsid w:val="00202D53"/>
    <w:rsid w:val="00210134"/>
    <w:rsid w:val="002129A5"/>
    <w:rsid w:val="00227EA7"/>
    <w:rsid w:val="002329A2"/>
    <w:rsid w:val="00234CFA"/>
    <w:rsid w:val="002377F2"/>
    <w:rsid w:val="002451FF"/>
    <w:rsid w:val="00250B2A"/>
    <w:rsid w:val="00252308"/>
    <w:rsid w:val="0026119A"/>
    <w:rsid w:val="002657D1"/>
    <w:rsid w:val="002659F9"/>
    <w:rsid w:val="0027596A"/>
    <w:rsid w:val="0028258E"/>
    <w:rsid w:val="0028372A"/>
    <w:rsid w:val="00285A78"/>
    <w:rsid w:val="0029492C"/>
    <w:rsid w:val="0029531D"/>
    <w:rsid w:val="00296128"/>
    <w:rsid w:val="002C79F9"/>
    <w:rsid w:val="002C7F96"/>
    <w:rsid w:val="002D1576"/>
    <w:rsid w:val="002D660A"/>
    <w:rsid w:val="002E3826"/>
    <w:rsid w:val="002F0C6A"/>
    <w:rsid w:val="002F5C83"/>
    <w:rsid w:val="002F6836"/>
    <w:rsid w:val="00315A86"/>
    <w:rsid w:val="00323F86"/>
    <w:rsid w:val="00323FA4"/>
    <w:rsid w:val="00324DC4"/>
    <w:rsid w:val="00326B40"/>
    <w:rsid w:val="003416F8"/>
    <w:rsid w:val="00353B72"/>
    <w:rsid w:val="003710CE"/>
    <w:rsid w:val="00371FB2"/>
    <w:rsid w:val="00372EC6"/>
    <w:rsid w:val="00374971"/>
    <w:rsid w:val="00382112"/>
    <w:rsid w:val="003B0787"/>
    <w:rsid w:val="003B1EAA"/>
    <w:rsid w:val="003B7679"/>
    <w:rsid w:val="003C3642"/>
    <w:rsid w:val="003C3FCE"/>
    <w:rsid w:val="003E7637"/>
    <w:rsid w:val="003F3919"/>
    <w:rsid w:val="0041696C"/>
    <w:rsid w:val="00432FF5"/>
    <w:rsid w:val="00434B10"/>
    <w:rsid w:val="00435B35"/>
    <w:rsid w:val="00437687"/>
    <w:rsid w:val="004377CB"/>
    <w:rsid w:val="00442332"/>
    <w:rsid w:val="00451CED"/>
    <w:rsid w:val="00453CAF"/>
    <w:rsid w:val="0045458E"/>
    <w:rsid w:val="00466503"/>
    <w:rsid w:val="00472480"/>
    <w:rsid w:val="004844B9"/>
    <w:rsid w:val="00490362"/>
    <w:rsid w:val="004A3590"/>
    <w:rsid w:val="004A588D"/>
    <w:rsid w:val="004AB3C4"/>
    <w:rsid w:val="004AE406"/>
    <w:rsid w:val="004C41DE"/>
    <w:rsid w:val="004D3A69"/>
    <w:rsid w:val="004D595E"/>
    <w:rsid w:val="004E29C0"/>
    <w:rsid w:val="004E6A11"/>
    <w:rsid w:val="004F08A3"/>
    <w:rsid w:val="004F283B"/>
    <w:rsid w:val="004F7AAC"/>
    <w:rsid w:val="004F7E52"/>
    <w:rsid w:val="00507DED"/>
    <w:rsid w:val="00510EE1"/>
    <w:rsid w:val="00517DDC"/>
    <w:rsid w:val="00527873"/>
    <w:rsid w:val="00530CE3"/>
    <w:rsid w:val="0053688E"/>
    <w:rsid w:val="0053696C"/>
    <w:rsid w:val="005443BC"/>
    <w:rsid w:val="00550222"/>
    <w:rsid w:val="00550FB3"/>
    <w:rsid w:val="00552A07"/>
    <w:rsid w:val="00553A0D"/>
    <w:rsid w:val="00553F58"/>
    <w:rsid w:val="005565D1"/>
    <w:rsid w:val="005610D6"/>
    <w:rsid w:val="00561BCA"/>
    <w:rsid w:val="00562AFB"/>
    <w:rsid w:val="00562FD7"/>
    <w:rsid w:val="0056424C"/>
    <w:rsid w:val="00580712"/>
    <w:rsid w:val="0059235E"/>
    <w:rsid w:val="005A109D"/>
    <w:rsid w:val="005A485E"/>
    <w:rsid w:val="005B18C0"/>
    <w:rsid w:val="005B5F73"/>
    <w:rsid w:val="005C094C"/>
    <w:rsid w:val="005D7079"/>
    <w:rsid w:val="005E31C7"/>
    <w:rsid w:val="005F1699"/>
    <w:rsid w:val="005F6B3E"/>
    <w:rsid w:val="005F6CCE"/>
    <w:rsid w:val="006027BC"/>
    <w:rsid w:val="00605B89"/>
    <w:rsid w:val="00610112"/>
    <w:rsid w:val="00614693"/>
    <w:rsid w:val="00616766"/>
    <w:rsid w:val="00616933"/>
    <w:rsid w:val="006305B7"/>
    <w:rsid w:val="0063722D"/>
    <w:rsid w:val="0064520E"/>
    <w:rsid w:val="0064757E"/>
    <w:rsid w:val="00650477"/>
    <w:rsid w:val="00656A34"/>
    <w:rsid w:val="00656A5E"/>
    <w:rsid w:val="006578A5"/>
    <w:rsid w:val="00670ABE"/>
    <w:rsid w:val="0067427B"/>
    <w:rsid w:val="006758BF"/>
    <w:rsid w:val="006835F5"/>
    <w:rsid w:val="006850B3"/>
    <w:rsid w:val="00685A65"/>
    <w:rsid w:val="00687256"/>
    <w:rsid w:val="00694BDE"/>
    <w:rsid w:val="006B599E"/>
    <w:rsid w:val="006C123F"/>
    <w:rsid w:val="006C13A1"/>
    <w:rsid w:val="006C22B0"/>
    <w:rsid w:val="006D26FA"/>
    <w:rsid w:val="006E022C"/>
    <w:rsid w:val="006E0E33"/>
    <w:rsid w:val="006E1A90"/>
    <w:rsid w:val="006E492E"/>
    <w:rsid w:val="006F4204"/>
    <w:rsid w:val="006F5CE9"/>
    <w:rsid w:val="0070743F"/>
    <w:rsid w:val="00721BC0"/>
    <w:rsid w:val="0073092F"/>
    <w:rsid w:val="00731296"/>
    <w:rsid w:val="007345A8"/>
    <w:rsid w:val="00734B30"/>
    <w:rsid w:val="00737B8A"/>
    <w:rsid w:val="007407B3"/>
    <w:rsid w:val="00740DFB"/>
    <w:rsid w:val="00742A34"/>
    <w:rsid w:val="00745993"/>
    <w:rsid w:val="007467DA"/>
    <w:rsid w:val="00762981"/>
    <w:rsid w:val="00772A0B"/>
    <w:rsid w:val="00773D15"/>
    <w:rsid w:val="00774534"/>
    <w:rsid w:val="00777357"/>
    <w:rsid w:val="00777617"/>
    <w:rsid w:val="00784211"/>
    <w:rsid w:val="0079026E"/>
    <w:rsid w:val="00790E01"/>
    <w:rsid w:val="00795839"/>
    <w:rsid w:val="007A0750"/>
    <w:rsid w:val="007A0E6F"/>
    <w:rsid w:val="007A1D5D"/>
    <w:rsid w:val="007A4088"/>
    <w:rsid w:val="007A698C"/>
    <w:rsid w:val="007A7F35"/>
    <w:rsid w:val="007B21EF"/>
    <w:rsid w:val="007B5A79"/>
    <w:rsid w:val="007C5468"/>
    <w:rsid w:val="007C5976"/>
    <w:rsid w:val="007D14B3"/>
    <w:rsid w:val="007D19A2"/>
    <w:rsid w:val="007D844C"/>
    <w:rsid w:val="007E26CB"/>
    <w:rsid w:val="007F3DCB"/>
    <w:rsid w:val="007F4AAB"/>
    <w:rsid w:val="0080098D"/>
    <w:rsid w:val="0080556E"/>
    <w:rsid w:val="00807AD8"/>
    <w:rsid w:val="00812F14"/>
    <w:rsid w:val="0081700E"/>
    <w:rsid w:val="00834E92"/>
    <w:rsid w:val="008371CE"/>
    <w:rsid w:val="00840DBC"/>
    <w:rsid w:val="00842F99"/>
    <w:rsid w:val="00847F1E"/>
    <w:rsid w:val="008616D5"/>
    <w:rsid w:val="0086402E"/>
    <w:rsid w:val="00877B7C"/>
    <w:rsid w:val="00890E0E"/>
    <w:rsid w:val="008A04DB"/>
    <w:rsid w:val="008A5DF9"/>
    <w:rsid w:val="008A64B2"/>
    <w:rsid w:val="008A7D28"/>
    <w:rsid w:val="008B2EF4"/>
    <w:rsid w:val="008B3A31"/>
    <w:rsid w:val="008B549A"/>
    <w:rsid w:val="008B655A"/>
    <w:rsid w:val="008C576F"/>
    <w:rsid w:val="008D2AF7"/>
    <w:rsid w:val="008D6444"/>
    <w:rsid w:val="008D68BA"/>
    <w:rsid w:val="008D74F6"/>
    <w:rsid w:val="008E31EC"/>
    <w:rsid w:val="008E4C5C"/>
    <w:rsid w:val="008E7235"/>
    <w:rsid w:val="0090791C"/>
    <w:rsid w:val="0091107C"/>
    <w:rsid w:val="00911B6E"/>
    <w:rsid w:val="00913C38"/>
    <w:rsid w:val="00931B6A"/>
    <w:rsid w:val="00931C81"/>
    <w:rsid w:val="00934CAB"/>
    <w:rsid w:val="0095073F"/>
    <w:rsid w:val="00962972"/>
    <w:rsid w:val="00964C24"/>
    <w:rsid w:val="00971EB3"/>
    <w:rsid w:val="00987BE3"/>
    <w:rsid w:val="00993083"/>
    <w:rsid w:val="00995FD8"/>
    <w:rsid w:val="009D593D"/>
    <w:rsid w:val="009E4D33"/>
    <w:rsid w:val="00A01149"/>
    <w:rsid w:val="00A01553"/>
    <w:rsid w:val="00A029FB"/>
    <w:rsid w:val="00A13D58"/>
    <w:rsid w:val="00A24290"/>
    <w:rsid w:val="00A4019B"/>
    <w:rsid w:val="00A46FE1"/>
    <w:rsid w:val="00A54EB0"/>
    <w:rsid w:val="00A56EFD"/>
    <w:rsid w:val="00A57587"/>
    <w:rsid w:val="00A57DE6"/>
    <w:rsid w:val="00A6144C"/>
    <w:rsid w:val="00A635D3"/>
    <w:rsid w:val="00A6697A"/>
    <w:rsid w:val="00A7114C"/>
    <w:rsid w:val="00A7281E"/>
    <w:rsid w:val="00A73985"/>
    <w:rsid w:val="00A74C1C"/>
    <w:rsid w:val="00AA5AA2"/>
    <w:rsid w:val="00AA7D8B"/>
    <w:rsid w:val="00AB0C73"/>
    <w:rsid w:val="00AC24E5"/>
    <w:rsid w:val="00AC56E5"/>
    <w:rsid w:val="00AD0705"/>
    <w:rsid w:val="00AF4586"/>
    <w:rsid w:val="00AF683D"/>
    <w:rsid w:val="00B039F7"/>
    <w:rsid w:val="00B044B8"/>
    <w:rsid w:val="00B1000D"/>
    <w:rsid w:val="00B22C85"/>
    <w:rsid w:val="00B2323E"/>
    <w:rsid w:val="00B274CA"/>
    <w:rsid w:val="00B35425"/>
    <w:rsid w:val="00B42934"/>
    <w:rsid w:val="00B52139"/>
    <w:rsid w:val="00B713D5"/>
    <w:rsid w:val="00B76933"/>
    <w:rsid w:val="00B779F7"/>
    <w:rsid w:val="00B8031E"/>
    <w:rsid w:val="00B86B86"/>
    <w:rsid w:val="00B953A6"/>
    <w:rsid w:val="00BA0DCD"/>
    <w:rsid w:val="00BA35D2"/>
    <w:rsid w:val="00BB4A3C"/>
    <w:rsid w:val="00BB7E2C"/>
    <w:rsid w:val="00BC1A57"/>
    <w:rsid w:val="00BC4338"/>
    <w:rsid w:val="00BC5C6D"/>
    <w:rsid w:val="00BC63E5"/>
    <w:rsid w:val="00BD080B"/>
    <w:rsid w:val="00BD172D"/>
    <w:rsid w:val="00BD570C"/>
    <w:rsid w:val="00BD6E03"/>
    <w:rsid w:val="00BD6F76"/>
    <w:rsid w:val="00BD72A9"/>
    <w:rsid w:val="00BE042B"/>
    <w:rsid w:val="00BE0C10"/>
    <w:rsid w:val="00BE46D1"/>
    <w:rsid w:val="00BE52CE"/>
    <w:rsid w:val="00BF4D85"/>
    <w:rsid w:val="00C006B2"/>
    <w:rsid w:val="00C11E3D"/>
    <w:rsid w:val="00C1411D"/>
    <w:rsid w:val="00C3697D"/>
    <w:rsid w:val="00C433CE"/>
    <w:rsid w:val="00C4366C"/>
    <w:rsid w:val="00C46309"/>
    <w:rsid w:val="00C52FCF"/>
    <w:rsid w:val="00C553E4"/>
    <w:rsid w:val="00C64470"/>
    <w:rsid w:val="00C70140"/>
    <w:rsid w:val="00C70DFC"/>
    <w:rsid w:val="00C74852"/>
    <w:rsid w:val="00C75E28"/>
    <w:rsid w:val="00C81477"/>
    <w:rsid w:val="00C830DF"/>
    <w:rsid w:val="00C83F2A"/>
    <w:rsid w:val="00C84A9D"/>
    <w:rsid w:val="00C87A7D"/>
    <w:rsid w:val="00C96507"/>
    <w:rsid w:val="00C97214"/>
    <w:rsid w:val="00CA6658"/>
    <w:rsid w:val="00CC3212"/>
    <w:rsid w:val="00CC3245"/>
    <w:rsid w:val="00CC3869"/>
    <w:rsid w:val="00CC75D6"/>
    <w:rsid w:val="00CE094D"/>
    <w:rsid w:val="00CE72EA"/>
    <w:rsid w:val="00CF1FD5"/>
    <w:rsid w:val="00CF3BFC"/>
    <w:rsid w:val="00CF668B"/>
    <w:rsid w:val="00D02468"/>
    <w:rsid w:val="00D12FD8"/>
    <w:rsid w:val="00D200C5"/>
    <w:rsid w:val="00D25799"/>
    <w:rsid w:val="00D3593E"/>
    <w:rsid w:val="00D43766"/>
    <w:rsid w:val="00D43953"/>
    <w:rsid w:val="00D501A7"/>
    <w:rsid w:val="00D56340"/>
    <w:rsid w:val="00D57276"/>
    <w:rsid w:val="00D67B07"/>
    <w:rsid w:val="00D7002D"/>
    <w:rsid w:val="00D761E8"/>
    <w:rsid w:val="00D90376"/>
    <w:rsid w:val="00DA2D3C"/>
    <w:rsid w:val="00DA4B0D"/>
    <w:rsid w:val="00DB158B"/>
    <w:rsid w:val="00DB226E"/>
    <w:rsid w:val="00DB2FF0"/>
    <w:rsid w:val="00DC042A"/>
    <w:rsid w:val="00DC4FB3"/>
    <w:rsid w:val="00DD2627"/>
    <w:rsid w:val="00DD3CE3"/>
    <w:rsid w:val="00DE2A7D"/>
    <w:rsid w:val="00DE7ED8"/>
    <w:rsid w:val="00DEA648"/>
    <w:rsid w:val="00DF2EF8"/>
    <w:rsid w:val="00DF3ABC"/>
    <w:rsid w:val="00DF3C04"/>
    <w:rsid w:val="00DF59F5"/>
    <w:rsid w:val="00E02499"/>
    <w:rsid w:val="00E15358"/>
    <w:rsid w:val="00E26C3A"/>
    <w:rsid w:val="00E301C9"/>
    <w:rsid w:val="00E3212B"/>
    <w:rsid w:val="00E40707"/>
    <w:rsid w:val="00E639F0"/>
    <w:rsid w:val="00E653B1"/>
    <w:rsid w:val="00E71F46"/>
    <w:rsid w:val="00E76BE5"/>
    <w:rsid w:val="00E82077"/>
    <w:rsid w:val="00E83507"/>
    <w:rsid w:val="00E842A1"/>
    <w:rsid w:val="00E84427"/>
    <w:rsid w:val="00E854D8"/>
    <w:rsid w:val="00EA1C38"/>
    <w:rsid w:val="00EA3369"/>
    <w:rsid w:val="00EA46CF"/>
    <w:rsid w:val="00EB184A"/>
    <w:rsid w:val="00EB4E06"/>
    <w:rsid w:val="00ED1369"/>
    <w:rsid w:val="00EE0751"/>
    <w:rsid w:val="00EE6D1E"/>
    <w:rsid w:val="00F006E7"/>
    <w:rsid w:val="00F22894"/>
    <w:rsid w:val="00F31105"/>
    <w:rsid w:val="00F54061"/>
    <w:rsid w:val="00F83584"/>
    <w:rsid w:val="00F9170F"/>
    <w:rsid w:val="00FA46E0"/>
    <w:rsid w:val="00FA50EC"/>
    <w:rsid w:val="00FB2938"/>
    <w:rsid w:val="00FB2BF8"/>
    <w:rsid w:val="00FB5302"/>
    <w:rsid w:val="00FB6800"/>
    <w:rsid w:val="00FB713C"/>
    <w:rsid w:val="00FD1C3C"/>
    <w:rsid w:val="00FE0AA0"/>
    <w:rsid w:val="00FE41CB"/>
    <w:rsid w:val="00FE6150"/>
    <w:rsid w:val="00FF0A68"/>
    <w:rsid w:val="00FF563D"/>
    <w:rsid w:val="01492D5D"/>
    <w:rsid w:val="01760225"/>
    <w:rsid w:val="018C56DB"/>
    <w:rsid w:val="02572D2D"/>
    <w:rsid w:val="026BB7B6"/>
    <w:rsid w:val="026BF631"/>
    <w:rsid w:val="029FB7B8"/>
    <w:rsid w:val="02A3B18A"/>
    <w:rsid w:val="03228288"/>
    <w:rsid w:val="03307A9B"/>
    <w:rsid w:val="03404A0C"/>
    <w:rsid w:val="0357071F"/>
    <w:rsid w:val="03987C48"/>
    <w:rsid w:val="03A21A40"/>
    <w:rsid w:val="03D36A44"/>
    <w:rsid w:val="03FDE608"/>
    <w:rsid w:val="04183052"/>
    <w:rsid w:val="04377122"/>
    <w:rsid w:val="043B7E8F"/>
    <w:rsid w:val="045A9E5E"/>
    <w:rsid w:val="04ABB971"/>
    <w:rsid w:val="04DB857B"/>
    <w:rsid w:val="04EF75F8"/>
    <w:rsid w:val="051AD0ED"/>
    <w:rsid w:val="0614C3D3"/>
    <w:rsid w:val="0681B2ED"/>
    <w:rsid w:val="06929BCD"/>
    <w:rsid w:val="06A0F529"/>
    <w:rsid w:val="06C6D1BE"/>
    <w:rsid w:val="0704F196"/>
    <w:rsid w:val="0738E0BD"/>
    <w:rsid w:val="07495F71"/>
    <w:rsid w:val="074E841F"/>
    <w:rsid w:val="07E212CA"/>
    <w:rsid w:val="07F4264E"/>
    <w:rsid w:val="07F4B9D4"/>
    <w:rsid w:val="080ADFA4"/>
    <w:rsid w:val="0814BC84"/>
    <w:rsid w:val="0819514F"/>
    <w:rsid w:val="086C49B1"/>
    <w:rsid w:val="087AA6DB"/>
    <w:rsid w:val="08873425"/>
    <w:rsid w:val="0897F4B7"/>
    <w:rsid w:val="08C46346"/>
    <w:rsid w:val="08E7AA4F"/>
    <w:rsid w:val="08F38465"/>
    <w:rsid w:val="09025EC4"/>
    <w:rsid w:val="0903019B"/>
    <w:rsid w:val="0916F9B6"/>
    <w:rsid w:val="096FEDB9"/>
    <w:rsid w:val="099089FC"/>
    <w:rsid w:val="09C8ADDB"/>
    <w:rsid w:val="09D444A0"/>
    <w:rsid w:val="0A34F9E4"/>
    <w:rsid w:val="0A8C9B9B"/>
    <w:rsid w:val="0A8E8479"/>
    <w:rsid w:val="0ABCDE2A"/>
    <w:rsid w:val="0AD11069"/>
    <w:rsid w:val="0B0FE0E1"/>
    <w:rsid w:val="0B8A9F78"/>
    <w:rsid w:val="0BAB1FEA"/>
    <w:rsid w:val="0BB886F9"/>
    <w:rsid w:val="0BDAC4D6"/>
    <w:rsid w:val="0BDB30BC"/>
    <w:rsid w:val="0C20C1E2"/>
    <w:rsid w:val="0C3D888F"/>
    <w:rsid w:val="0C60E04E"/>
    <w:rsid w:val="0C971664"/>
    <w:rsid w:val="0CC6F96B"/>
    <w:rsid w:val="0CD2D1BE"/>
    <w:rsid w:val="0D114719"/>
    <w:rsid w:val="0D5D2CB2"/>
    <w:rsid w:val="0D80021B"/>
    <w:rsid w:val="0DEC7647"/>
    <w:rsid w:val="0DFA2952"/>
    <w:rsid w:val="0E0E3ADC"/>
    <w:rsid w:val="0E22AFF3"/>
    <w:rsid w:val="0E42D415"/>
    <w:rsid w:val="0E53D099"/>
    <w:rsid w:val="0E8B47EB"/>
    <w:rsid w:val="0E959D7E"/>
    <w:rsid w:val="0EB671AC"/>
    <w:rsid w:val="0EFBC9E5"/>
    <w:rsid w:val="0F14A768"/>
    <w:rsid w:val="0F1A1598"/>
    <w:rsid w:val="0F3BD4C9"/>
    <w:rsid w:val="0F41368B"/>
    <w:rsid w:val="0F49AEAE"/>
    <w:rsid w:val="0F59C750"/>
    <w:rsid w:val="0F8165E6"/>
    <w:rsid w:val="0FAD8581"/>
    <w:rsid w:val="10001C49"/>
    <w:rsid w:val="10107FAF"/>
    <w:rsid w:val="10490525"/>
    <w:rsid w:val="10D97943"/>
    <w:rsid w:val="10E6F24E"/>
    <w:rsid w:val="10EFA59E"/>
    <w:rsid w:val="10F4927F"/>
    <w:rsid w:val="110FBC04"/>
    <w:rsid w:val="1132911F"/>
    <w:rsid w:val="113680A3"/>
    <w:rsid w:val="113C0F74"/>
    <w:rsid w:val="11401E31"/>
    <w:rsid w:val="119374A0"/>
    <w:rsid w:val="119E6C09"/>
    <w:rsid w:val="12133253"/>
    <w:rsid w:val="121D4E38"/>
    <w:rsid w:val="124D43DE"/>
    <w:rsid w:val="128C66F7"/>
    <w:rsid w:val="12930B7E"/>
    <w:rsid w:val="1297D790"/>
    <w:rsid w:val="12D75F27"/>
    <w:rsid w:val="131EBA82"/>
    <w:rsid w:val="1321B69F"/>
    <w:rsid w:val="138466CC"/>
    <w:rsid w:val="139B96C4"/>
    <w:rsid w:val="13C072A6"/>
    <w:rsid w:val="13EEB546"/>
    <w:rsid w:val="14031F8E"/>
    <w:rsid w:val="141E813D"/>
    <w:rsid w:val="147CAE4C"/>
    <w:rsid w:val="155EE1C2"/>
    <w:rsid w:val="1579F1EF"/>
    <w:rsid w:val="1599F21E"/>
    <w:rsid w:val="15FA77D5"/>
    <w:rsid w:val="160FF30B"/>
    <w:rsid w:val="165FD2F7"/>
    <w:rsid w:val="168405EF"/>
    <w:rsid w:val="171CB8B8"/>
    <w:rsid w:val="1754198C"/>
    <w:rsid w:val="175575BD"/>
    <w:rsid w:val="17AB8B0B"/>
    <w:rsid w:val="17B6D07C"/>
    <w:rsid w:val="17F63A82"/>
    <w:rsid w:val="184269FE"/>
    <w:rsid w:val="184DB48B"/>
    <w:rsid w:val="188F8C36"/>
    <w:rsid w:val="18930235"/>
    <w:rsid w:val="189ACC62"/>
    <w:rsid w:val="18C57700"/>
    <w:rsid w:val="18D43584"/>
    <w:rsid w:val="19063E89"/>
    <w:rsid w:val="190E8A3A"/>
    <w:rsid w:val="1912AB89"/>
    <w:rsid w:val="19868FD2"/>
    <w:rsid w:val="198A6EC0"/>
    <w:rsid w:val="199F7BA3"/>
    <w:rsid w:val="19B79995"/>
    <w:rsid w:val="19E45092"/>
    <w:rsid w:val="19EA1001"/>
    <w:rsid w:val="19EBA70C"/>
    <w:rsid w:val="1A1A3289"/>
    <w:rsid w:val="1A2D48B1"/>
    <w:rsid w:val="1A7A7DD8"/>
    <w:rsid w:val="1ABD5C86"/>
    <w:rsid w:val="1B119B9D"/>
    <w:rsid w:val="1B5AEFBB"/>
    <w:rsid w:val="1B71672C"/>
    <w:rsid w:val="1B98EECB"/>
    <w:rsid w:val="1BB8DE74"/>
    <w:rsid w:val="1BEB8577"/>
    <w:rsid w:val="1C13818F"/>
    <w:rsid w:val="1C47E70E"/>
    <w:rsid w:val="1C93F415"/>
    <w:rsid w:val="1CB2CA1C"/>
    <w:rsid w:val="1CBB7316"/>
    <w:rsid w:val="1CE4315A"/>
    <w:rsid w:val="1CEC8933"/>
    <w:rsid w:val="1CFC296A"/>
    <w:rsid w:val="1D020C50"/>
    <w:rsid w:val="1D0F46DB"/>
    <w:rsid w:val="1D28C5B4"/>
    <w:rsid w:val="1D3426A2"/>
    <w:rsid w:val="1D3E216D"/>
    <w:rsid w:val="1D8774C1"/>
    <w:rsid w:val="1E0D390E"/>
    <w:rsid w:val="1E985228"/>
    <w:rsid w:val="1EE93FFB"/>
    <w:rsid w:val="1EEC8C92"/>
    <w:rsid w:val="1EEF20C8"/>
    <w:rsid w:val="1EEF23C7"/>
    <w:rsid w:val="1F02D354"/>
    <w:rsid w:val="1F1AF61D"/>
    <w:rsid w:val="1F8549EF"/>
    <w:rsid w:val="2008E940"/>
    <w:rsid w:val="200BD195"/>
    <w:rsid w:val="203BF012"/>
    <w:rsid w:val="204CC283"/>
    <w:rsid w:val="20829DB7"/>
    <w:rsid w:val="2085CFC2"/>
    <w:rsid w:val="209A000B"/>
    <w:rsid w:val="20AFAA1B"/>
    <w:rsid w:val="21564A85"/>
    <w:rsid w:val="21A126E5"/>
    <w:rsid w:val="21AFE248"/>
    <w:rsid w:val="22186B93"/>
    <w:rsid w:val="227212E4"/>
    <w:rsid w:val="2281FE31"/>
    <w:rsid w:val="22DAC301"/>
    <w:rsid w:val="22EBAA63"/>
    <w:rsid w:val="22F36772"/>
    <w:rsid w:val="23023A4F"/>
    <w:rsid w:val="23658012"/>
    <w:rsid w:val="2393189F"/>
    <w:rsid w:val="239F5F21"/>
    <w:rsid w:val="23B43A1F"/>
    <w:rsid w:val="23C233F1"/>
    <w:rsid w:val="23D17B0C"/>
    <w:rsid w:val="23FF3B79"/>
    <w:rsid w:val="247406CF"/>
    <w:rsid w:val="249F8EC6"/>
    <w:rsid w:val="24A822BC"/>
    <w:rsid w:val="24B0B6A7"/>
    <w:rsid w:val="254B4E60"/>
    <w:rsid w:val="25A8C99D"/>
    <w:rsid w:val="25B99667"/>
    <w:rsid w:val="25E9196B"/>
    <w:rsid w:val="25F57308"/>
    <w:rsid w:val="2641D369"/>
    <w:rsid w:val="2691A592"/>
    <w:rsid w:val="26B9C358"/>
    <w:rsid w:val="26BC3F0C"/>
    <w:rsid w:val="26D1BEB8"/>
    <w:rsid w:val="2723A042"/>
    <w:rsid w:val="272A51C4"/>
    <w:rsid w:val="274B7BE1"/>
    <w:rsid w:val="2764E08B"/>
    <w:rsid w:val="27679FA2"/>
    <w:rsid w:val="27B963F2"/>
    <w:rsid w:val="27D68FCB"/>
    <w:rsid w:val="27DADF1D"/>
    <w:rsid w:val="284F4068"/>
    <w:rsid w:val="2863DDE6"/>
    <w:rsid w:val="28AE2C34"/>
    <w:rsid w:val="2901FA3E"/>
    <w:rsid w:val="29646672"/>
    <w:rsid w:val="297B1BFD"/>
    <w:rsid w:val="2A8CC8D2"/>
    <w:rsid w:val="2ABCEEE6"/>
    <w:rsid w:val="2ACBDFF4"/>
    <w:rsid w:val="2B3A8172"/>
    <w:rsid w:val="2B6D359F"/>
    <w:rsid w:val="2BC5230E"/>
    <w:rsid w:val="2BD6E888"/>
    <w:rsid w:val="2BEBEA4E"/>
    <w:rsid w:val="2C1615AC"/>
    <w:rsid w:val="2C680CDD"/>
    <w:rsid w:val="2C6A6236"/>
    <w:rsid w:val="2C6D660E"/>
    <w:rsid w:val="2C7A766B"/>
    <w:rsid w:val="2CC458AB"/>
    <w:rsid w:val="2CD52DF7"/>
    <w:rsid w:val="2CDFFF27"/>
    <w:rsid w:val="2CF121D5"/>
    <w:rsid w:val="2CF2113D"/>
    <w:rsid w:val="2D050097"/>
    <w:rsid w:val="2D40587C"/>
    <w:rsid w:val="2D7D4FCD"/>
    <w:rsid w:val="2DF823D8"/>
    <w:rsid w:val="2E2D24A8"/>
    <w:rsid w:val="2E46A351"/>
    <w:rsid w:val="2E4732CB"/>
    <w:rsid w:val="2E7865A8"/>
    <w:rsid w:val="2EB3C5D8"/>
    <w:rsid w:val="2F321C9A"/>
    <w:rsid w:val="2F664F6D"/>
    <w:rsid w:val="2F6743AF"/>
    <w:rsid w:val="2F6FA417"/>
    <w:rsid w:val="2F817CF5"/>
    <w:rsid w:val="2F8DF323"/>
    <w:rsid w:val="2FBA2D94"/>
    <w:rsid w:val="2FCE7ADC"/>
    <w:rsid w:val="2FEF3462"/>
    <w:rsid w:val="30544DAD"/>
    <w:rsid w:val="3057E800"/>
    <w:rsid w:val="30628D15"/>
    <w:rsid w:val="30A0B01C"/>
    <w:rsid w:val="30A7B8D3"/>
    <w:rsid w:val="30EB1647"/>
    <w:rsid w:val="311B985A"/>
    <w:rsid w:val="31727617"/>
    <w:rsid w:val="31983456"/>
    <w:rsid w:val="31999147"/>
    <w:rsid w:val="31A85884"/>
    <w:rsid w:val="31FB53C3"/>
    <w:rsid w:val="32099F44"/>
    <w:rsid w:val="325B1453"/>
    <w:rsid w:val="32BC911E"/>
    <w:rsid w:val="3359D9A1"/>
    <w:rsid w:val="336EF52B"/>
    <w:rsid w:val="339F66EA"/>
    <w:rsid w:val="33D9E6EB"/>
    <w:rsid w:val="33F1C40A"/>
    <w:rsid w:val="34344059"/>
    <w:rsid w:val="3454766A"/>
    <w:rsid w:val="3464BAF2"/>
    <w:rsid w:val="34C9D8AE"/>
    <w:rsid w:val="34F92F64"/>
    <w:rsid w:val="34FD9F9F"/>
    <w:rsid w:val="3507DE65"/>
    <w:rsid w:val="3512DF21"/>
    <w:rsid w:val="352E489B"/>
    <w:rsid w:val="35324BC6"/>
    <w:rsid w:val="3574C34E"/>
    <w:rsid w:val="3585EB80"/>
    <w:rsid w:val="358B9248"/>
    <w:rsid w:val="35917625"/>
    <w:rsid w:val="359613FD"/>
    <w:rsid w:val="35CB1984"/>
    <w:rsid w:val="3615E79A"/>
    <w:rsid w:val="364544DF"/>
    <w:rsid w:val="3654BBEB"/>
    <w:rsid w:val="36A69B42"/>
    <w:rsid w:val="36D1A6CC"/>
    <w:rsid w:val="37A1F0EF"/>
    <w:rsid w:val="37A20E01"/>
    <w:rsid w:val="37BCB0D5"/>
    <w:rsid w:val="37C788E8"/>
    <w:rsid w:val="381F58FA"/>
    <w:rsid w:val="384D1E93"/>
    <w:rsid w:val="387F482E"/>
    <w:rsid w:val="3883DD27"/>
    <w:rsid w:val="3898EB9A"/>
    <w:rsid w:val="38F2A62B"/>
    <w:rsid w:val="3944AAFB"/>
    <w:rsid w:val="396C3823"/>
    <w:rsid w:val="3977B1AA"/>
    <w:rsid w:val="399E75B7"/>
    <w:rsid w:val="3A2ECB2F"/>
    <w:rsid w:val="3A829F3F"/>
    <w:rsid w:val="3A90C83E"/>
    <w:rsid w:val="3AB74013"/>
    <w:rsid w:val="3ABD4E17"/>
    <w:rsid w:val="3AE6F7BE"/>
    <w:rsid w:val="3B0FF1AB"/>
    <w:rsid w:val="3B195915"/>
    <w:rsid w:val="3B240FCE"/>
    <w:rsid w:val="3B36077D"/>
    <w:rsid w:val="3B7924CD"/>
    <w:rsid w:val="3B964123"/>
    <w:rsid w:val="3BB1B0A7"/>
    <w:rsid w:val="3BE49EE7"/>
    <w:rsid w:val="3C01385C"/>
    <w:rsid w:val="3C144E3E"/>
    <w:rsid w:val="3C83FCBB"/>
    <w:rsid w:val="3CEF0401"/>
    <w:rsid w:val="3D457D13"/>
    <w:rsid w:val="3D46C3EB"/>
    <w:rsid w:val="3D849C2A"/>
    <w:rsid w:val="3D88BD82"/>
    <w:rsid w:val="3D9B2437"/>
    <w:rsid w:val="3DC0F8DC"/>
    <w:rsid w:val="3DCC72F9"/>
    <w:rsid w:val="3DE9BFDD"/>
    <w:rsid w:val="3E5BEAB2"/>
    <w:rsid w:val="3E9326F1"/>
    <w:rsid w:val="3ED7CDA7"/>
    <w:rsid w:val="3F5D8BF5"/>
    <w:rsid w:val="3F7174A0"/>
    <w:rsid w:val="3F91E8D8"/>
    <w:rsid w:val="3FC7ADCC"/>
    <w:rsid w:val="3FCB0DA5"/>
    <w:rsid w:val="3FE48992"/>
    <w:rsid w:val="40015F51"/>
    <w:rsid w:val="40138678"/>
    <w:rsid w:val="407B6B1A"/>
    <w:rsid w:val="40E94D27"/>
    <w:rsid w:val="41BA46F9"/>
    <w:rsid w:val="41C861E6"/>
    <w:rsid w:val="41ECFE3C"/>
    <w:rsid w:val="41EFE91B"/>
    <w:rsid w:val="41FF52A1"/>
    <w:rsid w:val="4223DD76"/>
    <w:rsid w:val="428A6E0C"/>
    <w:rsid w:val="428F0659"/>
    <w:rsid w:val="4313F898"/>
    <w:rsid w:val="435948FE"/>
    <w:rsid w:val="435AF801"/>
    <w:rsid w:val="4365B298"/>
    <w:rsid w:val="43694061"/>
    <w:rsid w:val="43785012"/>
    <w:rsid w:val="43789035"/>
    <w:rsid w:val="43B8CF29"/>
    <w:rsid w:val="443E6618"/>
    <w:rsid w:val="44405920"/>
    <w:rsid w:val="4449CF4C"/>
    <w:rsid w:val="444D1E55"/>
    <w:rsid w:val="44987C10"/>
    <w:rsid w:val="44B65BED"/>
    <w:rsid w:val="44D7C16E"/>
    <w:rsid w:val="44F6D418"/>
    <w:rsid w:val="44FDDA8F"/>
    <w:rsid w:val="4500A315"/>
    <w:rsid w:val="450A062F"/>
    <w:rsid w:val="452686B4"/>
    <w:rsid w:val="4533587C"/>
    <w:rsid w:val="4548448B"/>
    <w:rsid w:val="45A67362"/>
    <w:rsid w:val="45CAE85C"/>
    <w:rsid w:val="45E8CA76"/>
    <w:rsid w:val="460552E5"/>
    <w:rsid w:val="4648776C"/>
    <w:rsid w:val="4698B42D"/>
    <w:rsid w:val="46A35D0D"/>
    <w:rsid w:val="46C3BD9F"/>
    <w:rsid w:val="47411CF7"/>
    <w:rsid w:val="476C4BAE"/>
    <w:rsid w:val="489E4D5C"/>
    <w:rsid w:val="48A8380B"/>
    <w:rsid w:val="48B41FD7"/>
    <w:rsid w:val="48CDE477"/>
    <w:rsid w:val="48DD7D6D"/>
    <w:rsid w:val="4923FF4E"/>
    <w:rsid w:val="492952F2"/>
    <w:rsid w:val="493948EB"/>
    <w:rsid w:val="494229EB"/>
    <w:rsid w:val="494C5FBD"/>
    <w:rsid w:val="494F8DB1"/>
    <w:rsid w:val="49620647"/>
    <w:rsid w:val="496A0B0D"/>
    <w:rsid w:val="4982502C"/>
    <w:rsid w:val="49EFEBFF"/>
    <w:rsid w:val="4A6B4A31"/>
    <w:rsid w:val="4A8CC203"/>
    <w:rsid w:val="4A95C439"/>
    <w:rsid w:val="4A9BA59A"/>
    <w:rsid w:val="4B23FA0C"/>
    <w:rsid w:val="4B6F9ECD"/>
    <w:rsid w:val="4B714889"/>
    <w:rsid w:val="4B92170A"/>
    <w:rsid w:val="4B9B85E3"/>
    <w:rsid w:val="4C34E2C9"/>
    <w:rsid w:val="4C4911DE"/>
    <w:rsid w:val="4C5EB306"/>
    <w:rsid w:val="4C94859B"/>
    <w:rsid w:val="4C977487"/>
    <w:rsid w:val="4CAF60BC"/>
    <w:rsid w:val="4CBECE49"/>
    <w:rsid w:val="4CC3D655"/>
    <w:rsid w:val="4CDEE97F"/>
    <w:rsid w:val="4D10B2C2"/>
    <w:rsid w:val="4D11928F"/>
    <w:rsid w:val="4DB7492C"/>
    <w:rsid w:val="4DD836C4"/>
    <w:rsid w:val="4E06587F"/>
    <w:rsid w:val="4E0FFBAB"/>
    <w:rsid w:val="4E550388"/>
    <w:rsid w:val="4ED88ADF"/>
    <w:rsid w:val="4EE52F30"/>
    <w:rsid w:val="4F1051E9"/>
    <w:rsid w:val="4F1E0B52"/>
    <w:rsid w:val="4F4A4939"/>
    <w:rsid w:val="4F536B02"/>
    <w:rsid w:val="4F6808F3"/>
    <w:rsid w:val="4FAD604F"/>
    <w:rsid w:val="4FE4D723"/>
    <w:rsid w:val="4FFFBB1D"/>
    <w:rsid w:val="5021C210"/>
    <w:rsid w:val="502306A9"/>
    <w:rsid w:val="50874FFD"/>
    <w:rsid w:val="50DBB69C"/>
    <w:rsid w:val="5150F4B6"/>
    <w:rsid w:val="51ACA89A"/>
    <w:rsid w:val="51B175B6"/>
    <w:rsid w:val="51B79805"/>
    <w:rsid w:val="51D1E3A2"/>
    <w:rsid w:val="521D27DD"/>
    <w:rsid w:val="5222F722"/>
    <w:rsid w:val="524122B8"/>
    <w:rsid w:val="524CC20C"/>
    <w:rsid w:val="5256B3F9"/>
    <w:rsid w:val="528DDFF1"/>
    <w:rsid w:val="52A8C284"/>
    <w:rsid w:val="52AA47BA"/>
    <w:rsid w:val="52F9A20D"/>
    <w:rsid w:val="5325FB48"/>
    <w:rsid w:val="5331C104"/>
    <w:rsid w:val="53645ADA"/>
    <w:rsid w:val="53804C77"/>
    <w:rsid w:val="53890959"/>
    <w:rsid w:val="53A46F22"/>
    <w:rsid w:val="53B654C7"/>
    <w:rsid w:val="53D7C0C6"/>
    <w:rsid w:val="53E55112"/>
    <w:rsid w:val="5441F8D5"/>
    <w:rsid w:val="54654C5C"/>
    <w:rsid w:val="54849423"/>
    <w:rsid w:val="54A6C10C"/>
    <w:rsid w:val="54F0BEBD"/>
    <w:rsid w:val="54F1ED0D"/>
    <w:rsid w:val="54F6ADA5"/>
    <w:rsid w:val="55677171"/>
    <w:rsid w:val="556D7CAB"/>
    <w:rsid w:val="5594ADD3"/>
    <w:rsid w:val="560B7257"/>
    <w:rsid w:val="5640B051"/>
    <w:rsid w:val="5673F695"/>
    <w:rsid w:val="56885A21"/>
    <w:rsid w:val="56C2DA3B"/>
    <w:rsid w:val="56C6A549"/>
    <w:rsid w:val="56D235E3"/>
    <w:rsid w:val="56DEBF2E"/>
    <w:rsid w:val="56F67D87"/>
    <w:rsid w:val="573A8294"/>
    <w:rsid w:val="57C57129"/>
    <w:rsid w:val="57CE4F75"/>
    <w:rsid w:val="57DFEAC1"/>
    <w:rsid w:val="57F514C4"/>
    <w:rsid w:val="58229793"/>
    <w:rsid w:val="5826DC23"/>
    <w:rsid w:val="585097DE"/>
    <w:rsid w:val="58B165F1"/>
    <w:rsid w:val="58D705F3"/>
    <w:rsid w:val="58F9E24B"/>
    <w:rsid w:val="59AEA083"/>
    <w:rsid w:val="59E11B9C"/>
    <w:rsid w:val="5A05EA33"/>
    <w:rsid w:val="5A12955F"/>
    <w:rsid w:val="5A56E774"/>
    <w:rsid w:val="5A85CDDB"/>
    <w:rsid w:val="5AC07D33"/>
    <w:rsid w:val="5AC07E09"/>
    <w:rsid w:val="5B1F2D90"/>
    <w:rsid w:val="5B3DAD63"/>
    <w:rsid w:val="5C4D9062"/>
    <w:rsid w:val="5C4F66FD"/>
    <w:rsid w:val="5C628904"/>
    <w:rsid w:val="5C62B8A1"/>
    <w:rsid w:val="5C97A817"/>
    <w:rsid w:val="5CFF62F3"/>
    <w:rsid w:val="5D04220E"/>
    <w:rsid w:val="5D3266CB"/>
    <w:rsid w:val="5D4530D4"/>
    <w:rsid w:val="5D789D24"/>
    <w:rsid w:val="5D83229E"/>
    <w:rsid w:val="5DCE8F7B"/>
    <w:rsid w:val="5DE85ACA"/>
    <w:rsid w:val="5E5E6E72"/>
    <w:rsid w:val="5ED6A31A"/>
    <w:rsid w:val="5EFE8AE8"/>
    <w:rsid w:val="5F25513B"/>
    <w:rsid w:val="5F304E89"/>
    <w:rsid w:val="5F64F50D"/>
    <w:rsid w:val="5F703ECB"/>
    <w:rsid w:val="5F71B7AA"/>
    <w:rsid w:val="5F9EA804"/>
    <w:rsid w:val="60237344"/>
    <w:rsid w:val="6044EB55"/>
    <w:rsid w:val="60505739"/>
    <w:rsid w:val="60687BFB"/>
    <w:rsid w:val="6073A314"/>
    <w:rsid w:val="60A9814E"/>
    <w:rsid w:val="60BD3B5A"/>
    <w:rsid w:val="60C1EDEA"/>
    <w:rsid w:val="60D07E53"/>
    <w:rsid w:val="60D315BC"/>
    <w:rsid w:val="60D9B458"/>
    <w:rsid w:val="60E3EDC9"/>
    <w:rsid w:val="611399ED"/>
    <w:rsid w:val="613A99C2"/>
    <w:rsid w:val="616AB01D"/>
    <w:rsid w:val="6172B7BB"/>
    <w:rsid w:val="617C67B0"/>
    <w:rsid w:val="626B76EE"/>
    <w:rsid w:val="62B65547"/>
    <w:rsid w:val="62FA9E6D"/>
    <w:rsid w:val="630EB383"/>
    <w:rsid w:val="6328752D"/>
    <w:rsid w:val="635A9699"/>
    <w:rsid w:val="63767518"/>
    <w:rsid w:val="638905EE"/>
    <w:rsid w:val="639B2A64"/>
    <w:rsid w:val="640230DC"/>
    <w:rsid w:val="641E781F"/>
    <w:rsid w:val="646C0015"/>
    <w:rsid w:val="64A21977"/>
    <w:rsid w:val="64E0278B"/>
    <w:rsid w:val="651D8659"/>
    <w:rsid w:val="652A5F92"/>
    <w:rsid w:val="6536155A"/>
    <w:rsid w:val="653A3FE1"/>
    <w:rsid w:val="65447BE7"/>
    <w:rsid w:val="656414AA"/>
    <w:rsid w:val="657433EE"/>
    <w:rsid w:val="657EF757"/>
    <w:rsid w:val="659116D9"/>
    <w:rsid w:val="65E3FF1F"/>
    <w:rsid w:val="662180BB"/>
    <w:rsid w:val="663A02A1"/>
    <w:rsid w:val="6652FF19"/>
    <w:rsid w:val="66CBFD5C"/>
    <w:rsid w:val="66D97052"/>
    <w:rsid w:val="66F42B03"/>
    <w:rsid w:val="66FF64C9"/>
    <w:rsid w:val="673506C9"/>
    <w:rsid w:val="67A58407"/>
    <w:rsid w:val="67AC5496"/>
    <w:rsid w:val="67C27F6F"/>
    <w:rsid w:val="67E35943"/>
    <w:rsid w:val="67E62369"/>
    <w:rsid w:val="6861DB2A"/>
    <w:rsid w:val="68686DBC"/>
    <w:rsid w:val="6880FA81"/>
    <w:rsid w:val="68A82E68"/>
    <w:rsid w:val="68F8E17F"/>
    <w:rsid w:val="692723C1"/>
    <w:rsid w:val="69681B7E"/>
    <w:rsid w:val="69D8B991"/>
    <w:rsid w:val="6A26C91E"/>
    <w:rsid w:val="6A7A26A3"/>
    <w:rsid w:val="6A974200"/>
    <w:rsid w:val="6A9D0ACA"/>
    <w:rsid w:val="6B081694"/>
    <w:rsid w:val="6B2C6DEF"/>
    <w:rsid w:val="6B615287"/>
    <w:rsid w:val="6B92D600"/>
    <w:rsid w:val="6BC0542A"/>
    <w:rsid w:val="6C6E6C64"/>
    <w:rsid w:val="6C7C30AB"/>
    <w:rsid w:val="6C814161"/>
    <w:rsid w:val="6CA85701"/>
    <w:rsid w:val="6CAB1E66"/>
    <w:rsid w:val="6CB3DBC8"/>
    <w:rsid w:val="6CCCBADA"/>
    <w:rsid w:val="6CDD50F0"/>
    <w:rsid w:val="6DEB3377"/>
    <w:rsid w:val="6E1C5E93"/>
    <w:rsid w:val="6E342FB7"/>
    <w:rsid w:val="6E3FFF7E"/>
    <w:rsid w:val="6E5F3E38"/>
    <w:rsid w:val="6E79959F"/>
    <w:rsid w:val="6EAA2F97"/>
    <w:rsid w:val="6EBA564B"/>
    <w:rsid w:val="6ECF3B42"/>
    <w:rsid w:val="6ED8D571"/>
    <w:rsid w:val="6EF5CAB2"/>
    <w:rsid w:val="6F0485A0"/>
    <w:rsid w:val="6F46091C"/>
    <w:rsid w:val="6F73F48F"/>
    <w:rsid w:val="6F7DD8C9"/>
    <w:rsid w:val="7015EEEB"/>
    <w:rsid w:val="7016FDBF"/>
    <w:rsid w:val="7020C371"/>
    <w:rsid w:val="703B6CBF"/>
    <w:rsid w:val="705061CC"/>
    <w:rsid w:val="70ADD71C"/>
    <w:rsid w:val="70AE8634"/>
    <w:rsid w:val="7108A092"/>
    <w:rsid w:val="7137D45C"/>
    <w:rsid w:val="7164E6E7"/>
    <w:rsid w:val="71A84C68"/>
    <w:rsid w:val="71CC8D47"/>
    <w:rsid w:val="721AE46B"/>
    <w:rsid w:val="7230CBCA"/>
    <w:rsid w:val="72340634"/>
    <w:rsid w:val="726237A2"/>
    <w:rsid w:val="72690656"/>
    <w:rsid w:val="7271B37F"/>
    <w:rsid w:val="72C785AA"/>
    <w:rsid w:val="72EEF6E2"/>
    <w:rsid w:val="731D7A53"/>
    <w:rsid w:val="7332717A"/>
    <w:rsid w:val="734ADE7D"/>
    <w:rsid w:val="73525744"/>
    <w:rsid w:val="73660A04"/>
    <w:rsid w:val="73998601"/>
    <w:rsid w:val="73A94B4B"/>
    <w:rsid w:val="73E127E8"/>
    <w:rsid w:val="7420B4B5"/>
    <w:rsid w:val="742E2F8A"/>
    <w:rsid w:val="74312B46"/>
    <w:rsid w:val="7454E763"/>
    <w:rsid w:val="7471AA8E"/>
    <w:rsid w:val="75119DC3"/>
    <w:rsid w:val="75479725"/>
    <w:rsid w:val="75720C9D"/>
    <w:rsid w:val="75AC6F97"/>
    <w:rsid w:val="75C9C8A0"/>
    <w:rsid w:val="75E82AD1"/>
    <w:rsid w:val="75F982B6"/>
    <w:rsid w:val="7610AB42"/>
    <w:rsid w:val="761B370D"/>
    <w:rsid w:val="7620804D"/>
    <w:rsid w:val="76351F27"/>
    <w:rsid w:val="7635E6EE"/>
    <w:rsid w:val="76604463"/>
    <w:rsid w:val="768148B7"/>
    <w:rsid w:val="7684DC9D"/>
    <w:rsid w:val="768F90E9"/>
    <w:rsid w:val="76ABDB6C"/>
    <w:rsid w:val="76C81317"/>
    <w:rsid w:val="76D72846"/>
    <w:rsid w:val="774D40BF"/>
    <w:rsid w:val="7795C63E"/>
    <w:rsid w:val="77A93F82"/>
    <w:rsid w:val="77E8D6C8"/>
    <w:rsid w:val="7808A1CC"/>
    <w:rsid w:val="7816E426"/>
    <w:rsid w:val="781CC3FD"/>
    <w:rsid w:val="78208369"/>
    <w:rsid w:val="78392499"/>
    <w:rsid w:val="7860EAA6"/>
    <w:rsid w:val="7868F8CB"/>
    <w:rsid w:val="78B81828"/>
    <w:rsid w:val="791B6583"/>
    <w:rsid w:val="79A73DB3"/>
    <w:rsid w:val="79AA90B1"/>
    <w:rsid w:val="79D824C6"/>
    <w:rsid w:val="79FF0B41"/>
    <w:rsid w:val="7A37F445"/>
    <w:rsid w:val="7A56B386"/>
    <w:rsid w:val="7A96F02D"/>
    <w:rsid w:val="7B15E50D"/>
    <w:rsid w:val="7B3827DE"/>
    <w:rsid w:val="7B5513E1"/>
    <w:rsid w:val="7B8A6511"/>
    <w:rsid w:val="7BF6F871"/>
    <w:rsid w:val="7C5ECA9F"/>
    <w:rsid w:val="7CAD622F"/>
    <w:rsid w:val="7CB4157D"/>
    <w:rsid w:val="7D00D5F7"/>
    <w:rsid w:val="7D225911"/>
    <w:rsid w:val="7D6495C9"/>
    <w:rsid w:val="7DBE8619"/>
    <w:rsid w:val="7DC5A9C4"/>
    <w:rsid w:val="7E2FB775"/>
    <w:rsid w:val="7EBEF1DE"/>
    <w:rsid w:val="7ED2C778"/>
    <w:rsid w:val="7EFEB3C5"/>
    <w:rsid w:val="7F0C098F"/>
    <w:rsid w:val="7F30CED3"/>
    <w:rsid w:val="7F627A8A"/>
    <w:rsid w:val="7F7810FA"/>
    <w:rsid w:val="7F7B1D36"/>
    <w:rsid w:val="7FD603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21461"/>
  <w15:chartTrackingRefBased/>
  <w15:docId w15:val="{4499E7C3-DE98-43E6-BFB4-C98A3D825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AA9"/>
    <w:pPr>
      <w:spacing w:after="200" w:line="276" w:lineRule="auto"/>
    </w:pPr>
  </w:style>
  <w:style w:type="paragraph" w:styleId="Heading1">
    <w:name w:val="heading 1"/>
    <w:basedOn w:val="Normal"/>
    <w:next w:val="Normal"/>
    <w:link w:val="Heading1Char"/>
    <w:uiPriority w:val="9"/>
    <w:qFormat/>
    <w:rsid w:val="001F7AA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1F7AA9"/>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AA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1F7AA9"/>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1F7AA9"/>
    <w:pPr>
      <w:ind w:left="720"/>
      <w:contextualSpacing/>
    </w:pPr>
  </w:style>
  <w:style w:type="character" w:styleId="Hyperlink">
    <w:name w:val="Hyperlink"/>
    <w:basedOn w:val="DefaultParagraphFont"/>
    <w:uiPriority w:val="99"/>
    <w:unhideWhenUsed/>
    <w:rsid w:val="001F7AA9"/>
    <w:rPr>
      <w:color w:val="0563C1" w:themeColor="hyperlink"/>
      <w:u w:val="single"/>
    </w:rPr>
  </w:style>
  <w:style w:type="character" w:styleId="CommentReference">
    <w:name w:val="annotation reference"/>
    <w:basedOn w:val="DefaultParagraphFont"/>
    <w:uiPriority w:val="99"/>
    <w:semiHidden/>
    <w:unhideWhenUsed/>
    <w:rsid w:val="001F7AA9"/>
    <w:rPr>
      <w:sz w:val="16"/>
      <w:szCs w:val="16"/>
    </w:rPr>
  </w:style>
  <w:style w:type="paragraph" w:styleId="CommentText">
    <w:name w:val="annotation text"/>
    <w:basedOn w:val="Normal"/>
    <w:link w:val="CommentTextChar"/>
    <w:uiPriority w:val="99"/>
    <w:unhideWhenUsed/>
    <w:rsid w:val="001F7AA9"/>
    <w:pPr>
      <w:spacing w:line="240" w:lineRule="auto"/>
    </w:pPr>
    <w:rPr>
      <w:sz w:val="20"/>
      <w:szCs w:val="20"/>
    </w:rPr>
  </w:style>
  <w:style w:type="character" w:customStyle="1" w:styleId="CommentTextChar">
    <w:name w:val="Comment Text Char"/>
    <w:basedOn w:val="DefaultParagraphFont"/>
    <w:link w:val="CommentText"/>
    <w:uiPriority w:val="99"/>
    <w:rsid w:val="001F7AA9"/>
    <w:rPr>
      <w:sz w:val="20"/>
      <w:szCs w:val="20"/>
    </w:rPr>
  </w:style>
  <w:style w:type="paragraph" w:styleId="NoSpacing">
    <w:name w:val="No Spacing"/>
    <w:link w:val="NoSpacingChar"/>
    <w:uiPriority w:val="1"/>
    <w:qFormat/>
    <w:rsid w:val="001F7AA9"/>
    <w:pPr>
      <w:spacing w:after="0" w:line="240" w:lineRule="auto"/>
    </w:pPr>
  </w:style>
  <w:style w:type="paragraph" w:styleId="TOC1">
    <w:name w:val="toc 1"/>
    <w:basedOn w:val="Normal"/>
    <w:next w:val="Normal"/>
    <w:autoRedefine/>
    <w:uiPriority w:val="39"/>
    <w:unhideWhenUsed/>
    <w:qFormat/>
    <w:rsid w:val="00025C19"/>
    <w:pPr>
      <w:tabs>
        <w:tab w:val="left" w:pos="440"/>
        <w:tab w:val="right" w:leader="dot" w:pos="9350"/>
      </w:tabs>
      <w:spacing w:after="100"/>
    </w:pPr>
  </w:style>
  <w:style w:type="paragraph" w:styleId="TOC2">
    <w:name w:val="toc 2"/>
    <w:basedOn w:val="Normal"/>
    <w:next w:val="Normal"/>
    <w:autoRedefine/>
    <w:uiPriority w:val="39"/>
    <w:unhideWhenUsed/>
    <w:qFormat/>
    <w:rsid w:val="001F7AA9"/>
    <w:pPr>
      <w:spacing w:after="100"/>
      <w:ind w:left="220"/>
    </w:pPr>
  </w:style>
  <w:style w:type="paragraph" w:styleId="TOCHeading">
    <w:name w:val="TOC Heading"/>
    <w:basedOn w:val="Heading1"/>
    <w:next w:val="Normal"/>
    <w:uiPriority w:val="39"/>
    <w:unhideWhenUsed/>
    <w:qFormat/>
    <w:rsid w:val="001F7AA9"/>
    <w:pPr>
      <w:outlineLvl w:val="9"/>
    </w:pPr>
    <w:rPr>
      <w:lang w:eastAsia="ja-JP"/>
    </w:rPr>
  </w:style>
  <w:style w:type="character" w:customStyle="1" w:styleId="NoSpacingChar">
    <w:name w:val="No Spacing Char"/>
    <w:basedOn w:val="DefaultParagraphFont"/>
    <w:link w:val="NoSpacing"/>
    <w:uiPriority w:val="1"/>
    <w:rsid w:val="001F7AA9"/>
  </w:style>
  <w:style w:type="paragraph" w:styleId="CommentSubject">
    <w:name w:val="annotation subject"/>
    <w:basedOn w:val="CommentText"/>
    <w:next w:val="CommentText"/>
    <w:link w:val="CommentSubjectChar"/>
    <w:uiPriority w:val="99"/>
    <w:semiHidden/>
    <w:unhideWhenUsed/>
    <w:rsid w:val="00C97214"/>
    <w:rPr>
      <w:b/>
      <w:bCs/>
    </w:rPr>
  </w:style>
  <w:style w:type="character" w:customStyle="1" w:styleId="CommentSubjectChar">
    <w:name w:val="Comment Subject Char"/>
    <w:basedOn w:val="CommentTextChar"/>
    <w:link w:val="CommentSubject"/>
    <w:uiPriority w:val="99"/>
    <w:semiHidden/>
    <w:rsid w:val="00C97214"/>
    <w:rPr>
      <w:b/>
      <w:bCs/>
      <w:sz w:val="20"/>
      <w:szCs w:val="20"/>
    </w:rPr>
  </w:style>
  <w:style w:type="character" w:styleId="UnresolvedMention">
    <w:name w:val="Unresolved Mention"/>
    <w:basedOn w:val="DefaultParagraphFont"/>
    <w:uiPriority w:val="99"/>
    <w:semiHidden/>
    <w:unhideWhenUsed/>
    <w:rsid w:val="00FE0AA0"/>
    <w:rPr>
      <w:color w:val="605E5C"/>
      <w:shd w:val="clear" w:color="auto" w:fill="E1DFDD"/>
    </w:rPr>
  </w:style>
  <w:style w:type="paragraph" w:styleId="Header">
    <w:name w:val="header"/>
    <w:basedOn w:val="Normal"/>
    <w:link w:val="HeaderChar"/>
    <w:uiPriority w:val="99"/>
    <w:unhideWhenUsed/>
    <w:rsid w:val="00EE07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751"/>
  </w:style>
  <w:style w:type="paragraph" w:styleId="Footer">
    <w:name w:val="footer"/>
    <w:basedOn w:val="Normal"/>
    <w:link w:val="FooterChar"/>
    <w:uiPriority w:val="99"/>
    <w:unhideWhenUsed/>
    <w:rsid w:val="00EE07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751"/>
  </w:style>
  <w:style w:type="paragraph" w:styleId="Revision">
    <w:name w:val="Revision"/>
    <w:hidden/>
    <w:uiPriority w:val="99"/>
    <w:semiHidden/>
    <w:rsid w:val="003F3919"/>
    <w:pPr>
      <w:spacing w:after="0" w:line="240" w:lineRule="auto"/>
    </w:pPr>
  </w:style>
  <w:style w:type="paragraph" w:styleId="Title">
    <w:name w:val="Title"/>
    <w:basedOn w:val="Normal"/>
    <w:next w:val="Normal"/>
    <w:link w:val="TitleChar"/>
    <w:uiPriority w:val="10"/>
    <w:qFormat/>
    <w:rsid w:val="00D359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93E"/>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7C54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2362">
      <w:bodyDiv w:val="1"/>
      <w:marLeft w:val="0"/>
      <w:marRight w:val="0"/>
      <w:marTop w:val="0"/>
      <w:marBottom w:val="0"/>
      <w:divBdr>
        <w:top w:val="none" w:sz="0" w:space="0" w:color="auto"/>
        <w:left w:val="none" w:sz="0" w:space="0" w:color="auto"/>
        <w:bottom w:val="none" w:sz="0" w:space="0" w:color="auto"/>
        <w:right w:val="none" w:sz="0" w:space="0" w:color="auto"/>
      </w:divBdr>
      <w:divsChild>
        <w:div w:id="1621061817">
          <w:marLeft w:val="0"/>
          <w:marRight w:val="0"/>
          <w:marTop w:val="0"/>
          <w:marBottom w:val="0"/>
          <w:divBdr>
            <w:top w:val="none" w:sz="0" w:space="0" w:color="auto"/>
            <w:left w:val="none" w:sz="0" w:space="0" w:color="auto"/>
            <w:bottom w:val="none" w:sz="0" w:space="0" w:color="auto"/>
            <w:right w:val="none" w:sz="0" w:space="0" w:color="auto"/>
          </w:divBdr>
          <w:divsChild>
            <w:div w:id="1416782277">
              <w:marLeft w:val="0"/>
              <w:marRight w:val="0"/>
              <w:marTop w:val="0"/>
              <w:marBottom w:val="0"/>
              <w:divBdr>
                <w:top w:val="none" w:sz="0" w:space="0" w:color="auto"/>
                <w:left w:val="none" w:sz="0" w:space="0" w:color="auto"/>
                <w:bottom w:val="none" w:sz="0" w:space="0" w:color="auto"/>
                <w:right w:val="none" w:sz="0" w:space="0" w:color="auto"/>
              </w:divBdr>
              <w:divsChild>
                <w:div w:id="75471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24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rants@victims.c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visionoftraumarecoveryservices.org/wp-content/uploads/2022/02/TRC-Manual-A-Model-for-Removing-Barriers-to-Care-and-Transforming-Services-for-Survivors-of-Violent-Crime.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visionoftraumarecoveryservices.org/wp-content/uploads/2022/02/TRC-Manual-A-Model-for-Removing-Barriers-to-Care-and-Transforming-Services-for-Survivors-of-Violent-Crime.pdf" TargetMode="External"/><Relationship Id="rId5" Type="http://schemas.openxmlformats.org/officeDocument/2006/relationships/webSettings" Target="webSettings.xml"/><Relationship Id="rId15" Type="http://schemas.openxmlformats.org/officeDocument/2006/relationships/hyperlink" Target="mailto:Grants@victims.ca.gov" TargetMode="External"/><Relationship Id="rId10" Type="http://schemas.openxmlformats.org/officeDocument/2006/relationships/hyperlink" Target="https://leginfo.legislature.ca.gov/faces/codes_displaySection.xhtml?sectionNum=13963.2.&amp;lawCode=GOV" TargetMode="External"/><Relationship Id="rId4" Type="http://schemas.openxmlformats.org/officeDocument/2006/relationships/settings" Target="settings.xml"/><Relationship Id="rId9" Type="http://schemas.openxmlformats.org/officeDocument/2006/relationships/hyperlink" Target="https://leginfo.legislature.ca.gov/faces/codes_displaySection.xhtml?sectionNum=13963.1.&amp;lawCode=GOV" TargetMode="External"/><Relationship Id="rId14" Type="http://schemas.openxmlformats.org/officeDocument/2006/relationships/hyperlink" Target="mailto:Grants@victims.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D4FCE-D78D-46DA-AB8E-D98E4941B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3899</Words>
  <Characters>22226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2022 CalVCB Trauma Recovery Center Grant Notice of Funds Available (NOFA)</vt:lpstr>
    </vt:vector>
  </TitlesOfParts>
  <Company/>
  <LinksUpToDate>false</LinksUpToDate>
  <CharactersWithSpaces>26073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CalVCB Trauma Recovery Center Grant Notice of Funds Available (NOFA)</dc:title>
  <dc:subject/>
  <dc:creator>Ross, Jessica@Victims</dc:creator>
  <cp:keywords/>
  <dc:description/>
  <cp:lastModifiedBy>Cardenas, Katie@Victims</cp:lastModifiedBy>
  <cp:revision>2</cp:revision>
  <cp:lastPrinted>2021-12-22T22:16:00Z</cp:lastPrinted>
  <dcterms:created xsi:type="dcterms:W3CDTF">2025-10-16T18:00:00Z</dcterms:created>
  <dcterms:modified xsi:type="dcterms:W3CDTF">2025-10-16T18:00:00Z</dcterms:modified>
</cp:coreProperties>
</file>