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A7CAC" w14:textId="4248CD34" w:rsidR="00DC1B35" w:rsidRPr="006E622A" w:rsidRDefault="00612DEA" w:rsidP="006E622A">
      <w:pPr>
        <w:pStyle w:val="Title"/>
      </w:pPr>
      <w:r w:rsidRPr="006E622A">
        <w:t>202</w:t>
      </w:r>
      <w:r w:rsidR="002F0E75" w:rsidRPr="006E622A">
        <w:t>6</w:t>
      </w:r>
      <w:r w:rsidR="009D6C04" w:rsidRPr="006E622A">
        <w:t xml:space="preserve"> </w:t>
      </w:r>
      <w:r w:rsidRPr="006E622A">
        <w:t xml:space="preserve">CalVCB Trauma Recovery Center (TRC) </w:t>
      </w:r>
      <w:r w:rsidR="00DC1B35" w:rsidRPr="006E622A">
        <w:t>Grant</w:t>
      </w:r>
    </w:p>
    <w:p w14:paraId="644F2AF0" w14:textId="1D9CFFE3" w:rsidR="00612DEA" w:rsidRPr="006E622A" w:rsidRDefault="00612DEA" w:rsidP="006E622A">
      <w:pPr>
        <w:pStyle w:val="Title"/>
      </w:pPr>
      <w:r w:rsidRPr="006E622A">
        <w:t xml:space="preserve">Program Narrative </w:t>
      </w:r>
      <w:r w:rsidR="0080484A" w:rsidRPr="006E622A">
        <w:t>Qualifications</w:t>
      </w:r>
    </w:p>
    <w:p w14:paraId="6AE6515C" w14:textId="77777777" w:rsidR="005C0BA6" w:rsidRPr="00C95A55" w:rsidRDefault="005C0BA6" w:rsidP="00C95A55">
      <w:pPr>
        <w:jc w:val="both"/>
        <w:rPr>
          <w:rFonts w:ascii="Arial" w:hAnsi="Arial" w:cs="Arial"/>
          <w:sz w:val="32"/>
          <w:szCs w:val="32"/>
        </w:rPr>
      </w:pPr>
    </w:p>
    <w:p w14:paraId="5982CDAD" w14:textId="0A195053" w:rsidR="00F01F4F" w:rsidRPr="00C95A55" w:rsidRDefault="00EF4184" w:rsidP="00C95A55">
      <w:pPr>
        <w:jc w:val="both"/>
        <w:rPr>
          <w:rFonts w:ascii="Arial" w:hAnsi="Arial" w:cs="Arial"/>
        </w:rPr>
      </w:pPr>
      <w:r w:rsidRPr="00C95A55">
        <w:rPr>
          <w:rFonts w:ascii="Arial" w:hAnsi="Arial" w:cs="Arial"/>
        </w:rPr>
        <w:t xml:space="preserve">Please provide narrative responses </w:t>
      </w:r>
      <w:r w:rsidR="007C39AD" w:rsidRPr="00C95A55">
        <w:rPr>
          <w:rFonts w:ascii="Arial" w:hAnsi="Arial" w:cs="Arial"/>
        </w:rPr>
        <w:t xml:space="preserve">that address the requirements of the government code sections </w:t>
      </w:r>
      <w:r w:rsidR="00370E80" w:rsidRPr="00C95A55">
        <w:rPr>
          <w:rFonts w:ascii="Arial" w:hAnsi="Arial" w:cs="Arial"/>
        </w:rPr>
        <w:t xml:space="preserve">related to the question. </w:t>
      </w:r>
      <w:r w:rsidR="005C0BA6" w:rsidRPr="00C95A55">
        <w:rPr>
          <w:rFonts w:ascii="Arial" w:hAnsi="Arial" w:cs="Arial"/>
        </w:rPr>
        <w:t xml:space="preserve"> </w:t>
      </w:r>
    </w:p>
    <w:p w14:paraId="235F9281" w14:textId="6D3A587E" w:rsidR="00FD4563" w:rsidRPr="00C95A55" w:rsidRDefault="0080484A" w:rsidP="006E622A">
      <w:pPr>
        <w:pStyle w:val="Heading1"/>
      </w:pPr>
      <w:r w:rsidRPr="00C95A55">
        <w:t>Qualification</w:t>
      </w:r>
      <w:r w:rsidR="00FD4563" w:rsidRPr="00C95A55">
        <w:t xml:space="preserve"> 1</w:t>
      </w:r>
    </w:p>
    <w:p w14:paraId="3A2CAA6A" w14:textId="69C26278" w:rsidR="00141A56" w:rsidRPr="00C95A55" w:rsidRDefault="00C31313" w:rsidP="00C95A55">
      <w:pPr>
        <w:jc w:val="both"/>
        <w:rPr>
          <w:rFonts w:ascii="Arial" w:hAnsi="Arial" w:cs="Arial"/>
        </w:rPr>
      </w:pPr>
      <w:r w:rsidRPr="00C95A55">
        <w:rPr>
          <w:rFonts w:ascii="Arial" w:hAnsi="Arial" w:cs="Arial"/>
        </w:rPr>
        <w:t>Please</w:t>
      </w:r>
      <w:r w:rsidR="005C0BA6" w:rsidRPr="00C95A55">
        <w:rPr>
          <w:rFonts w:ascii="Arial" w:hAnsi="Arial" w:cs="Arial"/>
        </w:rPr>
        <w:t xml:space="preserve"> </w:t>
      </w:r>
      <w:r w:rsidR="004C5B0D" w:rsidRPr="00C95A55">
        <w:rPr>
          <w:rFonts w:ascii="Arial" w:hAnsi="Arial" w:cs="Arial"/>
        </w:rPr>
        <w:t>p</w:t>
      </w:r>
      <w:r w:rsidR="00FD4563" w:rsidRPr="00C95A55">
        <w:rPr>
          <w:rFonts w:ascii="Arial" w:hAnsi="Arial" w:cs="Arial"/>
        </w:rPr>
        <w:t xml:space="preserve">rovide examples of your organization’s experience or ability to provide outreach </w:t>
      </w:r>
      <w:r w:rsidR="00141A56" w:rsidRPr="00C95A55">
        <w:rPr>
          <w:rFonts w:ascii="Arial" w:hAnsi="Arial" w:cs="Arial"/>
        </w:rPr>
        <w:t>to crime victims who typically are unable to access traditional services</w:t>
      </w:r>
      <w:r w:rsidR="00E92572" w:rsidRPr="00C95A55">
        <w:rPr>
          <w:rFonts w:ascii="Arial" w:hAnsi="Arial" w:cs="Arial"/>
        </w:rPr>
        <w:t xml:space="preserve">. Describe how you ensure </w:t>
      </w:r>
      <w:r w:rsidR="00141A56" w:rsidRPr="00C95A55">
        <w:rPr>
          <w:rFonts w:ascii="Arial" w:hAnsi="Arial" w:cs="Arial"/>
        </w:rPr>
        <w:t xml:space="preserve">that no person is excluded from services solely </w:t>
      </w:r>
      <w:proofErr w:type="gramStart"/>
      <w:r w:rsidR="00141A56" w:rsidRPr="00C95A55">
        <w:rPr>
          <w:rFonts w:ascii="Arial" w:hAnsi="Arial" w:cs="Arial"/>
        </w:rPr>
        <w:t>on the basis of</w:t>
      </w:r>
      <w:proofErr w:type="gramEnd"/>
      <w:r w:rsidR="00141A56" w:rsidRPr="00C95A55">
        <w:rPr>
          <w:rFonts w:ascii="Arial" w:hAnsi="Arial" w:cs="Arial"/>
        </w:rPr>
        <w:t xml:space="preserve"> emotional or behavioral issues resulting from trauma, substance abuse</w:t>
      </w:r>
      <w:r w:rsidR="00336129" w:rsidRPr="00C95A55">
        <w:rPr>
          <w:rFonts w:ascii="Arial" w:hAnsi="Arial" w:cs="Arial"/>
        </w:rPr>
        <w:t>,</w:t>
      </w:r>
      <w:r w:rsidR="00141A56" w:rsidRPr="00C95A55">
        <w:rPr>
          <w:rFonts w:ascii="Arial" w:hAnsi="Arial" w:cs="Arial"/>
        </w:rPr>
        <w:t xml:space="preserve"> low initial motivation, high levels of anxiety, or based on immigration status</w:t>
      </w:r>
      <w:r w:rsidRPr="00C95A55">
        <w:rPr>
          <w:rFonts w:ascii="Arial" w:hAnsi="Arial" w:cs="Arial"/>
        </w:rPr>
        <w:t>. (California Government Code section 13693.2)</w:t>
      </w:r>
    </w:p>
    <w:p w14:paraId="30DA83B4" w14:textId="5CFDCFF1" w:rsidR="00141A56" w:rsidRPr="00C95A55" w:rsidRDefault="0080484A" w:rsidP="006E622A">
      <w:pPr>
        <w:pStyle w:val="Heading1"/>
      </w:pPr>
      <w:r w:rsidRPr="00C95A55">
        <w:t xml:space="preserve">Qualification </w:t>
      </w:r>
      <w:r w:rsidR="00141A56" w:rsidRPr="00C95A55">
        <w:t>2</w:t>
      </w:r>
    </w:p>
    <w:p w14:paraId="05C94B66" w14:textId="6148720E" w:rsidR="00141A56" w:rsidRPr="00C95A55" w:rsidRDefault="00C31313" w:rsidP="00C95A55">
      <w:pPr>
        <w:jc w:val="both"/>
        <w:rPr>
          <w:rFonts w:ascii="Arial" w:hAnsi="Arial" w:cs="Arial"/>
          <w:color w:val="000000" w:themeColor="text1"/>
        </w:rPr>
      </w:pPr>
      <w:r w:rsidRPr="00C95A55">
        <w:rPr>
          <w:rFonts w:ascii="Arial" w:hAnsi="Arial" w:cs="Arial"/>
        </w:rPr>
        <w:t>Please</w:t>
      </w:r>
      <w:r w:rsidR="00141A56" w:rsidRPr="00C95A55">
        <w:rPr>
          <w:rFonts w:ascii="Arial" w:hAnsi="Arial" w:cs="Arial"/>
        </w:rPr>
        <w:t xml:space="preserve"> provide examples of your organization’s experience or ability to provide</w:t>
      </w:r>
      <w:r w:rsidR="00FD4563" w:rsidRPr="00C95A55">
        <w:rPr>
          <w:rFonts w:ascii="Arial" w:hAnsi="Arial" w:cs="Arial"/>
        </w:rPr>
        <w:t xml:space="preserve"> </w:t>
      </w:r>
      <w:r w:rsidR="00FD4563" w:rsidRPr="00C95A55">
        <w:rPr>
          <w:rFonts w:ascii="Arial" w:hAnsi="Arial" w:cs="Arial"/>
          <w:color w:val="000000" w:themeColor="text1"/>
        </w:rPr>
        <w:t xml:space="preserve">services to </w:t>
      </w:r>
      <w:r w:rsidR="00DF2FE0" w:rsidRPr="00C95A55">
        <w:rPr>
          <w:rFonts w:ascii="Arial" w:hAnsi="Arial" w:cs="Arial"/>
          <w:color w:val="000000" w:themeColor="text1"/>
          <w:shd w:val="clear" w:color="auto" w:fill="FFFFFF"/>
        </w:rPr>
        <w:t>victims of a wide range of crimes, including, but not limited to, victims of sexual assault, domestic violence, physical assault, shooting, stabbing, </w:t>
      </w:r>
      <w:r w:rsidR="00DF2FE0" w:rsidRPr="00C95A55">
        <w:rPr>
          <w:rStyle w:val="added-material"/>
          <w:rFonts w:ascii="Arial" w:hAnsi="Arial" w:cs="Arial"/>
          <w:color w:val="000000" w:themeColor="text1"/>
          <w:shd w:val="clear" w:color="auto" w:fill="FFFFFF"/>
        </w:rPr>
        <w:t>human trafficking,</w:t>
      </w:r>
      <w:r w:rsidR="00DF2FE0" w:rsidRPr="00C95A55">
        <w:rPr>
          <w:rFonts w:ascii="Arial" w:hAnsi="Arial" w:cs="Arial"/>
          <w:color w:val="000000" w:themeColor="text1"/>
          <w:shd w:val="clear" w:color="auto" w:fill="FFFFFF"/>
        </w:rPr>
        <w:t xml:space="preserve"> and vehicular assault, </w:t>
      </w:r>
      <w:r w:rsidR="005E6533" w:rsidRPr="00C95A55">
        <w:rPr>
          <w:rFonts w:ascii="Arial" w:hAnsi="Arial" w:cs="Arial"/>
          <w:color w:val="000000" w:themeColor="text1"/>
          <w:shd w:val="clear" w:color="auto" w:fill="FFFFFF"/>
        </w:rPr>
        <w:t>as well as</w:t>
      </w:r>
      <w:r w:rsidR="00DF2FE0" w:rsidRPr="00C95A55">
        <w:rPr>
          <w:rFonts w:ascii="Arial" w:hAnsi="Arial" w:cs="Arial"/>
          <w:color w:val="000000" w:themeColor="text1"/>
          <w:shd w:val="clear" w:color="auto" w:fill="FFFFFF"/>
        </w:rPr>
        <w:t xml:space="preserve"> family members of homicide victims. </w:t>
      </w:r>
      <w:r w:rsidRPr="00C95A55">
        <w:rPr>
          <w:rFonts w:ascii="Arial" w:hAnsi="Arial" w:cs="Arial"/>
          <w:color w:val="000000" w:themeColor="text1"/>
          <w:shd w:val="clear" w:color="auto" w:fill="FFFFFF"/>
        </w:rPr>
        <w:t>(</w:t>
      </w:r>
      <w:r w:rsidRPr="00C95A55">
        <w:rPr>
          <w:rFonts w:ascii="Arial" w:hAnsi="Arial" w:cs="Arial"/>
        </w:rPr>
        <w:t>California Government Code section 13963.2)</w:t>
      </w:r>
    </w:p>
    <w:p w14:paraId="017D9DC4" w14:textId="1B7E1864" w:rsidR="00752C61" w:rsidRPr="00C95A55" w:rsidRDefault="0080484A" w:rsidP="006E622A">
      <w:pPr>
        <w:pStyle w:val="Heading1"/>
      </w:pPr>
      <w:r w:rsidRPr="00C95A55">
        <w:t xml:space="preserve">Qualification </w:t>
      </w:r>
      <w:r w:rsidR="00141A56" w:rsidRPr="00C95A55">
        <w:t>3</w:t>
      </w:r>
    </w:p>
    <w:p w14:paraId="497AA7A1" w14:textId="334C6279" w:rsidR="00752C61" w:rsidRPr="00C95A55" w:rsidRDefault="00C31313" w:rsidP="00C95A55">
      <w:pPr>
        <w:jc w:val="both"/>
        <w:rPr>
          <w:rFonts w:ascii="Arial" w:hAnsi="Arial" w:cs="Arial"/>
        </w:rPr>
      </w:pPr>
      <w:r w:rsidRPr="00C95A55">
        <w:rPr>
          <w:rFonts w:ascii="Arial" w:hAnsi="Arial" w:cs="Arial"/>
        </w:rPr>
        <w:t>P</w:t>
      </w:r>
      <w:r w:rsidR="006B296B" w:rsidRPr="00C95A55">
        <w:rPr>
          <w:rFonts w:ascii="Arial" w:hAnsi="Arial" w:cs="Arial"/>
        </w:rPr>
        <w:t>rovide</w:t>
      </w:r>
      <w:r w:rsidR="00752C61" w:rsidRPr="00C95A55">
        <w:rPr>
          <w:rFonts w:ascii="Arial" w:hAnsi="Arial" w:cs="Arial"/>
        </w:rPr>
        <w:t xml:space="preserve"> examples of your organization’s experience </w:t>
      </w:r>
      <w:proofErr w:type="gramStart"/>
      <w:r w:rsidR="00752C61" w:rsidRPr="00C95A55">
        <w:rPr>
          <w:rFonts w:ascii="Arial" w:hAnsi="Arial" w:cs="Arial"/>
        </w:rPr>
        <w:t>and or</w:t>
      </w:r>
      <w:proofErr w:type="gramEnd"/>
      <w:r w:rsidR="00752C61" w:rsidRPr="00C95A55">
        <w:rPr>
          <w:rFonts w:ascii="Arial" w:hAnsi="Arial" w:cs="Arial"/>
        </w:rPr>
        <w:t xml:space="preserve"> ability to serve as a community resource</w:t>
      </w:r>
      <w:r w:rsidR="002F05DA" w:rsidRPr="00C95A55">
        <w:rPr>
          <w:rFonts w:ascii="Arial" w:hAnsi="Arial" w:cs="Arial"/>
        </w:rPr>
        <w:t xml:space="preserve"> by</w:t>
      </w:r>
      <w:r w:rsidR="00752C61" w:rsidRPr="00C95A55">
        <w:rPr>
          <w:rFonts w:ascii="Arial" w:hAnsi="Arial" w:cs="Arial"/>
        </w:rPr>
        <w:t xml:space="preserve"> making presentations and providing training to law enforcement, community-based agencies, and other care providers on the identification and effects of violent crime.</w:t>
      </w:r>
      <w:r w:rsidRPr="00C95A55">
        <w:rPr>
          <w:rFonts w:ascii="Arial" w:hAnsi="Arial" w:cs="Arial"/>
        </w:rPr>
        <w:t xml:space="preserve"> (California Government Code section 13963.2)</w:t>
      </w:r>
    </w:p>
    <w:p w14:paraId="366A335E" w14:textId="2A81E6BF" w:rsidR="004C5B0D" w:rsidRPr="00C95A55" w:rsidRDefault="0080484A" w:rsidP="006E622A">
      <w:pPr>
        <w:pStyle w:val="Heading1"/>
      </w:pPr>
      <w:r w:rsidRPr="00C95A55">
        <w:t xml:space="preserve">Qualification </w:t>
      </w:r>
      <w:r w:rsidR="00141A56" w:rsidRPr="00C95A55">
        <w:t>4</w:t>
      </w:r>
    </w:p>
    <w:p w14:paraId="2F766C2A" w14:textId="146A7834" w:rsidR="00FD4563" w:rsidRPr="00C95A55" w:rsidRDefault="004C5B0D" w:rsidP="00C95A55">
      <w:pPr>
        <w:jc w:val="both"/>
        <w:rPr>
          <w:rFonts w:ascii="Arial" w:hAnsi="Arial" w:cs="Arial"/>
        </w:rPr>
      </w:pPr>
      <w:r w:rsidRPr="00C95A55">
        <w:rPr>
          <w:rFonts w:ascii="Arial" w:hAnsi="Arial" w:cs="Arial"/>
        </w:rPr>
        <w:t xml:space="preserve">Provide specific examples of your organization’s experience </w:t>
      </w:r>
      <w:proofErr w:type="gramStart"/>
      <w:r w:rsidRPr="00C95A55">
        <w:rPr>
          <w:rFonts w:ascii="Arial" w:hAnsi="Arial" w:cs="Arial"/>
        </w:rPr>
        <w:t>and or</w:t>
      </w:r>
      <w:proofErr w:type="gramEnd"/>
      <w:r w:rsidRPr="00C95A55">
        <w:rPr>
          <w:rFonts w:ascii="Arial" w:hAnsi="Arial" w:cs="Arial"/>
        </w:rPr>
        <w:t xml:space="preserve"> ability to offer evidence-based and evidence-informed mental health services and support services</w:t>
      </w:r>
      <w:r w:rsidR="003B2DAC" w:rsidRPr="00C95A55">
        <w:rPr>
          <w:rFonts w:ascii="Arial" w:hAnsi="Arial" w:cs="Arial"/>
        </w:rPr>
        <w:t>. (C</w:t>
      </w:r>
      <w:r w:rsidRPr="00C95A55">
        <w:rPr>
          <w:rFonts w:ascii="Arial" w:hAnsi="Arial" w:cs="Arial"/>
        </w:rPr>
        <w:t>alifornia Government Code section 13963.2</w:t>
      </w:r>
      <w:r w:rsidR="003B2DAC" w:rsidRPr="00C95A55">
        <w:rPr>
          <w:rFonts w:ascii="Arial" w:hAnsi="Arial" w:cs="Arial"/>
        </w:rPr>
        <w:t>)</w:t>
      </w:r>
    </w:p>
    <w:p w14:paraId="6ACD811B" w14:textId="7D140559" w:rsidR="00CA46E9" w:rsidRPr="00C95A55" w:rsidRDefault="0080484A" w:rsidP="006E622A">
      <w:pPr>
        <w:pStyle w:val="Heading1"/>
      </w:pPr>
      <w:r w:rsidRPr="00C95A55">
        <w:t xml:space="preserve">Qualification </w:t>
      </w:r>
      <w:r w:rsidR="005C0BA6" w:rsidRPr="00C95A55">
        <w:t>5</w:t>
      </w:r>
    </w:p>
    <w:p w14:paraId="22FA05C2" w14:textId="539217DD" w:rsidR="0081658B" w:rsidRPr="00C95A55" w:rsidRDefault="00CA46E9" w:rsidP="00C95A55">
      <w:pPr>
        <w:jc w:val="both"/>
        <w:rPr>
          <w:rFonts w:ascii="Arial" w:hAnsi="Arial" w:cs="Arial"/>
        </w:rPr>
      </w:pPr>
      <w:r w:rsidRPr="00C95A55">
        <w:rPr>
          <w:rFonts w:ascii="Arial" w:hAnsi="Arial" w:cs="Arial"/>
        </w:rPr>
        <w:t xml:space="preserve">Provide examples of your organization’s experience and </w:t>
      </w:r>
      <w:proofErr w:type="gramStart"/>
      <w:r w:rsidRPr="00C95A55">
        <w:rPr>
          <w:rFonts w:ascii="Arial" w:hAnsi="Arial" w:cs="Arial"/>
        </w:rPr>
        <w:t>or</w:t>
      </w:r>
      <w:proofErr w:type="gramEnd"/>
      <w:r w:rsidRPr="00C95A55">
        <w:rPr>
          <w:rFonts w:ascii="Arial" w:hAnsi="Arial" w:cs="Arial"/>
        </w:rPr>
        <w:t xml:space="preserve"> ability to utilize a multidisciplinary team of clinicians</w:t>
      </w:r>
      <w:r w:rsidR="003B2DAC" w:rsidRPr="00C95A55">
        <w:rPr>
          <w:rFonts w:ascii="Arial" w:hAnsi="Arial" w:cs="Arial"/>
        </w:rPr>
        <w:t>.</w:t>
      </w:r>
      <w:r w:rsidR="002F05DA" w:rsidRPr="00C95A55">
        <w:rPr>
          <w:rFonts w:ascii="Arial" w:hAnsi="Arial" w:cs="Arial"/>
        </w:rPr>
        <w:t xml:space="preserve"> Describe how this multidisciplinary team will</w:t>
      </w:r>
      <w:r w:rsidRPr="00C95A55">
        <w:rPr>
          <w:rFonts w:ascii="Arial" w:hAnsi="Arial" w:cs="Arial"/>
        </w:rPr>
        <w:t xml:space="preserve"> assist with medication management, provide consultation, and assist with treatment to meet the clinical needs of victims. </w:t>
      </w:r>
      <w:r w:rsidR="003B2DAC" w:rsidRPr="00C95A55">
        <w:rPr>
          <w:rFonts w:ascii="Arial" w:hAnsi="Arial" w:cs="Arial"/>
        </w:rPr>
        <w:t>(California Government Code section 13963.2)</w:t>
      </w:r>
    </w:p>
    <w:p w14:paraId="733AA6FA" w14:textId="14E7F89F" w:rsidR="00CA46E9" w:rsidRPr="00C95A55" w:rsidRDefault="0080484A" w:rsidP="006E622A">
      <w:pPr>
        <w:pStyle w:val="Heading1"/>
      </w:pPr>
      <w:r w:rsidRPr="00C95A55">
        <w:t xml:space="preserve">Qualification </w:t>
      </w:r>
      <w:r w:rsidR="005C0BA6" w:rsidRPr="00C95A55">
        <w:t>6</w:t>
      </w:r>
    </w:p>
    <w:p w14:paraId="2FF8B4BE" w14:textId="26AA633C" w:rsidR="00CA46E9" w:rsidRPr="00C95A55" w:rsidRDefault="003B2DAC" w:rsidP="00C95A55">
      <w:pPr>
        <w:jc w:val="both"/>
        <w:rPr>
          <w:rFonts w:ascii="Arial" w:hAnsi="Arial" w:cs="Arial"/>
        </w:rPr>
      </w:pPr>
      <w:r w:rsidRPr="00C95A55">
        <w:rPr>
          <w:rFonts w:ascii="Arial" w:hAnsi="Arial" w:cs="Arial"/>
        </w:rPr>
        <w:t>P</w:t>
      </w:r>
      <w:r w:rsidR="00CA46E9" w:rsidRPr="00C95A55">
        <w:rPr>
          <w:rFonts w:ascii="Arial" w:hAnsi="Arial" w:cs="Arial"/>
        </w:rPr>
        <w:t>rovi</w:t>
      </w:r>
      <w:r w:rsidR="006D4356" w:rsidRPr="00C95A55">
        <w:rPr>
          <w:rFonts w:ascii="Arial" w:hAnsi="Arial" w:cs="Arial"/>
        </w:rPr>
        <w:t>d</w:t>
      </w:r>
      <w:r w:rsidR="00CA46E9" w:rsidRPr="00C95A55">
        <w:rPr>
          <w:rFonts w:ascii="Arial" w:hAnsi="Arial" w:cs="Arial"/>
        </w:rPr>
        <w:t xml:space="preserve">e examples of your organization’s experience and </w:t>
      </w:r>
      <w:proofErr w:type="gramStart"/>
      <w:r w:rsidR="00CA46E9" w:rsidRPr="00C95A55">
        <w:rPr>
          <w:rFonts w:ascii="Arial" w:hAnsi="Arial" w:cs="Arial"/>
        </w:rPr>
        <w:t>or</w:t>
      </w:r>
      <w:proofErr w:type="gramEnd"/>
      <w:r w:rsidR="00CA46E9" w:rsidRPr="00C95A55">
        <w:rPr>
          <w:rFonts w:ascii="Arial" w:hAnsi="Arial" w:cs="Arial"/>
        </w:rPr>
        <w:t xml:space="preserve"> ability to serve the greatest number of victims based on geographic location</w:t>
      </w:r>
      <w:r w:rsidR="0080484A" w:rsidRPr="00C95A55">
        <w:rPr>
          <w:rFonts w:ascii="Arial" w:hAnsi="Arial" w:cs="Arial"/>
        </w:rPr>
        <w:t xml:space="preserve">. Include </w:t>
      </w:r>
      <w:proofErr w:type="gramStart"/>
      <w:r w:rsidR="0080484A" w:rsidRPr="00C95A55">
        <w:rPr>
          <w:rFonts w:ascii="Arial" w:hAnsi="Arial" w:cs="Arial"/>
        </w:rPr>
        <w:t>considerations such as</w:t>
      </w:r>
      <w:proofErr w:type="gramEnd"/>
      <w:r w:rsidR="0080484A" w:rsidRPr="00C95A55">
        <w:rPr>
          <w:rFonts w:ascii="Arial" w:hAnsi="Arial" w:cs="Arial"/>
        </w:rPr>
        <w:t xml:space="preserve"> such as</w:t>
      </w:r>
      <w:r w:rsidR="006D4356" w:rsidRPr="00C95A55">
        <w:rPr>
          <w:rFonts w:ascii="Arial" w:hAnsi="Arial" w:cs="Arial"/>
        </w:rPr>
        <w:t>, c</w:t>
      </w:r>
      <w:r w:rsidR="00CA46E9" w:rsidRPr="00C95A55">
        <w:rPr>
          <w:rFonts w:ascii="Arial" w:hAnsi="Arial" w:cs="Arial"/>
        </w:rPr>
        <w:t>rime rate in your service area</w:t>
      </w:r>
      <w:r w:rsidR="006D4356" w:rsidRPr="00C95A55">
        <w:rPr>
          <w:rFonts w:ascii="Arial" w:hAnsi="Arial" w:cs="Arial"/>
        </w:rPr>
        <w:t>, s</w:t>
      </w:r>
      <w:r w:rsidR="00CA46E9" w:rsidRPr="00C95A55">
        <w:rPr>
          <w:rFonts w:ascii="Arial" w:hAnsi="Arial" w:cs="Arial"/>
        </w:rPr>
        <w:t>egments of the population to be served</w:t>
      </w:r>
      <w:r w:rsidR="006D4356" w:rsidRPr="00C95A55">
        <w:rPr>
          <w:rFonts w:ascii="Arial" w:hAnsi="Arial" w:cs="Arial"/>
        </w:rPr>
        <w:t>, a</w:t>
      </w:r>
      <w:r w:rsidR="00CA46E9" w:rsidRPr="00C95A55">
        <w:rPr>
          <w:rFonts w:ascii="Arial" w:hAnsi="Arial" w:cs="Arial"/>
        </w:rPr>
        <w:t xml:space="preserve">vailability of similar services in your area </w:t>
      </w:r>
      <w:r w:rsidR="006D4356" w:rsidRPr="00C95A55">
        <w:rPr>
          <w:rFonts w:ascii="Arial" w:hAnsi="Arial" w:cs="Arial"/>
        </w:rPr>
        <w:t>and the i</w:t>
      </w:r>
      <w:r w:rsidR="00CA46E9" w:rsidRPr="00C95A55">
        <w:rPr>
          <w:rFonts w:ascii="Arial" w:hAnsi="Arial" w:cs="Arial"/>
        </w:rPr>
        <w:t>mpact or deficit to the community if not funded</w:t>
      </w:r>
      <w:r w:rsidR="006D4356" w:rsidRPr="00C95A55">
        <w:rPr>
          <w:rFonts w:ascii="Arial" w:hAnsi="Arial" w:cs="Arial"/>
        </w:rPr>
        <w:t>.</w:t>
      </w:r>
      <w:r w:rsidRPr="00C95A55">
        <w:rPr>
          <w:rFonts w:ascii="Arial" w:hAnsi="Arial" w:cs="Arial"/>
        </w:rPr>
        <w:t xml:space="preserve"> (California Government Code section 13963.1)</w:t>
      </w:r>
    </w:p>
    <w:sectPr w:rsidR="00CA46E9" w:rsidRPr="00C95A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DEA"/>
    <w:rsid w:val="00141A56"/>
    <w:rsid w:val="001F57ED"/>
    <w:rsid w:val="00240714"/>
    <w:rsid w:val="002F05DA"/>
    <w:rsid w:val="002F0E75"/>
    <w:rsid w:val="003236E5"/>
    <w:rsid w:val="00336129"/>
    <w:rsid w:val="00370E80"/>
    <w:rsid w:val="00377CAE"/>
    <w:rsid w:val="00377D0D"/>
    <w:rsid w:val="003B2DAC"/>
    <w:rsid w:val="003E5893"/>
    <w:rsid w:val="00400584"/>
    <w:rsid w:val="00477B84"/>
    <w:rsid w:val="004C5B0D"/>
    <w:rsid w:val="00517875"/>
    <w:rsid w:val="00521388"/>
    <w:rsid w:val="005904E5"/>
    <w:rsid w:val="005C0BA6"/>
    <w:rsid w:val="005D746C"/>
    <w:rsid w:val="005E6533"/>
    <w:rsid w:val="005F4432"/>
    <w:rsid w:val="00604FCF"/>
    <w:rsid w:val="00612DEA"/>
    <w:rsid w:val="006B296B"/>
    <w:rsid w:val="006D4356"/>
    <w:rsid w:val="006E2E52"/>
    <w:rsid w:val="006E622A"/>
    <w:rsid w:val="00752C61"/>
    <w:rsid w:val="00754C97"/>
    <w:rsid w:val="007C39AD"/>
    <w:rsid w:val="007D4A78"/>
    <w:rsid w:val="007E23DA"/>
    <w:rsid w:val="0080484A"/>
    <w:rsid w:val="0081658B"/>
    <w:rsid w:val="00821E15"/>
    <w:rsid w:val="008261C4"/>
    <w:rsid w:val="00914364"/>
    <w:rsid w:val="009405CE"/>
    <w:rsid w:val="00954207"/>
    <w:rsid w:val="009A7872"/>
    <w:rsid w:val="009D6C04"/>
    <w:rsid w:val="00A60C0D"/>
    <w:rsid w:val="00A948D4"/>
    <w:rsid w:val="00B035CE"/>
    <w:rsid w:val="00BD4FCF"/>
    <w:rsid w:val="00C31313"/>
    <w:rsid w:val="00C553E4"/>
    <w:rsid w:val="00C95A55"/>
    <w:rsid w:val="00CA46E9"/>
    <w:rsid w:val="00D27A9F"/>
    <w:rsid w:val="00D53D4F"/>
    <w:rsid w:val="00DC1B35"/>
    <w:rsid w:val="00DF2FE0"/>
    <w:rsid w:val="00E007B3"/>
    <w:rsid w:val="00E4296E"/>
    <w:rsid w:val="00E92572"/>
    <w:rsid w:val="00EF4184"/>
    <w:rsid w:val="00F01F4F"/>
    <w:rsid w:val="00F65902"/>
    <w:rsid w:val="00FD4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974AF"/>
  <w15:chartTrackingRefBased/>
  <w15:docId w15:val="{19DB66E5-016F-4B94-BCA1-74B54B305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622A"/>
    <w:pPr>
      <w:jc w:val="both"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DC1B3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C0B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C0B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C0B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0B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0BA6"/>
    <w:rPr>
      <w:b/>
      <w:bCs/>
      <w:sz w:val="20"/>
      <w:szCs w:val="20"/>
    </w:rPr>
  </w:style>
  <w:style w:type="character" w:customStyle="1" w:styleId="added-material">
    <w:name w:val="added-material"/>
    <w:basedOn w:val="DefaultParagraphFont"/>
    <w:rsid w:val="00DF2FE0"/>
  </w:style>
  <w:style w:type="paragraph" w:styleId="Title">
    <w:name w:val="Title"/>
    <w:basedOn w:val="Normal"/>
    <w:next w:val="Normal"/>
    <w:link w:val="TitleChar"/>
    <w:uiPriority w:val="10"/>
    <w:qFormat/>
    <w:rsid w:val="006E622A"/>
    <w:pPr>
      <w:jc w:val="center"/>
    </w:pPr>
    <w:rPr>
      <w:rFonts w:ascii="Arial" w:hAnsi="Arial" w:cs="Arial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E622A"/>
    <w:rPr>
      <w:rFonts w:ascii="Arial" w:hAnsi="Arial" w:cs="Arial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6E622A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2027</Characters>
  <Application>Microsoft Office Word</Application>
  <DocSecurity>0</DocSecurity>
  <Lines>47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Jordan, Ava@Victims</dc:creator>
  <cp:keywords/>
  <dc:description/>
  <cp:lastModifiedBy>Files, Christina@victims</cp:lastModifiedBy>
  <cp:revision>3</cp:revision>
  <dcterms:created xsi:type="dcterms:W3CDTF">2025-10-16T16:18:00Z</dcterms:created>
  <dcterms:modified xsi:type="dcterms:W3CDTF">2025-10-16T16:37:00Z</dcterms:modified>
</cp:coreProperties>
</file>